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3919A5" w:rsidR="0017584D" w:rsidP="00215429" w:rsidRDefault="0017584D" w14:paraId="5925AACC" w14:textId="1E6CC2ED">
      <w:pPr>
        <w:spacing w:before="120"/>
        <w:rPr>
          <w:rFonts w:ascii="Georgia" w:hAnsi="Georgia"/>
          <w:sz w:val="22"/>
          <w:szCs w:val="22"/>
          <w:lang w:val="ro-RO"/>
        </w:rPr>
      </w:pPr>
    </w:p>
    <w:p w:rsidRPr="003919A5" w:rsidR="006E50AC" w:rsidP="00215429" w:rsidRDefault="006E50AC" w14:paraId="0655CFCB" w14:textId="77777777">
      <w:pPr>
        <w:spacing w:before="120"/>
        <w:jc w:val="center"/>
        <w:rPr>
          <w:rFonts w:ascii="Verdana" w:hAnsi="Verdana"/>
          <w:b/>
          <w:bCs/>
          <w:lang w:val="ro-RO"/>
        </w:rPr>
      </w:pPr>
      <w:r w:rsidRPr="003919A5">
        <w:rPr>
          <w:rFonts w:ascii="Verdana" w:hAnsi="Verdana"/>
          <w:b/>
          <w:bCs/>
          <w:lang w:val="ro-RO"/>
        </w:rPr>
        <w:t>CONTRACT DE FINANȚARE PENTRU PROGRAMUL Corpul European de Solidaritate</w:t>
      </w:r>
      <w:r w:rsidRPr="003919A5">
        <w:rPr>
          <w:rStyle w:val="FootnoteReference"/>
          <w:rFonts w:ascii="Verdana" w:hAnsi="Verdana"/>
          <w:b/>
          <w:bCs/>
          <w:lang w:val="ro-RO"/>
        </w:rPr>
        <w:footnoteReference w:id="2"/>
      </w:r>
    </w:p>
    <w:p w:rsidRPr="003919A5" w:rsidR="006E50AC" w:rsidP="00215429" w:rsidRDefault="006E50AC" w14:paraId="2511511A" w14:textId="77777777">
      <w:pPr>
        <w:spacing w:before="120"/>
        <w:jc w:val="center"/>
        <w:rPr>
          <w:rFonts w:ascii="Verdana" w:hAnsi="Verdana"/>
          <w:highlight w:val="yellow"/>
          <w:lang w:val="ro-RO"/>
        </w:rPr>
      </w:pPr>
      <w:r w:rsidRPr="003919A5">
        <w:rPr>
          <w:rFonts w:ascii="Verdana" w:hAnsi="Verdana"/>
          <w:b/>
          <w:bCs/>
          <w:lang w:val="ro-RO"/>
        </w:rPr>
        <w:t xml:space="preserve">Proiectul: </w:t>
      </w:r>
      <w:r w:rsidRPr="003919A5">
        <w:rPr>
          <w:rFonts w:ascii="Verdana" w:hAnsi="Verdana"/>
          <w:b/>
          <w:bCs/>
          <w:highlight w:val="lightGray"/>
          <w:lang w:val="ro-RO"/>
        </w:rPr>
        <w:t>[a se introduce numărul]</w:t>
      </w:r>
    </w:p>
    <w:p w:rsidRPr="003919A5" w:rsidR="006E50AC" w:rsidP="00215429" w:rsidRDefault="006E50AC" w14:paraId="24610852" w14:textId="77777777">
      <w:pPr>
        <w:pStyle w:val="Heading1"/>
        <w:spacing w:before="120" w:after="0"/>
        <w:rPr>
          <w:rFonts w:ascii="Georgia" w:hAnsi="Georgia"/>
          <w:color w:val="auto"/>
          <w:sz w:val="22"/>
          <w:szCs w:val="22"/>
          <w:lang w:val="ro-RO"/>
        </w:rPr>
      </w:pPr>
      <w:bookmarkStart w:name="_Toc61784233" w:id="0"/>
      <w:bookmarkStart w:name="_Toc61794566" w:id="1"/>
      <w:bookmarkStart w:name="_Toc73262971" w:id="2"/>
      <w:bookmarkStart w:name="_Toc139988278" w:id="3"/>
      <w:r w:rsidRPr="003919A5">
        <w:rPr>
          <w:rFonts w:ascii="Georgia" w:hAnsi="Georgia"/>
          <w:color w:val="auto"/>
          <w:sz w:val="22"/>
          <w:szCs w:val="22"/>
          <w:lang w:val="ro-RO"/>
        </w:rPr>
        <w:t>PREAMBUL</w:t>
      </w:r>
      <w:bookmarkEnd w:id="0"/>
      <w:bookmarkEnd w:id="1"/>
      <w:bookmarkEnd w:id="2"/>
      <w:bookmarkEnd w:id="3"/>
    </w:p>
    <w:p w:rsidRPr="003919A5" w:rsidR="006E50AC" w:rsidP="00215429" w:rsidRDefault="006E50AC" w14:paraId="3988FC45" w14:textId="77777777">
      <w:pPr>
        <w:spacing w:before="120"/>
        <w:jc w:val="both"/>
        <w:rPr>
          <w:rFonts w:ascii="Georgia" w:hAnsi="Georgia"/>
          <w:sz w:val="22"/>
          <w:szCs w:val="22"/>
          <w:lang w:val="ro-RO"/>
        </w:rPr>
      </w:pPr>
      <w:r w:rsidRPr="003919A5">
        <w:rPr>
          <w:rFonts w:ascii="Georgia" w:hAnsi="Georgia"/>
          <w:sz w:val="22"/>
          <w:szCs w:val="22"/>
          <w:lang w:val="ro-RO"/>
        </w:rPr>
        <w:t xml:space="preserve">Prezentul </w:t>
      </w:r>
      <w:r w:rsidRPr="003919A5">
        <w:rPr>
          <w:rFonts w:ascii="Georgia" w:hAnsi="Georgia"/>
          <w:b/>
          <w:bCs/>
          <w:sz w:val="22"/>
          <w:szCs w:val="22"/>
          <w:lang w:val="ro-RO"/>
        </w:rPr>
        <w:t>contract</w:t>
      </w:r>
      <w:r w:rsidRPr="003919A5">
        <w:rPr>
          <w:rFonts w:ascii="Georgia" w:hAnsi="Georgia"/>
          <w:sz w:val="22"/>
          <w:szCs w:val="22"/>
          <w:lang w:val="ro-RO"/>
        </w:rPr>
        <w:t xml:space="preserve"> (denumit în continuare „contractul”) este încheiat </w:t>
      </w:r>
      <w:r w:rsidRPr="003919A5">
        <w:rPr>
          <w:rFonts w:ascii="Georgia" w:hAnsi="Georgia"/>
          <w:b/>
          <w:sz w:val="22"/>
          <w:szCs w:val="22"/>
          <w:lang w:val="ro-RO"/>
        </w:rPr>
        <w:t>între</w:t>
      </w:r>
      <w:r w:rsidRPr="003919A5">
        <w:rPr>
          <w:rFonts w:ascii="Georgia" w:hAnsi="Georgia"/>
          <w:sz w:val="22"/>
          <w:szCs w:val="22"/>
          <w:lang w:val="ro-RO"/>
        </w:rPr>
        <w:t xml:space="preserve"> următoarele părți: </w:t>
      </w:r>
    </w:p>
    <w:p w:rsidRPr="003919A5" w:rsidR="006E50AC" w:rsidP="00215429" w:rsidRDefault="006E50AC" w14:paraId="5742ABAC" w14:textId="77777777">
      <w:pPr>
        <w:spacing w:before="120"/>
        <w:jc w:val="both"/>
        <w:rPr>
          <w:rFonts w:ascii="Georgia" w:hAnsi="Georgia"/>
          <w:b/>
          <w:sz w:val="22"/>
          <w:szCs w:val="22"/>
          <w:lang w:val="ro-RO"/>
        </w:rPr>
      </w:pPr>
      <w:r w:rsidRPr="003919A5">
        <w:rPr>
          <w:rFonts w:ascii="Georgia" w:hAnsi="Georgia"/>
          <w:b/>
          <w:sz w:val="22"/>
          <w:szCs w:val="22"/>
          <w:lang w:val="ro-RO"/>
        </w:rPr>
        <w:t>pe de o parte</w:t>
      </w:r>
      <w:r w:rsidRPr="003919A5">
        <w:rPr>
          <w:rFonts w:ascii="Georgia" w:hAnsi="Georgia"/>
          <w:sz w:val="22"/>
          <w:szCs w:val="22"/>
          <w:lang w:val="ro-RO"/>
        </w:rPr>
        <w:t>,</w:t>
      </w:r>
    </w:p>
    <w:p w:rsidRPr="003919A5" w:rsidR="006E50AC" w:rsidP="00215429" w:rsidRDefault="006E50AC" w14:paraId="33C0BFB3" w14:textId="5EA76D52">
      <w:pPr>
        <w:pStyle w:val="Bodytext10"/>
        <w:spacing w:before="120" w:after="0"/>
        <w:jc w:val="both"/>
        <w:rPr>
          <w:rFonts w:ascii="Georgia" w:hAnsi="Georgia" w:cs="Times New Roman"/>
          <w:lang w:val="ro-RO"/>
        </w:rPr>
      </w:pPr>
      <w:r w:rsidRPr="003919A5">
        <w:rPr>
          <w:rFonts w:ascii="Georgia" w:hAnsi="Georgia"/>
          <w:b/>
          <w:bCs/>
          <w:lang w:val="ro-RO"/>
        </w:rPr>
        <w:t>Agenția Națională pentru Programe Comunitare în Domeniul Educației și Formării Profesionale</w:t>
      </w:r>
      <w:r w:rsidRPr="003919A5">
        <w:rPr>
          <w:rFonts w:ascii="Georgia" w:hAnsi="Georgia"/>
          <w:lang w:val="ro-RO"/>
        </w:rPr>
        <w:t xml:space="preserve"> (denumită în continuare „AN”), în calitate de </w:t>
      </w:r>
      <w:r w:rsidRPr="003919A5">
        <w:rPr>
          <w:rFonts w:ascii="Georgia" w:hAnsi="Georgia"/>
          <w:b/>
          <w:bCs/>
          <w:lang w:val="ro-RO"/>
        </w:rPr>
        <w:t>autoritate finanțatoare</w:t>
      </w:r>
      <w:r w:rsidRPr="003919A5">
        <w:rPr>
          <w:rFonts w:ascii="Georgia" w:hAnsi="Georgia"/>
          <w:lang w:val="ro-RO"/>
        </w:rPr>
        <w:t xml:space="preserve">, instituție publică cu personalitate juridică, cu sediul în București, Splaiul Independenței nr. 313, în clădirea Bibliotecii Centrale a UNSTPB, corp A, et. 1, sector 6, cod poștal 060042, adresa de e-mail </w:t>
      </w:r>
      <w:hyperlink r:id="rId11">
        <w:r w:rsidRPr="003919A5">
          <w:rPr>
            <w:rStyle w:val="Hyperlink"/>
            <w:rFonts w:ascii="Georgia" w:hAnsi="Georgia"/>
            <w:color w:val="auto"/>
            <w:lang w:val="ro-RO"/>
          </w:rPr>
          <w:t>agentie@anpcdefp.ro</w:t>
        </w:r>
      </w:hyperlink>
      <w:r w:rsidRPr="003919A5">
        <w:rPr>
          <w:rFonts w:ascii="Georgia" w:hAnsi="Georgia"/>
          <w:lang w:val="ro-RO"/>
        </w:rPr>
        <w:t>, având codul fiscal 17306250, reprezentată în scopul semnării prezentului Contract de Nicolae Adrian Georgescu, Director</w:t>
      </w:r>
    </w:p>
    <w:p w:rsidRPr="003919A5" w:rsidR="006E50AC" w:rsidP="00215429" w:rsidRDefault="006E50AC" w14:paraId="0487042E" w14:textId="77777777">
      <w:pPr>
        <w:spacing w:before="120"/>
        <w:jc w:val="both"/>
        <w:rPr>
          <w:rFonts w:ascii="Georgia" w:hAnsi="Georgia"/>
          <w:b/>
          <w:sz w:val="22"/>
          <w:szCs w:val="22"/>
          <w:lang w:val="ro-RO"/>
        </w:rPr>
      </w:pPr>
      <w:r w:rsidRPr="003919A5">
        <w:rPr>
          <w:rFonts w:ascii="Georgia" w:hAnsi="Georgia"/>
          <w:b/>
          <w:sz w:val="22"/>
          <w:szCs w:val="22"/>
          <w:lang w:val="ro-RO"/>
        </w:rPr>
        <w:t xml:space="preserve">și </w:t>
      </w:r>
    </w:p>
    <w:p w:rsidRPr="003919A5" w:rsidR="006E50AC" w:rsidP="00215429" w:rsidRDefault="006E50AC" w14:paraId="4AB81D7F" w14:textId="77777777">
      <w:pPr>
        <w:spacing w:before="120"/>
        <w:jc w:val="both"/>
        <w:rPr>
          <w:rFonts w:ascii="Georgia" w:hAnsi="Georgia"/>
          <w:b/>
          <w:bCs/>
          <w:sz w:val="22"/>
          <w:szCs w:val="22"/>
          <w:lang w:val="ro-RO"/>
        </w:rPr>
      </w:pPr>
      <w:r w:rsidRPr="003919A5">
        <w:rPr>
          <w:rFonts w:ascii="Georgia" w:hAnsi="Georgia"/>
          <w:b/>
          <w:bCs/>
          <w:sz w:val="22"/>
          <w:szCs w:val="22"/>
          <w:lang w:val="ro-RO"/>
        </w:rPr>
        <w:t>pe de altă parte:</w:t>
      </w:r>
    </w:p>
    <w:p w:rsidR="00CA73CA" w:rsidP="00215429" w:rsidRDefault="006E50AC" w14:paraId="5374ED59" w14:textId="77777777">
      <w:pPr>
        <w:spacing w:before="120"/>
        <w:jc w:val="both"/>
        <w:rPr>
          <w:rFonts w:ascii="Georgia" w:hAnsi="Georgia"/>
          <w:sz w:val="22"/>
          <w:szCs w:val="22"/>
          <w:lang w:val="ro-RO"/>
        </w:rPr>
      </w:pPr>
      <w:r w:rsidRPr="003919A5">
        <w:rPr>
          <w:rFonts w:ascii="Georgia" w:hAnsi="Georgia"/>
          <w:sz w:val="22"/>
          <w:szCs w:val="22"/>
          <w:lang w:val="ro-RO"/>
        </w:rPr>
        <w:t xml:space="preserve">Denumirea oficială completă: </w:t>
      </w:r>
      <w:r w:rsidRPr="003919A5">
        <w:rPr>
          <w:rFonts w:ascii="Georgia" w:hAnsi="Georgia"/>
          <w:sz w:val="22"/>
          <w:szCs w:val="22"/>
          <w:highlight w:val="lightGray"/>
          <w:lang w:val="ro-RO"/>
        </w:rPr>
        <w:t>[</w:t>
      </w:r>
      <w:r w:rsidRPr="003919A5">
        <w:rPr>
          <w:rFonts w:ascii="Georgia" w:hAnsi="Georgia"/>
          <w:b/>
          <w:sz w:val="22"/>
          <w:szCs w:val="22"/>
          <w:highlight w:val="lightGray"/>
          <w:lang w:val="ro-RO"/>
        </w:rPr>
        <w:t>denumirea oficială completă</w:t>
      </w:r>
      <w:r w:rsidRPr="003919A5">
        <w:rPr>
          <w:rFonts w:ascii="Georgia" w:hAnsi="Georgia"/>
          <w:sz w:val="22"/>
          <w:szCs w:val="22"/>
          <w:highlight w:val="lightGray"/>
          <w:lang w:val="ro-RO"/>
        </w:rPr>
        <w:t>]</w:t>
      </w:r>
      <w:r w:rsidRPr="003919A5">
        <w:rPr>
          <w:rFonts w:ascii="Georgia" w:hAnsi="Georgia"/>
          <w:sz w:val="22"/>
          <w:szCs w:val="22"/>
          <w:lang w:val="ro-RO"/>
        </w:rPr>
        <w:t xml:space="preserve">, </w:t>
      </w:r>
    </w:p>
    <w:p w:rsidRPr="003919A5" w:rsidR="006E50AC" w:rsidP="00215429" w:rsidRDefault="006E50AC" w14:paraId="1450613D" w14:textId="505F45E6">
      <w:pPr>
        <w:spacing w:before="120"/>
        <w:jc w:val="both"/>
        <w:rPr>
          <w:rFonts w:ascii="Georgia" w:hAnsi="Georgia"/>
          <w:sz w:val="22"/>
          <w:szCs w:val="22"/>
          <w:lang w:val="ro-RO"/>
        </w:rPr>
      </w:pPr>
      <w:r w:rsidRPr="003919A5">
        <w:rPr>
          <w:rFonts w:ascii="Georgia" w:hAnsi="Georgia"/>
          <w:sz w:val="22"/>
          <w:szCs w:val="22"/>
          <w:lang w:val="ro-RO"/>
        </w:rPr>
        <w:t xml:space="preserve">în calitate de </w:t>
      </w:r>
      <w:r w:rsidR="00CA73CA">
        <w:rPr>
          <w:rFonts w:ascii="Georgia" w:hAnsi="Georgia"/>
          <w:sz w:val="22"/>
          <w:szCs w:val="22"/>
          <w:lang w:val="ro-RO"/>
        </w:rPr>
        <w:t>„</w:t>
      </w:r>
      <w:r w:rsidRPr="00CA73CA" w:rsidR="00CA73CA">
        <w:rPr>
          <w:rFonts w:ascii="Georgia" w:hAnsi="Georgia"/>
          <w:b/>
          <w:bCs/>
          <w:sz w:val="22"/>
          <w:szCs w:val="22"/>
          <w:lang w:val="ro-RO"/>
        </w:rPr>
        <w:t>coordonator</w:t>
      </w:r>
      <w:r w:rsidR="0084176C">
        <w:rPr>
          <w:rFonts w:ascii="Georgia" w:hAnsi="Georgia"/>
          <w:b/>
          <w:bCs/>
          <w:sz w:val="22"/>
          <w:szCs w:val="22"/>
          <w:lang w:val="ro-RO"/>
        </w:rPr>
        <w:t>”</w:t>
      </w:r>
    </w:p>
    <w:p w:rsidRPr="003919A5" w:rsidR="006E50AC" w:rsidP="00215429" w:rsidRDefault="006E50AC" w14:paraId="6AAF1B4D" w14:textId="77777777">
      <w:pPr>
        <w:spacing w:before="120"/>
        <w:jc w:val="both"/>
        <w:rPr>
          <w:rFonts w:ascii="Georgia" w:hAnsi="Georgia"/>
          <w:sz w:val="22"/>
          <w:szCs w:val="22"/>
          <w:lang w:val="ro-RO"/>
        </w:rPr>
      </w:pPr>
      <w:r w:rsidRPr="003919A5">
        <w:rPr>
          <w:rFonts w:ascii="Georgia" w:hAnsi="Georgia"/>
          <w:sz w:val="22"/>
          <w:szCs w:val="22"/>
          <w:lang w:val="ro-RO"/>
        </w:rPr>
        <w:t xml:space="preserve">Adresa oficială completă: </w:t>
      </w:r>
      <w:r w:rsidRPr="003919A5">
        <w:rPr>
          <w:rFonts w:ascii="Georgia" w:hAnsi="Georgia"/>
          <w:sz w:val="22"/>
          <w:szCs w:val="22"/>
          <w:highlight w:val="lightGray"/>
          <w:lang w:val="ro-RO"/>
        </w:rPr>
        <w:t>[adresa oficială legală completă]</w:t>
      </w:r>
    </w:p>
    <w:p w:rsidRPr="003919A5" w:rsidR="006E50AC" w:rsidP="00215429" w:rsidRDefault="006E50AC" w14:paraId="5AB75760" w14:textId="77777777">
      <w:pPr>
        <w:spacing w:before="120"/>
        <w:jc w:val="both"/>
        <w:rPr>
          <w:rFonts w:ascii="Georgia" w:hAnsi="Georgia"/>
          <w:sz w:val="22"/>
          <w:szCs w:val="22"/>
          <w:lang w:val="ro-RO"/>
        </w:rPr>
      </w:pPr>
      <w:r w:rsidRPr="003919A5">
        <w:rPr>
          <w:rFonts w:ascii="Georgia" w:hAnsi="Georgia"/>
          <w:sz w:val="22"/>
          <w:szCs w:val="22"/>
          <w:lang w:val="ro-RO"/>
        </w:rPr>
        <w:t xml:space="preserve">Forma juridică oficială: </w:t>
      </w:r>
      <w:r w:rsidRPr="003919A5">
        <w:rPr>
          <w:rFonts w:ascii="Georgia" w:hAnsi="Georgia"/>
          <w:sz w:val="22"/>
          <w:szCs w:val="22"/>
          <w:highlight w:val="lightGray"/>
          <w:lang w:val="ro-RO"/>
        </w:rPr>
        <w:t>[forma juridică oficială]</w:t>
      </w:r>
    </w:p>
    <w:p w:rsidRPr="003919A5" w:rsidR="006E50AC" w:rsidP="00215429" w:rsidRDefault="006E50AC" w14:paraId="469FE820" w14:textId="77777777">
      <w:pPr>
        <w:spacing w:before="120"/>
        <w:jc w:val="both"/>
        <w:rPr>
          <w:rFonts w:ascii="Georgia" w:hAnsi="Georgia"/>
          <w:sz w:val="22"/>
          <w:szCs w:val="22"/>
          <w:lang w:val="ro-RO"/>
        </w:rPr>
      </w:pPr>
      <w:r w:rsidRPr="003919A5">
        <w:rPr>
          <w:rFonts w:ascii="Georgia" w:hAnsi="Georgia"/>
          <w:sz w:val="22"/>
          <w:szCs w:val="22"/>
          <w:lang w:val="ro-RO"/>
        </w:rPr>
        <w:t xml:space="preserve">Număr de înregistrare oficială: </w:t>
      </w:r>
      <w:r w:rsidRPr="003919A5">
        <w:rPr>
          <w:rFonts w:ascii="Georgia" w:hAnsi="Georgia"/>
          <w:sz w:val="22"/>
          <w:szCs w:val="22"/>
          <w:highlight w:val="lightGray"/>
          <w:lang w:val="ro-RO"/>
        </w:rPr>
        <w:t>[numărul de înregistrare oficial]</w:t>
      </w:r>
    </w:p>
    <w:p w:rsidRPr="003919A5" w:rsidR="006E50AC" w:rsidP="00215429" w:rsidRDefault="006E50AC" w14:paraId="7F98DCD4" w14:textId="77777777">
      <w:pPr>
        <w:spacing w:before="120"/>
        <w:jc w:val="both"/>
        <w:rPr>
          <w:rFonts w:ascii="Georgia" w:hAnsi="Georgia"/>
          <w:sz w:val="22"/>
          <w:szCs w:val="22"/>
          <w:lang w:val="ro-RO"/>
        </w:rPr>
      </w:pPr>
      <w:r w:rsidRPr="003919A5">
        <w:rPr>
          <w:rFonts w:ascii="Georgia" w:hAnsi="Georgia"/>
          <w:sz w:val="22"/>
          <w:szCs w:val="22"/>
          <w:lang w:val="ro-RO"/>
        </w:rPr>
        <w:t xml:space="preserve">CIF/CUI: </w:t>
      </w:r>
      <w:r w:rsidRPr="003919A5">
        <w:rPr>
          <w:rFonts w:ascii="Georgia" w:hAnsi="Georgia"/>
          <w:sz w:val="22"/>
          <w:szCs w:val="22"/>
          <w:highlight w:val="lightGray"/>
          <w:lang w:val="ro-RO"/>
        </w:rPr>
        <w:t>[numărul TVA]</w:t>
      </w:r>
    </w:p>
    <w:p w:rsidRPr="003919A5" w:rsidR="006E50AC" w:rsidP="00215429" w:rsidRDefault="006E50AC" w14:paraId="265C9C9D" w14:textId="77777777">
      <w:pPr>
        <w:pStyle w:val="Bodytext10"/>
        <w:spacing w:before="120" w:after="0"/>
        <w:jc w:val="both"/>
        <w:rPr>
          <w:rFonts w:ascii="Georgia" w:hAnsi="Georgia" w:cs="Times New Roman"/>
          <w:lang w:val="ro-RO"/>
        </w:rPr>
      </w:pPr>
      <w:r w:rsidRPr="003919A5">
        <w:rPr>
          <w:rFonts w:ascii="Georgia" w:hAnsi="Georgia"/>
          <w:lang w:val="ro-RO"/>
        </w:rPr>
        <w:t xml:space="preserve">Adresa de e-mail: </w:t>
      </w:r>
      <w:r w:rsidRPr="003919A5">
        <w:rPr>
          <w:rFonts w:ascii="Georgia" w:hAnsi="Georgia"/>
          <w:highlight w:val="lightGray"/>
          <w:lang w:val="ro-RO"/>
        </w:rPr>
        <w:t>[adresa de e-mail]</w:t>
      </w:r>
    </w:p>
    <w:p w:rsidRPr="003919A5" w:rsidR="006E50AC" w:rsidP="00215429" w:rsidRDefault="006E50AC" w14:paraId="49F10694" w14:textId="77777777">
      <w:pPr>
        <w:spacing w:before="120"/>
        <w:jc w:val="both"/>
        <w:rPr>
          <w:rFonts w:ascii="Georgia" w:hAnsi="Georgia"/>
          <w:sz w:val="22"/>
          <w:szCs w:val="22"/>
          <w:lang w:val="ro-RO"/>
        </w:rPr>
      </w:pPr>
      <w:r w:rsidRPr="003919A5">
        <w:rPr>
          <w:rFonts w:ascii="Georgia" w:hAnsi="Georgia"/>
          <w:sz w:val="22"/>
          <w:szCs w:val="22"/>
          <w:lang w:val="ro-RO"/>
        </w:rPr>
        <w:t xml:space="preserve">OID: </w:t>
      </w:r>
      <w:r w:rsidRPr="003919A5">
        <w:rPr>
          <w:rFonts w:ascii="Georgia" w:hAnsi="Georgia"/>
          <w:sz w:val="22"/>
          <w:szCs w:val="22"/>
          <w:highlight w:val="lightGray"/>
          <w:lang w:val="ro-RO"/>
        </w:rPr>
        <w:t>[OID]</w:t>
      </w:r>
    </w:p>
    <w:p w:rsidRPr="003919A5" w:rsidR="006E50AC" w:rsidP="00215429" w:rsidRDefault="006E50AC" w14:paraId="21872AF2" w14:textId="77777777">
      <w:pPr>
        <w:spacing w:before="120"/>
        <w:jc w:val="both"/>
        <w:rPr>
          <w:rFonts w:ascii="Georgia" w:hAnsi="Georgia"/>
          <w:sz w:val="22"/>
          <w:szCs w:val="22"/>
          <w:lang w:val="ro-RO"/>
        </w:rPr>
      </w:pPr>
      <w:r w:rsidRPr="003919A5">
        <w:rPr>
          <w:rFonts w:ascii="Georgia" w:hAnsi="Georgia"/>
          <w:sz w:val="22"/>
          <w:szCs w:val="22"/>
          <w:lang w:val="ro-RO"/>
        </w:rPr>
        <w:t>Având contul bancar în euro, cu următoarele detalii:</w:t>
      </w:r>
    </w:p>
    <w:p w:rsidRPr="003919A5" w:rsidR="006E50AC" w:rsidP="553FE0FF" w:rsidRDefault="006E50AC" w14:paraId="59874693" w14:textId="77777777">
      <w:pPr>
        <w:spacing w:before="120"/>
        <w:jc w:val="both"/>
        <w:rPr>
          <w:rFonts w:ascii="Georgia" w:hAnsi="Georgia"/>
          <w:sz w:val="22"/>
          <w:szCs w:val="22"/>
          <w:lang w:val="en-US"/>
        </w:rPr>
      </w:pPr>
      <w:r w:rsidRPr="553FE0FF" w:rsidR="006E50AC">
        <w:rPr>
          <w:rFonts w:ascii="Georgia" w:hAnsi="Georgia"/>
          <w:sz w:val="22"/>
          <w:szCs w:val="22"/>
          <w:lang w:val="en-US"/>
        </w:rPr>
        <w:t xml:space="preserve">Denumirea titularului de cont: </w:t>
      </w:r>
      <w:r w:rsidRPr="553FE0FF" w:rsidR="006E50AC">
        <w:rPr>
          <w:rFonts w:ascii="Georgia" w:hAnsi="Georgia"/>
          <w:sz w:val="22"/>
          <w:szCs w:val="22"/>
          <w:highlight w:val="lightGray"/>
          <w:lang w:val="en-US"/>
        </w:rPr>
        <w:t xml:space="preserve">[ </w:t>
      </w:r>
      <w:r w:rsidRPr="553FE0FF" w:rsidR="006E50AC">
        <w:rPr>
          <w:rFonts w:ascii="Georgia" w:hAnsi="Georgia"/>
          <w:sz w:val="22"/>
          <w:szCs w:val="22"/>
          <w:highlight w:val="lightGray"/>
          <w:lang w:val="en-US"/>
        </w:rPr>
        <w:t xml:space="preserve">  ]</w:t>
      </w:r>
    </w:p>
    <w:p w:rsidRPr="003919A5" w:rsidR="006E50AC" w:rsidP="553FE0FF" w:rsidRDefault="006E50AC" w14:paraId="35AB6C3D" w14:textId="77777777">
      <w:pPr>
        <w:spacing w:before="120"/>
        <w:jc w:val="both"/>
        <w:rPr>
          <w:rFonts w:ascii="Georgia" w:hAnsi="Georgia"/>
          <w:sz w:val="22"/>
          <w:szCs w:val="22"/>
          <w:lang w:val="en-US"/>
        </w:rPr>
      </w:pPr>
      <w:r w:rsidRPr="553FE0FF" w:rsidR="006E50AC">
        <w:rPr>
          <w:rFonts w:ascii="Georgia" w:hAnsi="Georgia"/>
          <w:sz w:val="22"/>
          <w:szCs w:val="22"/>
          <w:lang w:val="en-US"/>
        </w:rPr>
        <w:t xml:space="preserve">Numele băncii/sucursalei/agenției (denumirea completă): </w:t>
      </w:r>
      <w:r w:rsidRPr="553FE0FF" w:rsidR="006E50AC">
        <w:rPr>
          <w:rFonts w:ascii="Georgia" w:hAnsi="Georgia"/>
          <w:sz w:val="22"/>
          <w:szCs w:val="22"/>
          <w:highlight w:val="lightGray"/>
          <w:lang w:val="en-US"/>
        </w:rPr>
        <w:t xml:space="preserve">[ </w:t>
      </w:r>
      <w:r w:rsidRPr="553FE0FF" w:rsidR="006E50AC">
        <w:rPr>
          <w:rFonts w:ascii="Georgia" w:hAnsi="Georgia"/>
          <w:sz w:val="22"/>
          <w:szCs w:val="22"/>
          <w:highlight w:val="lightGray"/>
          <w:lang w:val="en-US"/>
        </w:rPr>
        <w:t xml:space="preserve">  ]</w:t>
      </w:r>
    </w:p>
    <w:p w:rsidRPr="003919A5" w:rsidR="006E50AC" w:rsidP="553FE0FF" w:rsidRDefault="006E50AC" w14:paraId="0C643D26" w14:textId="77777777">
      <w:pPr>
        <w:spacing w:before="120"/>
        <w:jc w:val="both"/>
        <w:rPr>
          <w:rFonts w:ascii="Georgia" w:hAnsi="Georgia"/>
          <w:sz w:val="22"/>
          <w:szCs w:val="22"/>
          <w:lang w:val="en-US"/>
        </w:rPr>
      </w:pPr>
      <w:r w:rsidRPr="553FE0FF" w:rsidR="006E50AC">
        <w:rPr>
          <w:rFonts w:ascii="Georgia" w:hAnsi="Georgia"/>
          <w:sz w:val="22"/>
          <w:szCs w:val="22"/>
          <w:lang w:val="en-US"/>
        </w:rPr>
        <w:t xml:space="preserve">Codul IBAN: </w:t>
      </w:r>
      <w:r w:rsidRPr="553FE0FF" w:rsidR="006E50AC">
        <w:rPr>
          <w:rFonts w:ascii="Georgia" w:hAnsi="Georgia"/>
          <w:sz w:val="22"/>
          <w:szCs w:val="22"/>
          <w:highlight w:val="lightGray"/>
          <w:lang w:val="en-US"/>
        </w:rPr>
        <w:t xml:space="preserve">[ </w:t>
      </w:r>
      <w:r w:rsidRPr="553FE0FF" w:rsidR="006E50AC">
        <w:rPr>
          <w:rFonts w:ascii="Georgia" w:hAnsi="Georgia"/>
          <w:sz w:val="22"/>
          <w:szCs w:val="22"/>
          <w:highlight w:val="lightGray"/>
          <w:lang w:val="en-US"/>
        </w:rPr>
        <w:t xml:space="preserve">  ]</w:t>
      </w:r>
    </w:p>
    <w:p w:rsidR="006E50AC" w:rsidP="553FE0FF" w:rsidRDefault="006E50AC" w14:paraId="7C8A9E3D" w14:textId="77777777">
      <w:pPr>
        <w:jc w:val="both"/>
        <w:rPr>
          <w:rFonts w:ascii="Georgia" w:hAnsi="Georgia"/>
          <w:sz w:val="22"/>
          <w:szCs w:val="22"/>
          <w:lang w:val="en-US"/>
        </w:rPr>
      </w:pPr>
      <w:r w:rsidRPr="553FE0FF" w:rsidR="006E50AC">
        <w:rPr>
          <w:rFonts w:ascii="Georgia" w:hAnsi="Georgia"/>
          <w:sz w:val="22"/>
          <w:szCs w:val="22"/>
          <w:lang w:val="en-US"/>
        </w:rPr>
        <w:t xml:space="preserve">Codul BIC (SWIFT): </w:t>
      </w:r>
      <w:r w:rsidRPr="553FE0FF" w:rsidR="006E50AC">
        <w:rPr>
          <w:rFonts w:ascii="Georgia" w:hAnsi="Georgia"/>
          <w:sz w:val="22"/>
          <w:szCs w:val="22"/>
          <w:highlight w:val="lightGray"/>
          <w:lang w:val="en-US"/>
        </w:rPr>
        <w:t xml:space="preserve">[ </w:t>
      </w:r>
      <w:r w:rsidRPr="553FE0FF" w:rsidR="006E50AC">
        <w:rPr>
          <w:rFonts w:ascii="Georgia" w:hAnsi="Georgia"/>
          <w:sz w:val="22"/>
          <w:szCs w:val="22"/>
          <w:highlight w:val="lightGray"/>
          <w:lang w:val="en-US"/>
        </w:rPr>
        <w:t xml:space="preserve">  ]</w:t>
      </w:r>
    </w:p>
    <w:p w:rsidRPr="003919A5" w:rsidR="00932FAE" w:rsidP="00932FAE" w:rsidRDefault="00932FAE" w14:paraId="45410D21" w14:textId="77777777">
      <w:pPr>
        <w:jc w:val="both"/>
        <w:rPr>
          <w:rFonts w:ascii="Georgia" w:hAnsi="Georgia"/>
          <w:sz w:val="22"/>
          <w:szCs w:val="22"/>
          <w:lang w:val="ro-RO"/>
        </w:rPr>
      </w:pPr>
    </w:p>
    <w:p w:rsidRPr="00932FAE" w:rsidR="00932FAE" w:rsidP="00932FAE" w:rsidRDefault="00932FAE" w14:paraId="6169FAC8" w14:textId="1C9BFA68">
      <w:pPr>
        <w:spacing w:after="160" w:line="259" w:lineRule="auto"/>
        <w:jc w:val="both"/>
        <w:rPr>
          <w:rFonts w:ascii="Georgia" w:hAnsi="Georgia" w:eastAsia="Calibri" w:cs="Arial"/>
          <w:i/>
          <w:sz w:val="22"/>
          <w:szCs w:val="22"/>
          <w:lang w:val="ro-RO"/>
        </w:rPr>
      </w:pPr>
      <w:r w:rsidRPr="00932FAE">
        <w:rPr>
          <w:rFonts w:ascii="Georgia" w:hAnsi="Georgia" w:eastAsia="Calibri" w:cs="Arial"/>
          <w:sz w:val="22"/>
          <w:szCs w:val="22"/>
          <w:lang w:val="ro-RO"/>
        </w:rPr>
        <w:t xml:space="preserve">Reprezentat(ă) în mod corespunzător pentru semnarea prezentului contract de către </w:t>
      </w:r>
      <w:r w:rsidRPr="00932FAE">
        <w:rPr>
          <w:rFonts w:ascii="Georgia" w:hAnsi="Georgia" w:eastAsia="Calibri" w:cs="Arial"/>
          <w:sz w:val="22"/>
          <w:szCs w:val="22"/>
          <w:highlight w:val="lightGray"/>
          <w:lang w:val="ro-RO"/>
        </w:rPr>
        <w:t>[prenume, nume]</w:t>
      </w:r>
      <w:r w:rsidRPr="00932FAE">
        <w:rPr>
          <w:rFonts w:ascii="Georgia" w:hAnsi="Georgia" w:eastAsia="Calibri" w:cs="Arial"/>
          <w:sz w:val="22"/>
          <w:szCs w:val="22"/>
          <w:lang w:val="ro-RO"/>
        </w:rPr>
        <w:t xml:space="preserve">, </w:t>
      </w:r>
      <w:r w:rsidRPr="00932FAE">
        <w:rPr>
          <w:rFonts w:ascii="Georgia" w:hAnsi="Georgia" w:eastAsia="Calibri" w:cs="Arial"/>
          <w:sz w:val="22"/>
          <w:szCs w:val="22"/>
          <w:highlight w:val="lightGray"/>
          <w:lang w:val="ro-RO"/>
        </w:rPr>
        <w:t>[func</w:t>
      </w:r>
      <w:r w:rsidRPr="00B82B5C">
        <w:rPr>
          <w:rFonts w:ascii="Georgia" w:hAnsi="Georgia" w:eastAsia="Calibri" w:cs="Arial"/>
          <w:sz w:val="22"/>
          <w:szCs w:val="22"/>
          <w:lang w:val="ro-RO"/>
        </w:rPr>
        <w:t>ție:</w:t>
      </w:r>
    </w:p>
    <w:p w:rsidRPr="00932FAE" w:rsidR="00932FAE" w:rsidP="00932FAE" w:rsidRDefault="00932FAE" w14:paraId="39C6B1C2" w14:textId="77777777">
      <w:pPr>
        <w:spacing w:after="160" w:line="259" w:lineRule="auto"/>
        <w:jc w:val="both"/>
        <w:rPr>
          <w:rFonts w:ascii="Georgia" w:hAnsi="Georgia" w:eastAsia="Calibri" w:cs="Arial"/>
          <w:sz w:val="22"/>
          <w:szCs w:val="22"/>
          <w:lang w:val="ro-RO"/>
        </w:rPr>
      </w:pPr>
      <w:r w:rsidRPr="00932FAE">
        <w:rPr>
          <w:rFonts w:ascii="Georgia" w:hAnsi="Georgia" w:eastAsia="Calibri" w:cs="Arial"/>
          <w:sz w:val="22"/>
          <w:szCs w:val="22"/>
          <w:lang w:val="ro-RO"/>
        </w:rPr>
        <w:t>Cu excepția cazului în care se specifică altfel, referirile la „beneficiar” sau la „beneficiari” îl includ și pe coordonator.</w:t>
      </w:r>
    </w:p>
    <w:p w:rsidRPr="00932FAE" w:rsidR="00932FAE" w:rsidP="00932FAE" w:rsidRDefault="00932FAE" w14:paraId="169E36EC" w14:textId="77777777">
      <w:pPr>
        <w:tabs>
          <w:tab w:val="left" w:pos="851"/>
        </w:tabs>
        <w:spacing w:after="160" w:line="259" w:lineRule="auto"/>
        <w:jc w:val="both"/>
        <w:rPr>
          <w:rFonts w:ascii="Georgia" w:hAnsi="Georgia"/>
          <w:sz w:val="22"/>
          <w:szCs w:val="22"/>
          <w:lang w:val="ro-RO"/>
        </w:rPr>
      </w:pPr>
      <w:r w:rsidRPr="00932FAE">
        <w:rPr>
          <w:rFonts w:ascii="Georgia" w:hAnsi="Georgia" w:eastAsia="Calibri" w:cs="Arial"/>
          <w:sz w:val="22"/>
          <w:szCs w:val="22"/>
          <w:lang w:val="ro-RO"/>
        </w:rPr>
        <w:t xml:space="preserve">Dacă un singur beneficiar semnează contractul („contract cu beneficiar unic”), se consideră că toate dispozițiile referitoare la „coordonator” sau la „beneficiari” fac referire — </w:t>
      </w:r>
      <w:r w:rsidRPr="00932FAE">
        <w:rPr>
          <w:rFonts w:ascii="Georgia" w:hAnsi="Georgia" w:eastAsia="Calibri" w:cs="Arial"/>
          <w:i/>
          <w:sz w:val="22"/>
          <w:szCs w:val="22"/>
          <w:lang w:val="ro-RO"/>
        </w:rPr>
        <w:t>mutatis mutandis</w:t>
      </w:r>
      <w:r w:rsidRPr="00932FAE">
        <w:rPr>
          <w:rFonts w:ascii="Georgia" w:hAnsi="Georgia" w:eastAsia="Calibri" w:cs="Arial"/>
          <w:sz w:val="22"/>
          <w:szCs w:val="22"/>
          <w:lang w:val="ro-RO"/>
        </w:rPr>
        <w:t xml:space="preserve"> — la beneficiar.</w:t>
      </w:r>
    </w:p>
    <w:p w:rsidRPr="00932FAE" w:rsidR="00932FAE" w:rsidP="00932FAE" w:rsidRDefault="00932FAE" w14:paraId="4EADAE3C" w14:textId="77777777">
      <w:pPr>
        <w:spacing w:after="160" w:line="259" w:lineRule="auto"/>
        <w:jc w:val="both"/>
        <w:rPr>
          <w:rFonts w:ascii="Georgia" w:hAnsi="Georgia" w:cs="Arial"/>
          <w:sz w:val="22"/>
          <w:szCs w:val="22"/>
          <w:lang w:val="ro-RO"/>
        </w:rPr>
      </w:pPr>
      <w:r w:rsidRPr="00932FAE">
        <w:rPr>
          <w:rFonts w:ascii="Georgia" w:hAnsi="Georgia" w:eastAsia="Calibri" w:cs="Arial"/>
          <w:sz w:val="22"/>
          <w:szCs w:val="22"/>
          <w:lang w:val="ro-RO"/>
        </w:rPr>
        <w:t xml:space="preserve">Părțile menționate mai sus au convenit să încheie prezentul Contract. </w:t>
      </w:r>
    </w:p>
    <w:p w:rsidRPr="00932FAE" w:rsidR="00932FAE" w:rsidP="00932FAE" w:rsidRDefault="00932FAE" w14:paraId="78021DF8" w14:textId="77777777">
      <w:pPr>
        <w:tabs>
          <w:tab w:val="left" w:pos="1260"/>
        </w:tabs>
        <w:spacing w:after="160" w:line="259" w:lineRule="auto"/>
        <w:jc w:val="both"/>
        <w:rPr>
          <w:rFonts w:ascii="Georgia" w:hAnsi="Georgia" w:eastAsia="Calibri" w:cs="Arial"/>
          <w:sz w:val="22"/>
          <w:szCs w:val="22"/>
          <w:lang w:val="ro-RO"/>
        </w:rPr>
      </w:pPr>
      <w:r w:rsidRPr="00932FAE">
        <w:rPr>
          <w:rFonts w:ascii="Georgia" w:hAnsi="Georgia" w:eastAsia="Calibri" w:cs="Arial"/>
          <w:sz w:val="22"/>
          <w:szCs w:val="22"/>
          <w:lang w:val="ro-RO"/>
        </w:rPr>
        <w:t xml:space="preserve">Prin semnarea contractului și a formularelor de adeziune, beneficiarii acceptă grantul și convin să implementeze proiectul pe propria răspundere și în conformitate cu contractul, cu toate obligațiile, termenii și condițiile specificate în acesta. </w:t>
      </w:r>
    </w:p>
    <w:p w:rsidRPr="003919A5" w:rsidR="006E50AC" w:rsidP="00215429" w:rsidRDefault="006E50AC" w14:paraId="268E75C0" w14:textId="77777777">
      <w:pPr>
        <w:tabs>
          <w:tab w:val="left" w:pos="1260"/>
        </w:tabs>
        <w:spacing w:before="120"/>
        <w:jc w:val="both"/>
        <w:rPr>
          <w:rFonts w:ascii="Georgia" w:hAnsi="Georgia"/>
          <w:sz w:val="22"/>
          <w:szCs w:val="22"/>
          <w:lang w:val="ro-RO"/>
        </w:rPr>
      </w:pPr>
      <w:r w:rsidRPr="003919A5">
        <w:rPr>
          <w:rFonts w:ascii="Georgia" w:hAnsi="Georgia"/>
          <w:sz w:val="22"/>
          <w:szCs w:val="22"/>
          <w:lang w:val="ro-RO"/>
        </w:rPr>
        <w:t>Contractul este alcătuit din:</w:t>
      </w:r>
    </w:p>
    <w:p w:rsidRPr="003919A5" w:rsidR="006E50AC" w:rsidP="00215429" w:rsidRDefault="006E50AC" w14:paraId="42480C35" w14:textId="77777777">
      <w:pPr>
        <w:tabs>
          <w:tab w:val="left" w:pos="1260"/>
        </w:tabs>
        <w:spacing w:before="120"/>
        <w:jc w:val="both"/>
        <w:rPr>
          <w:rFonts w:ascii="Georgia" w:hAnsi="Georgia"/>
          <w:sz w:val="22"/>
          <w:szCs w:val="22"/>
          <w:lang w:val="ro-RO"/>
        </w:rPr>
      </w:pPr>
      <w:r w:rsidRPr="003919A5">
        <w:rPr>
          <w:rFonts w:ascii="Georgia" w:hAnsi="Georgia"/>
          <w:sz w:val="22"/>
          <w:szCs w:val="22"/>
          <w:lang w:val="ro-RO"/>
        </w:rPr>
        <w:t>Preambul</w:t>
      </w:r>
    </w:p>
    <w:p w:rsidRPr="000E10FA" w:rsidR="00AC49A8" w:rsidP="00AC49A8" w:rsidRDefault="006E50AC" w14:paraId="4220078C" w14:textId="77777777">
      <w:pPr>
        <w:tabs>
          <w:tab w:val="left" w:pos="1260"/>
        </w:tabs>
        <w:jc w:val="both"/>
        <w:rPr>
          <w:rFonts w:ascii="Georgia" w:hAnsi="Georgia"/>
          <w:lang w:val="ro-RO"/>
        </w:rPr>
      </w:pPr>
      <w:r w:rsidRPr="003919A5">
        <w:rPr>
          <w:rFonts w:ascii="Georgia" w:hAnsi="Georgia"/>
          <w:sz w:val="22"/>
          <w:szCs w:val="22"/>
          <w:lang w:val="ro-RO"/>
        </w:rPr>
        <w:t xml:space="preserve">Termeni și condiții </w:t>
      </w:r>
      <w:r w:rsidRPr="00AC49A8" w:rsidR="00AC49A8">
        <w:rPr>
          <w:rFonts w:ascii="Georgia" w:hAnsi="Georgia"/>
          <w:sz w:val="22"/>
          <w:szCs w:val="22"/>
          <w:lang w:val="ro-RO"/>
        </w:rPr>
        <w:t>(inclusiv Fișa de date)</w:t>
      </w:r>
    </w:p>
    <w:p w:rsidRPr="003919A5" w:rsidR="006E50AC" w:rsidP="00215429" w:rsidRDefault="006E50AC" w14:paraId="6A6B9F65" w14:textId="77777777">
      <w:pPr>
        <w:tabs>
          <w:tab w:val="left" w:pos="1276"/>
        </w:tabs>
        <w:spacing w:before="120"/>
        <w:jc w:val="both"/>
        <w:rPr>
          <w:rFonts w:ascii="Georgia" w:hAnsi="Georgia"/>
          <w:sz w:val="22"/>
          <w:szCs w:val="22"/>
          <w:lang w:val="ro-RO"/>
        </w:rPr>
      </w:pPr>
      <w:r w:rsidRPr="003919A5">
        <w:rPr>
          <w:rFonts w:ascii="Georgia" w:hAnsi="Georgia"/>
          <w:sz w:val="22"/>
          <w:szCs w:val="22"/>
          <w:lang w:val="ro-RO"/>
        </w:rPr>
        <w:t>Anexa 1</w:t>
      </w:r>
      <w:r w:rsidRPr="003919A5">
        <w:rPr>
          <w:rFonts w:ascii="Georgia" w:hAnsi="Georgia"/>
          <w:sz w:val="22"/>
          <w:szCs w:val="22"/>
          <w:lang w:val="ro-RO"/>
        </w:rPr>
        <w:tab/>
      </w:r>
      <w:r w:rsidRPr="003919A5">
        <w:rPr>
          <w:rFonts w:ascii="Georgia" w:hAnsi="Georgia"/>
          <w:sz w:val="22"/>
          <w:szCs w:val="22"/>
          <w:lang w:val="ro-RO"/>
        </w:rPr>
        <w:t>Descrierea proiectului și bugetul estimat al acestuia</w:t>
      </w:r>
    </w:p>
    <w:p w:rsidRPr="003919A5" w:rsidR="006E50AC" w:rsidP="00215429" w:rsidRDefault="006E50AC" w14:paraId="3DCED69C" w14:textId="4E88C1E4">
      <w:pPr>
        <w:tabs>
          <w:tab w:val="left" w:pos="1276"/>
        </w:tabs>
        <w:spacing w:before="120"/>
        <w:jc w:val="both"/>
        <w:rPr>
          <w:rFonts w:ascii="Georgia" w:hAnsi="Georgia"/>
          <w:i/>
          <w:iCs/>
          <w:sz w:val="22"/>
          <w:szCs w:val="22"/>
          <w:lang w:val="ro-RO"/>
        </w:rPr>
      </w:pPr>
      <w:r w:rsidRPr="003919A5">
        <w:rPr>
          <w:rFonts w:ascii="Georgia" w:hAnsi="Georgia"/>
          <w:sz w:val="22"/>
          <w:szCs w:val="22"/>
          <w:lang w:val="ro-RO"/>
        </w:rPr>
        <w:t>Anexa 2*</w:t>
      </w:r>
      <w:r w:rsidRPr="003919A5">
        <w:rPr>
          <w:rFonts w:ascii="Georgia" w:hAnsi="Georgia"/>
          <w:sz w:val="22"/>
          <w:szCs w:val="22"/>
          <w:lang w:val="ro-RO"/>
        </w:rPr>
        <w:tab/>
      </w:r>
      <w:r w:rsidRPr="003919A5">
        <w:rPr>
          <w:rFonts w:ascii="Georgia" w:hAnsi="Georgia"/>
          <w:sz w:val="22"/>
          <w:szCs w:val="22"/>
          <w:lang w:val="ro-RO"/>
        </w:rPr>
        <w:t>Informații suplimentare referitoare la eligibilitatea costurilor</w:t>
      </w:r>
    </w:p>
    <w:p w:rsidRPr="003919A5" w:rsidR="006E50AC" w:rsidP="00215429" w:rsidRDefault="006E50AC" w14:paraId="430BEE3F" w14:textId="77777777">
      <w:pPr>
        <w:tabs>
          <w:tab w:val="left" w:pos="1276"/>
        </w:tabs>
        <w:spacing w:before="120"/>
        <w:jc w:val="both"/>
        <w:rPr>
          <w:rFonts w:ascii="Georgia" w:hAnsi="Georgia"/>
          <w:sz w:val="22"/>
          <w:szCs w:val="22"/>
          <w:lang w:val="ro-RO"/>
        </w:rPr>
      </w:pPr>
      <w:r w:rsidRPr="003919A5">
        <w:rPr>
          <w:rFonts w:ascii="Georgia" w:hAnsi="Georgia"/>
          <w:sz w:val="22"/>
          <w:szCs w:val="22"/>
          <w:lang w:val="ro-RO"/>
        </w:rPr>
        <w:t>Anexa 3*</w:t>
      </w:r>
      <w:r w:rsidRPr="003919A5">
        <w:rPr>
          <w:rFonts w:ascii="Georgia" w:hAnsi="Georgia"/>
          <w:sz w:val="22"/>
          <w:szCs w:val="22"/>
          <w:lang w:val="ro-RO"/>
        </w:rPr>
        <w:tab/>
      </w:r>
      <w:r w:rsidRPr="003919A5">
        <w:rPr>
          <w:rFonts w:ascii="Georgia" w:hAnsi="Georgia"/>
          <w:sz w:val="22"/>
          <w:szCs w:val="22"/>
          <w:lang w:val="ro-RO"/>
        </w:rPr>
        <w:t>Ratele aplicabile</w:t>
      </w:r>
    </w:p>
    <w:p w:rsidRPr="003919A5" w:rsidR="006E50AC" w:rsidP="00215429" w:rsidRDefault="006E50AC" w14:paraId="3BBFBCFB" w14:textId="77777777">
      <w:pPr>
        <w:tabs>
          <w:tab w:val="left" w:pos="1276"/>
        </w:tabs>
        <w:spacing w:before="120"/>
        <w:ind w:left="1275" w:hanging="1275"/>
        <w:jc w:val="both"/>
        <w:rPr>
          <w:rFonts w:ascii="Georgia" w:hAnsi="Georgia"/>
          <w:sz w:val="22"/>
          <w:szCs w:val="22"/>
          <w:lang w:val="ro-RO"/>
        </w:rPr>
      </w:pPr>
      <w:r w:rsidRPr="003919A5">
        <w:rPr>
          <w:rFonts w:ascii="Georgia" w:hAnsi="Georgia"/>
          <w:sz w:val="22"/>
          <w:szCs w:val="22"/>
          <w:lang w:val="ro-RO"/>
        </w:rPr>
        <w:t>Anexa 4*</w:t>
      </w:r>
      <w:r w:rsidRPr="003919A5">
        <w:rPr>
          <w:rFonts w:ascii="Georgia" w:hAnsi="Georgia"/>
          <w:sz w:val="22"/>
          <w:szCs w:val="22"/>
          <w:lang w:val="ro-RO"/>
        </w:rPr>
        <w:tab/>
      </w:r>
      <w:r w:rsidRPr="003919A5">
        <w:rPr>
          <w:rFonts w:ascii="Georgia" w:hAnsi="Georgia"/>
          <w:sz w:val="22"/>
          <w:szCs w:val="22"/>
          <w:lang w:val="ro-RO"/>
        </w:rPr>
        <w:t>Model pentru contractul care trebuie să fie încheiat între beneficiar și participanți</w:t>
      </w:r>
      <w:r w:rsidRPr="003919A5">
        <w:rPr>
          <w:rFonts w:ascii="Georgia" w:hAnsi="Georgia"/>
          <w:i/>
          <w:sz w:val="22"/>
          <w:szCs w:val="22"/>
          <w:lang w:val="ro-RO"/>
        </w:rPr>
        <w:t xml:space="preserve"> </w:t>
      </w:r>
      <w:r w:rsidRPr="003919A5">
        <w:rPr>
          <w:rFonts w:ascii="Georgia" w:hAnsi="Georgia"/>
          <w:sz w:val="22"/>
          <w:szCs w:val="22"/>
          <w:lang w:val="ro-RO"/>
        </w:rPr>
        <w:t>(dacă se aplică)</w:t>
      </w:r>
    </w:p>
    <w:p w:rsidRPr="003919A5" w:rsidR="006E50AC" w:rsidP="00215429" w:rsidRDefault="006E50AC" w14:paraId="45C1B7B5" w14:textId="77777777">
      <w:pPr>
        <w:tabs>
          <w:tab w:val="left" w:pos="1276"/>
        </w:tabs>
        <w:spacing w:before="120"/>
        <w:jc w:val="both"/>
        <w:rPr>
          <w:rFonts w:ascii="Georgia" w:hAnsi="Georgia"/>
          <w:sz w:val="22"/>
          <w:szCs w:val="22"/>
          <w:lang w:val="ro-RO"/>
        </w:rPr>
      </w:pPr>
      <w:r w:rsidRPr="003919A5">
        <w:rPr>
          <w:rFonts w:ascii="Georgia" w:hAnsi="Georgia"/>
          <w:sz w:val="22"/>
          <w:szCs w:val="22"/>
          <w:lang w:val="ro-RO"/>
        </w:rPr>
        <w:t>Anexa 5*</w:t>
      </w:r>
      <w:r w:rsidRPr="003919A5">
        <w:rPr>
          <w:rFonts w:ascii="Georgia" w:hAnsi="Georgia"/>
          <w:sz w:val="22"/>
          <w:szCs w:val="22"/>
          <w:lang w:val="ro-RO"/>
        </w:rPr>
        <w:tab/>
      </w:r>
      <w:r w:rsidRPr="003919A5">
        <w:rPr>
          <w:rFonts w:ascii="Georgia" w:hAnsi="Georgia"/>
          <w:sz w:val="22"/>
          <w:szCs w:val="22"/>
          <w:lang w:val="ro-RO"/>
        </w:rPr>
        <w:t xml:space="preserve">Reguli specifice </w:t>
      </w:r>
    </w:p>
    <w:p w:rsidRPr="003919A5" w:rsidR="006E50AC" w:rsidP="00215429" w:rsidRDefault="006E50AC" w14:paraId="33B18261" w14:textId="77777777">
      <w:pPr>
        <w:tabs>
          <w:tab w:val="left" w:pos="1276"/>
        </w:tabs>
        <w:spacing w:before="120"/>
        <w:jc w:val="both"/>
        <w:rPr>
          <w:rFonts w:ascii="Georgia" w:hAnsi="Georgia"/>
          <w:sz w:val="22"/>
          <w:szCs w:val="22"/>
          <w:lang w:val="ro-RO"/>
        </w:rPr>
      </w:pPr>
      <w:r w:rsidRPr="003919A5">
        <w:rPr>
          <w:rFonts w:ascii="Georgia" w:hAnsi="Georgia"/>
          <w:sz w:val="22"/>
          <w:szCs w:val="22"/>
          <w:lang w:val="ro-RO"/>
        </w:rPr>
        <w:t xml:space="preserve">*Anexele 2 – 5 sunt publicate pe </w:t>
      </w:r>
      <w:hyperlink w:history="1" r:id="rId12">
        <w:r w:rsidRPr="003919A5">
          <w:rPr>
            <w:rStyle w:val="Hyperlink"/>
            <w:rFonts w:ascii="Georgia" w:hAnsi="Georgia"/>
            <w:color w:val="auto"/>
            <w:sz w:val="22"/>
            <w:szCs w:val="22"/>
            <w:lang w:val="ro-RO"/>
          </w:rPr>
          <w:t>www.suntsolidar.eu</w:t>
        </w:r>
        <w:r w:rsidRPr="003919A5">
          <w:rPr>
            <w:rFonts w:ascii="Georgia" w:hAnsi="Georgia"/>
            <w:sz w:val="22"/>
            <w:szCs w:val="22"/>
            <w:lang w:val="ro-RO"/>
          </w:rPr>
          <w:t xml:space="preserve"> </w:t>
        </w:r>
      </w:hyperlink>
      <w:bookmarkStart w:name="_Toc24116044" w:id="4"/>
      <w:bookmarkStart w:name="_Toc24126521" w:id="5"/>
      <w:bookmarkStart w:name="_Toc90290865" w:id="6"/>
      <w:bookmarkStart w:name="_Toc122418925" w:id="7"/>
      <w:bookmarkStart w:name="_Toc122444273" w:id="8"/>
    </w:p>
    <w:p w:rsidRPr="003919A5" w:rsidR="006E50AC" w:rsidP="00215429" w:rsidRDefault="006E50AC" w14:paraId="3BE3A518" w14:textId="77777777">
      <w:pPr>
        <w:spacing w:before="120" w:line="276" w:lineRule="auto"/>
        <w:rPr>
          <w:rFonts w:ascii="Georgia" w:hAnsi="Georgia" w:eastAsiaTheme="majorEastAsia" w:cstheme="majorBidi"/>
          <w:b/>
          <w:bCs/>
          <w:caps/>
          <w:sz w:val="22"/>
          <w:szCs w:val="22"/>
          <w:lang w:val="ro-RO"/>
        </w:rPr>
      </w:pPr>
      <w:r w:rsidRPr="003919A5">
        <w:rPr>
          <w:rFonts w:ascii="Georgia" w:hAnsi="Georgia"/>
          <w:sz w:val="22"/>
          <w:szCs w:val="22"/>
          <w:lang w:val="ro-RO"/>
        </w:rPr>
        <w:br w:type="page"/>
      </w:r>
    </w:p>
    <w:bookmarkEnd w:id="4"/>
    <w:bookmarkEnd w:id="5"/>
    <w:bookmarkEnd w:id="6"/>
    <w:bookmarkEnd w:id="7"/>
    <w:bookmarkEnd w:id="8"/>
    <w:p w:rsidRPr="003919A5" w:rsidR="006E50AC" w:rsidP="00215429" w:rsidRDefault="006E50AC" w14:paraId="27416C1A" w14:textId="77777777">
      <w:pPr>
        <w:spacing w:before="120"/>
        <w:jc w:val="center"/>
        <w:rPr>
          <w:rFonts w:ascii="Georgia" w:hAnsi="Georgia"/>
          <w:b/>
          <w:sz w:val="22"/>
          <w:szCs w:val="22"/>
          <w:lang w:val="ro-RO"/>
        </w:rPr>
      </w:pPr>
      <w:r w:rsidRPr="003919A5">
        <w:rPr>
          <w:rFonts w:ascii="Georgia" w:hAnsi="Georgia"/>
          <w:b/>
          <w:sz w:val="22"/>
          <w:szCs w:val="22"/>
          <w:lang w:val="ro-RO"/>
        </w:rPr>
        <w:t>CUPRINS</w:t>
      </w:r>
    </w:p>
    <w:p w:rsidRPr="003919A5" w:rsidR="006E50AC" w:rsidP="00215429" w:rsidRDefault="006E50AC" w14:paraId="13DCE7E2" w14:textId="77777777">
      <w:pPr>
        <w:pStyle w:val="TOC1"/>
        <w:spacing w:before="120" w:after="0"/>
        <w:rPr>
          <w:rFonts w:eastAsiaTheme="minorEastAsia" w:cstheme="minorBidi"/>
          <w:szCs w:val="22"/>
        </w:rPr>
      </w:pPr>
      <w:r w:rsidRPr="003919A5">
        <w:rPr>
          <w:noProof w:val="0"/>
          <w:sz w:val="20"/>
          <w:szCs w:val="20"/>
        </w:rPr>
        <w:fldChar w:fldCharType="begin"/>
      </w:r>
      <w:r w:rsidRPr="003919A5">
        <w:rPr>
          <w:noProof w:val="0"/>
          <w:sz w:val="20"/>
          <w:szCs w:val="20"/>
        </w:rPr>
        <w:instrText xml:space="preserve"> TOC \o "1-4" \h \z \u </w:instrText>
      </w:r>
      <w:r w:rsidRPr="003919A5">
        <w:rPr>
          <w:noProof w:val="0"/>
          <w:sz w:val="20"/>
          <w:szCs w:val="20"/>
        </w:rPr>
        <w:fldChar w:fldCharType="separate"/>
      </w:r>
      <w:hyperlink w:history="1" w:anchor="_Toc139988278">
        <w:r w:rsidRPr="003919A5">
          <w:rPr>
            <w:rStyle w:val="Hyperlink"/>
            <w:color w:val="auto"/>
            <w:sz w:val="20"/>
            <w:szCs w:val="20"/>
          </w:rPr>
          <w:t>PREAMBUL</w:t>
        </w:r>
        <w:r w:rsidRPr="003919A5">
          <w:rPr>
            <w:webHidden/>
            <w:szCs w:val="22"/>
          </w:rPr>
          <w:tab/>
        </w:r>
        <w:r w:rsidRPr="003919A5">
          <w:rPr>
            <w:webHidden/>
            <w:szCs w:val="22"/>
          </w:rPr>
          <w:tab/>
        </w:r>
        <w:r w:rsidRPr="003919A5">
          <w:rPr>
            <w:webHidden/>
            <w:szCs w:val="22"/>
          </w:rPr>
          <w:fldChar w:fldCharType="begin"/>
        </w:r>
        <w:r w:rsidRPr="003919A5">
          <w:rPr>
            <w:webHidden/>
            <w:szCs w:val="22"/>
          </w:rPr>
          <w:instrText xml:space="preserve"> PAGEREF _Toc139988278 \h </w:instrText>
        </w:r>
        <w:r w:rsidRPr="003919A5">
          <w:rPr>
            <w:webHidden/>
            <w:szCs w:val="22"/>
          </w:rPr>
        </w:r>
        <w:r w:rsidRPr="003919A5">
          <w:rPr>
            <w:webHidden/>
            <w:szCs w:val="22"/>
          </w:rPr>
          <w:fldChar w:fldCharType="separate"/>
        </w:r>
        <w:r w:rsidRPr="003919A5">
          <w:rPr>
            <w:webHidden/>
            <w:szCs w:val="22"/>
          </w:rPr>
          <w:t>1</w:t>
        </w:r>
        <w:r w:rsidRPr="003919A5">
          <w:rPr>
            <w:webHidden/>
            <w:szCs w:val="22"/>
          </w:rPr>
          <w:fldChar w:fldCharType="end"/>
        </w:r>
      </w:hyperlink>
    </w:p>
    <w:p w:rsidRPr="003919A5" w:rsidR="006E50AC" w:rsidP="00215429" w:rsidRDefault="00000000" w14:paraId="1CB872B0" w14:textId="77777777">
      <w:pPr>
        <w:pStyle w:val="TOC1"/>
        <w:spacing w:before="120" w:after="0"/>
        <w:rPr>
          <w:rFonts w:eastAsiaTheme="minorEastAsia" w:cstheme="minorBidi"/>
          <w:szCs w:val="22"/>
        </w:rPr>
      </w:pPr>
      <w:hyperlink w:history="1" w:anchor="_Toc139988279">
        <w:r w:rsidRPr="003919A5" w:rsidR="006E50AC">
          <w:rPr>
            <w:rStyle w:val="Hyperlink"/>
            <w:color w:val="auto"/>
            <w:szCs w:val="22"/>
          </w:rPr>
          <w:t>TERMENI ȘI CONDIȚII</w:t>
        </w:r>
        <w:r w:rsidRPr="003919A5" w:rsidR="006E50AC">
          <w:rPr>
            <w:webHidden/>
            <w:szCs w:val="22"/>
          </w:rPr>
          <w:tab/>
        </w:r>
        <w:r w:rsidRPr="003919A5" w:rsidR="006E50AC">
          <w:rPr>
            <w:webHidden/>
            <w:szCs w:val="22"/>
          </w:rPr>
          <w:fldChar w:fldCharType="begin"/>
        </w:r>
        <w:r w:rsidRPr="003919A5" w:rsidR="006E50AC">
          <w:rPr>
            <w:webHidden/>
            <w:szCs w:val="22"/>
          </w:rPr>
          <w:instrText xml:space="preserve"> PAGEREF _Toc139988279 \h </w:instrText>
        </w:r>
        <w:r w:rsidRPr="003919A5" w:rsidR="006E50AC">
          <w:rPr>
            <w:webHidden/>
            <w:szCs w:val="22"/>
          </w:rPr>
        </w:r>
        <w:r w:rsidRPr="003919A5" w:rsidR="006E50AC">
          <w:rPr>
            <w:webHidden/>
            <w:szCs w:val="22"/>
          </w:rPr>
          <w:fldChar w:fldCharType="separate"/>
        </w:r>
        <w:r w:rsidRPr="003919A5" w:rsidR="006E50AC">
          <w:rPr>
            <w:webHidden/>
            <w:szCs w:val="22"/>
          </w:rPr>
          <w:t>6</w:t>
        </w:r>
        <w:r w:rsidRPr="003919A5" w:rsidR="006E50AC">
          <w:rPr>
            <w:webHidden/>
            <w:szCs w:val="22"/>
          </w:rPr>
          <w:fldChar w:fldCharType="end"/>
        </w:r>
      </w:hyperlink>
    </w:p>
    <w:p w:rsidRPr="003919A5" w:rsidR="006E50AC" w:rsidP="00215429" w:rsidRDefault="00000000" w14:paraId="6B149C82" w14:textId="77777777">
      <w:pPr>
        <w:pStyle w:val="TOC1"/>
        <w:spacing w:before="120" w:after="0"/>
        <w:rPr>
          <w:rFonts w:eastAsiaTheme="minorEastAsia" w:cstheme="minorBidi"/>
          <w:szCs w:val="22"/>
        </w:rPr>
      </w:pPr>
      <w:hyperlink w:history="1" w:anchor="_Toc139988280">
        <w:r w:rsidRPr="003919A5" w:rsidR="006E50AC">
          <w:rPr>
            <w:rStyle w:val="Hyperlink"/>
            <w:color w:val="auto"/>
            <w:szCs w:val="22"/>
          </w:rPr>
          <w:t>FIȘĂ DE DATE</w:t>
        </w:r>
        <w:r w:rsidRPr="003919A5" w:rsidR="006E50AC">
          <w:rPr>
            <w:webHidden/>
            <w:szCs w:val="22"/>
          </w:rPr>
          <w:tab/>
        </w:r>
        <w:r w:rsidRPr="003919A5" w:rsidR="006E50AC">
          <w:rPr>
            <w:webHidden/>
            <w:szCs w:val="22"/>
          </w:rPr>
          <w:fldChar w:fldCharType="begin"/>
        </w:r>
        <w:r w:rsidRPr="003919A5" w:rsidR="006E50AC">
          <w:rPr>
            <w:webHidden/>
            <w:szCs w:val="22"/>
          </w:rPr>
          <w:instrText xml:space="preserve"> PAGEREF _Toc139988280 \h </w:instrText>
        </w:r>
        <w:r w:rsidRPr="003919A5" w:rsidR="006E50AC">
          <w:rPr>
            <w:webHidden/>
            <w:szCs w:val="22"/>
          </w:rPr>
        </w:r>
        <w:r w:rsidRPr="003919A5" w:rsidR="006E50AC">
          <w:rPr>
            <w:webHidden/>
            <w:szCs w:val="22"/>
          </w:rPr>
          <w:fldChar w:fldCharType="separate"/>
        </w:r>
        <w:r w:rsidRPr="003919A5" w:rsidR="006E50AC">
          <w:rPr>
            <w:webHidden/>
            <w:szCs w:val="22"/>
          </w:rPr>
          <w:t>6</w:t>
        </w:r>
        <w:r w:rsidRPr="003919A5" w:rsidR="006E50AC">
          <w:rPr>
            <w:webHidden/>
            <w:szCs w:val="22"/>
          </w:rPr>
          <w:fldChar w:fldCharType="end"/>
        </w:r>
      </w:hyperlink>
    </w:p>
    <w:p w:rsidRPr="003919A5" w:rsidR="006E50AC" w:rsidP="00215429" w:rsidRDefault="00000000" w14:paraId="10C50783" w14:textId="77777777">
      <w:pPr>
        <w:pStyle w:val="TOC1"/>
        <w:spacing w:before="120" w:after="0"/>
        <w:rPr>
          <w:rFonts w:eastAsiaTheme="minorEastAsia" w:cstheme="minorBidi"/>
          <w:szCs w:val="22"/>
        </w:rPr>
      </w:pPr>
      <w:hyperlink w:history="1" w:anchor="_Toc139988281">
        <w:r w:rsidRPr="003919A5" w:rsidR="006E50AC">
          <w:rPr>
            <w:rStyle w:val="Hyperlink"/>
            <w:color w:val="auto"/>
            <w:szCs w:val="22"/>
          </w:rPr>
          <w:t>CAPITOLUL 1 — CONSIDERAȚII GENERALE</w:t>
        </w:r>
        <w:r w:rsidRPr="003919A5" w:rsidR="006E50AC">
          <w:rPr>
            <w:webHidden/>
            <w:szCs w:val="22"/>
          </w:rPr>
          <w:tab/>
        </w:r>
        <w:r w:rsidRPr="003919A5" w:rsidR="006E50AC">
          <w:rPr>
            <w:webHidden/>
            <w:szCs w:val="22"/>
          </w:rPr>
          <w:fldChar w:fldCharType="begin"/>
        </w:r>
        <w:r w:rsidRPr="003919A5" w:rsidR="006E50AC">
          <w:rPr>
            <w:webHidden/>
            <w:szCs w:val="22"/>
          </w:rPr>
          <w:instrText xml:space="preserve"> PAGEREF _Toc139988281 \h </w:instrText>
        </w:r>
        <w:r w:rsidRPr="003919A5" w:rsidR="006E50AC">
          <w:rPr>
            <w:webHidden/>
            <w:szCs w:val="22"/>
          </w:rPr>
        </w:r>
        <w:r w:rsidRPr="003919A5" w:rsidR="006E50AC">
          <w:rPr>
            <w:webHidden/>
            <w:szCs w:val="22"/>
          </w:rPr>
          <w:fldChar w:fldCharType="separate"/>
        </w:r>
        <w:r w:rsidRPr="003919A5" w:rsidR="006E50AC">
          <w:rPr>
            <w:webHidden/>
            <w:szCs w:val="22"/>
          </w:rPr>
          <w:t>13</w:t>
        </w:r>
        <w:r w:rsidRPr="003919A5" w:rsidR="006E50AC">
          <w:rPr>
            <w:webHidden/>
            <w:szCs w:val="22"/>
          </w:rPr>
          <w:fldChar w:fldCharType="end"/>
        </w:r>
      </w:hyperlink>
    </w:p>
    <w:p w:rsidRPr="003919A5" w:rsidR="006E50AC" w:rsidP="00215429" w:rsidRDefault="00000000" w14:paraId="71BDEFCC" w14:textId="77777777">
      <w:pPr>
        <w:pStyle w:val="TOC4"/>
        <w:spacing w:before="120" w:after="0"/>
        <w:rPr>
          <w:rFonts w:ascii="Georgia" w:hAnsi="Georgia" w:eastAsiaTheme="minorEastAsia" w:cstheme="minorBidi"/>
          <w:noProof/>
          <w:sz w:val="22"/>
          <w:szCs w:val="22"/>
        </w:rPr>
      </w:pPr>
      <w:hyperlink w:history="1" w:anchor="_Toc139988282">
        <w:r w:rsidRPr="003919A5" w:rsidR="006E50AC">
          <w:rPr>
            <w:rStyle w:val="Hyperlink"/>
            <w:rFonts w:ascii="Georgia" w:hAnsi="Georgia" w:eastAsiaTheme="majorEastAsia"/>
            <w:noProof/>
            <w:color w:val="auto"/>
            <w:sz w:val="22"/>
            <w:szCs w:val="22"/>
          </w:rPr>
          <w:t>ARTICOLUL 1 — OBIECTUL CONTRACTULUI</w:t>
        </w:r>
        <w:r w:rsidRPr="003919A5" w:rsidR="006E50AC">
          <w:rPr>
            <w:rFonts w:ascii="Georgia" w:hAnsi="Georgia"/>
            <w:noProof/>
            <w:webHidden/>
            <w:sz w:val="22"/>
            <w:szCs w:val="22"/>
          </w:rPr>
          <w:tab/>
        </w:r>
        <w:r w:rsidRPr="003919A5" w:rsidR="006E50AC">
          <w:rPr>
            <w:rFonts w:ascii="Georgia" w:hAnsi="Georgia"/>
            <w:noProof/>
            <w:webHidden/>
            <w:sz w:val="22"/>
            <w:szCs w:val="22"/>
          </w:rPr>
          <w:fldChar w:fldCharType="begin"/>
        </w:r>
        <w:r w:rsidRPr="003919A5" w:rsidR="006E50AC">
          <w:rPr>
            <w:rFonts w:ascii="Georgia" w:hAnsi="Georgia"/>
            <w:noProof/>
            <w:webHidden/>
            <w:sz w:val="22"/>
            <w:szCs w:val="22"/>
          </w:rPr>
          <w:instrText xml:space="preserve"> PAGEREF _Toc139988282 \h </w:instrText>
        </w:r>
        <w:r w:rsidRPr="003919A5" w:rsidR="006E50AC">
          <w:rPr>
            <w:rFonts w:ascii="Georgia" w:hAnsi="Georgia"/>
            <w:noProof/>
            <w:webHidden/>
            <w:sz w:val="22"/>
            <w:szCs w:val="22"/>
          </w:rPr>
        </w:r>
        <w:r w:rsidRPr="003919A5" w:rsidR="006E50AC">
          <w:rPr>
            <w:rFonts w:ascii="Georgia" w:hAnsi="Georgia"/>
            <w:noProof/>
            <w:webHidden/>
            <w:sz w:val="22"/>
            <w:szCs w:val="22"/>
          </w:rPr>
          <w:fldChar w:fldCharType="separate"/>
        </w:r>
        <w:r w:rsidRPr="003919A5" w:rsidR="006E50AC">
          <w:rPr>
            <w:rFonts w:ascii="Georgia" w:hAnsi="Georgia"/>
            <w:noProof/>
            <w:webHidden/>
            <w:sz w:val="22"/>
            <w:szCs w:val="22"/>
          </w:rPr>
          <w:t>13</w:t>
        </w:r>
        <w:r w:rsidRPr="003919A5" w:rsidR="006E50AC">
          <w:rPr>
            <w:rFonts w:ascii="Georgia" w:hAnsi="Georgia"/>
            <w:noProof/>
            <w:webHidden/>
            <w:sz w:val="22"/>
            <w:szCs w:val="22"/>
          </w:rPr>
          <w:fldChar w:fldCharType="end"/>
        </w:r>
      </w:hyperlink>
    </w:p>
    <w:p w:rsidRPr="003919A5" w:rsidR="006E50AC" w:rsidP="00215429" w:rsidRDefault="00000000" w14:paraId="1EA562B1" w14:textId="77777777">
      <w:pPr>
        <w:pStyle w:val="TOC4"/>
        <w:spacing w:before="120" w:after="0"/>
        <w:rPr>
          <w:rFonts w:ascii="Georgia" w:hAnsi="Georgia" w:eastAsiaTheme="minorEastAsia" w:cstheme="minorBidi"/>
          <w:noProof/>
          <w:sz w:val="22"/>
          <w:szCs w:val="22"/>
        </w:rPr>
      </w:pPr>
      <w:hyperlink w:history="1" w:anchor="_Toc139988283">
        <w:r w:rsidRPr="003919A5" w:rsidR="006E50AC">
          <w:rPr>
            <w:rStyle w:val="Hyperlink"/>
            <w:rFonts w:ascii="Georgia" w:hAnsi="Georgia" w:eastAsiaTheme="majorEastAsia"/>
            <w:noProof/>
            <w:color w:val="auto"/>
            <w:sz w:val="22"/>
            <w:szCs w:val="22"/>
          </w:rPr>
          <w:t>ARTICOLUL 2 — DEFINIȚII</w:t>
        </w:r>
        <w:r w:rsidRPr="003919A5" w:rsidR="006E50AC">
          <w:rPr>
            <w:rFonts w:ascii="Georgia" w:hAnsi="Georgia"/>
            <w:noProof/>
            <w:webHidden/>
            <w:sz w:val="22"/>
            <w:szCs w:val="22"/>
          </w:rPr>
          <w:tab/>
        </w:r>
        <w:r w:rsidRPr="003919A5" w:rsidR="006E50AC">
          <w:rPr>
            <w:rFonts w:ascii="Georgia" w:hAnsi="Georgia"/>
            <w:noProof/>
            <w:webHidden/>
            <w:sz w:val="22"/>
            <w:szCs w:val="22"/>
          </w:rPr>
          <w:fldChar w:fldCharType="begin"/>
        </w:r>
        <w:r w:rsidRPr="003919A5" w:rsidR="006E50AC">
          <w:rPr>
            <w:rFonts w:ascii="Georgia" w:hAnsi="Georgia"/>
            <w:noProof/>
            <w:webHidden/>
            <w:sz w:val="22"/>
            <w:szCs w:val="22"/>
          </w:rPr>
          <w:instrText xml:space="preserve"> PAGEREF _Toc139988283 \h </w:instrText>
        </w:r>
        <w:r w:rsidRPr="003919A5" w:rsidR="006E50AC">
          <w:rPr>
            <w:rFonts w:ascii="Georgia" w:hAnsi="Georgia"/>
            <w:noProof/>
            <w:webHidden/>
            <w:sz w:val="22"/>
            <w:szCs w:val="22"/>
          </w:rPr>
        </w:r>
        <w:r w:rsidRPr="003919A5" w:rsidR="006E50AC">
          <w:rPr>
            <w:rFonts w:ascii="Georgia" w:hAnsi="Georgia"/>
            <w:noProof/>
            <w:webHidden/>
            <w:sz w:val="22"/>
            <w:szCs w:val="22"/>
          </w:rPr>
          <w:fldChar w:fldCharType="separate"/>
        </w:r>
        <w:r w:rsidRPr="003919A5" w:rsidR="006E50AC">
          <w:rPr>
            <w:rFonts w:ascii="Georgia" w:hAnsi="Georgia"/>
            <w:noProof/>
            <w:webHidden/>
            <w:sz w:val="22"/>
            <w:szCs w:val="22"/>
          </w:rPr>
          <w:t>13</w:t>
        </w:r>
        <w:r w:rsidRPr="003919A5" w:rsidR="006E50AC">
          <w:rPr>
            <w:rFonts w:ascii="Georgia" w:hAnsi="Georgia"/>
            <w:noProof/>
            <w:webHidden/>
            <w:sz w:val="22"/>
            <w:szCs w:val="22"/>
          </w:rPr>
          <w:fldChar w:fldCharType="end"/>
        </w:r>
      </w:hyperlink>
    </w:p>
    <w:p w:rsidRPr="003919A5" w:rsidR="006E50AC" w:rsidP="00215429" w:rsidRDefault="00000000" w14:paraId="49C7E443" w14:textId="77777777">
      <w:pPr>
        <w:pStyle w:val="TOC1"/>
        <w:spacing w:before="120" w:after="0"/>
        <w:rPr>
          <w:rFonts w:eastAsiaTheme="minorEastAsia" w:cstheme="minorBidi"/>
          <w:szCs w:val="22"/>
        </w:rPr>
      </w:pPr>
      <w:hyperlink w:history="1" w:anchor="_Toc139988284">
        <w:r w:rsidRPr="003919A5" w:rsidR="006E50AC">
          <w:rPr>
            <w:rStyle w:val="Hyperlink"/>
            <w:color w:val="auto"/>
            <w:szCs w:val="22"/>
          </w:rPr>
          <w:t>CAPITOLUL 2 — PROIECTUL</w:t>
        </w:r>
        <w:r w:rsidRPr="003919A5" w:rsidR="006E50AC">
          <w:rPr>
            <w:webHidden/>
            <w:szCs w:val="22"/>
          </w:rPr>
          <w:tab/>
        </w:r>
        <w:r w:rsidRPr="003919A5" w:rsidR="006E50AC">
          <w:rPr>
            <w:webHidden/>
            <w:szCs w:val="22"/>
          </w:rPr>
          <w:fldChar w:fldCharType="begin"/>
        </w:r>
        <w:r w:rsidRPr="003919A5" w:rsidR="006E50AC">
          <w:rPr>
            <w:webHidden/>
            <w:szCs w:val="22"/>
          </w:rPr>
          <w:instrText xml:space="preserve"> PAGEREF _Toc139988284 \h </w:instrText>
        </w:r>
        <w:r w:rsidRPr="003919A5" w:rsidR="006E50AC">
          <w:rPr>
            <w:webHidden/>
            <w:szCs w:val="22"/>
          </w:rPr>
        </w:r>
        <w:r w:rsidRPr="003919A5" w:rsidR="006E50AC">
          <w:rPr>
            <w:webHidden/>
            <w:szCs w:val="22"/>
          </w:rPr>
          <w:fldChar w:fldCharType="separate"/>
        </w:r>
        <w:r w:rsidRPr="003919A5" w:rsidR="006E50AC">
          <w:rPr>
            <w:webHidden/>
            <w:szCs w:val="22"/>
          </w:rPr>
          <w:t>14</w:t>
        </w:r>
        <w:r w:rsidRPr="003919A5" w:rsidR="006E50AC">
          <w:rPr>
            <w:webHidden/>
            <w:szCs w:val="22"/>
          </w:rPr>
          <w:fldChar w:fldCharType="end"/>
        </w:r>
      </w:hyperlink>
    </w:p>
    <w:p w:rsidRPr="003919A5" w:rsidR="006E50AC" w:rsidP="00215429" w:rsidRDefault="00000000" w14:paraId="148CAE84" w14:textId="77777777">
      <w:pPr>
        <w:pStyle w:val="TOC4"/>
        <w:spacing w:before="120" w:after="0"/>
        <w:rPr>
          <w:rFonts w:ascii="Georgia" w:hAnsi="Georgia" w:eastAsiaTheme="minorEastAsia" w:cstheme="minorBidi"/>
          <w:noProof/>
          <w:sz w:val="22"/>
          <w:szCs w:val="22"/>
        </w:rPr>
      </w:pPr>
      <w:hyperlink w:history="1" w:anchor="_Toc139988285">
        <w:r w:rsidRPr="003919A5" w:rsidR="006E50AC">
          <w:rPr>
            <w:rStyle w:val="Hyperlink"/>
            <w:rFonts w:ascii="Georgia" w:hAnsi="Georgia" w:eastAsiaTheme="majorEastAsia"/>
            <w:noProof/>
            <w:color w:val="auto"/>
            <w:sz w:val="22"/>
            <w:szCs w:val="22"/>
          </w:rPr>
          <w:t>ARTICOLUL 3 — PROIECTUL</w:t>
        </w:r>
        <w:r w:rsidRPr="003919A5" w:rsidR="006E50AC">
          <w:rPr>
            <w:rFonts w:ascii="Georgia" w:hAnsi="Georgia"/>
            <w:noProof/>
            <w:webHidden/>
            <w:sz w:val="22"/>
            <w:szCs w:val="22"/>
          </w:rPr>
          <w:tab/>
        </w:r>
        <w:r w:rsidRPr="003919A5" w:rsidR="006E50AC">
          <w:rPr>
            <w:rFonts w:ascii="Georgia" w:hAnsi="Georgia"/>
            <w:noProof/>
            <w:webHidden/>
            <w:sz w:val="22"/>
            <w:szCs w:val="22"/>
          </w:rPr>
          <w:fldChar w:fldCharType="begin"/>
        </w:r>
        <w:r w:rsidRPr="003919A5" w:rsidR="006E50AC">
          <w:rPr>
            <w:rFonts w:ascii="Georgia" w:hAnsi="Georgia"/>
            <w:noProof/>
            <w:webHidden/>
            <w:sz w:val="22"/>
            <w:szCs w:val="22"/>
          </w:rPr>
          <w:instrText xml:space="preserve"> PAGEREF _Toc139988285 \h </w:instrText>
        </w:r>
        <w:r w:rsidRPr="003919A5" w:rsidR="006E50AC">
          <w:rPr>
            <w:rFonts w:ascii="Georgia" w:hAnsi="Georgia"/>
            <w:noProof/>
            <w:webHidden/>
            <w:sz w:val="22"/>
            <w:szCs w:val="22"/>
          </w:rPr>
        </w:r>
        <w:r w:rsidRPr="003919A5" w:rsidR="006E50AC">
          <w:rPr>
            <w:rFonts w:ascii="Georgia" w:hAnsi="Georgia"/>
            <w:noProof/>
            <w:webHidden/>
            <w:sz w:val="22"/>
            <w:szCs w:val="22"/>
          </w:rPr>
          <w:fldChar w:fldCharType="separate"/>
        </w:r>
        <w:r w:rsidRPr="003919A5" w:rsidR="006E50AC">
          <w:rPr>
            <w:rFonts w:ascii="Georgia" w:hAnsi="Georgia"/>
            <w:noProof/>
            <w:webHidden/>
            <w:sz w:val="22"/>
            <w:szCs w:val="22"/>
          </w:rPr>
          <w:t>14</w:t>
        </w:r>
        <w:r w:rsidRPr="003919A5" w:rsidR="006E50AC">
          <w:rPr>
            <w:rFonts w:ascii="Georgia" w:hAnsi="Georgia"/>
            <w:noProof/>
            <w:webHidden/>
            <w:sz w:val="22"/>
            <w:szCs w:val="22"/>
          </w:rPr>
          <w:fldChar w:fldCharType="end"/>
        </w:r>
      </w:hyperlink>
    </w:p>
    <w:p w:rsidRPr="003919A5" w:rsidR="006E50AC" w:rsidP="00215429" w:rsidRDefault="00000000" w14:paraId="740FBF10" w14:textId="77777777">
      <w:pPr>
        <w:pStyle w:val="TOC4"/>
        <w:spacing w:before="120" w:after="0"/>
        <w:rPr>
          <w:rFonts w:ascii="Georgia" w:hAnsi="Georgia" w:eastAsiaTheme="minorEastAsia" w:cstheme="minorBidi"/>
          <w:noProof/>
          <w:sz w:val="22"/>
          <w:szCs w:val="22"/>
        </w:rPr>
      </w:pPr>
      <w:hyperlink w:history="1" w:anchor="_Toc139988286">
        <w:r w:rsidRPr="003919A5" w:rsidR="006E50AC">
          <w:rPr>
            <w:rStyle w:val="Hyperlink"/>
            <w:rFonts w:ascii="Georgia" w:hAnsi="Georgia" w:eastAsiaTheme="majorEastAsia"/>
            <w:noProof/>
            <w:color w:val="auto"/>
            <w:sz w:val="22"/>
            <w:szCs w:val="22"/>
          </w:rPr>
          <w:t>ARTICOLUL 4 — DURATA ȘI DATA DE ÎNCEPERE</w:t>
        </w:r>
        <w:r w:rsidRPr="003919A5" w:rsidR="006E50AC">
          <w:rPr>
            <w:rFonts w:ascii="Georgia" w:hAnsi="Georgia"/>
            <w:noProof/>
            <w:webHidden/>
            <w:sz w:val="22"/>
            <w:szCs w:val="22"/>
          </w:rPr>
          <w:tab/>
        </w:r>
        <w:r w:rsidRPr="003919A5" w:rsidR="006E50AC">
          <w:rPr>
            <w:rFonts w:ascii="Georgia" w:hAnsi="Georgia"/>
            <w:noProof/>
            <w:webHidden/>
            <w:sz w:val="22"/>
            <w:szCs w:val="22"/>
          </w:rPr>
          <w:fldChar w:fldCharType="begin"/>
        </w:r>
        <w:r w:rsidRPr="003919A5" w:rsidR="006E50AC">
          <w:rPr>
            <w:rFonts w:ascii="Georgia" w:hAnsi="Georgia"/>
            <w:noProof/>
            <w:webHidden/>
            <w:sz w:val="22"/>
            <w:szCs w:val="22"/>
          </w:rPr>
          <w:instrText xml:space="preserve"> PAGEREF _Toc139988286 \h </w:instrText>
        </w:r>
        <w:r w:rsidRPr="003919A5" w:rsidR="006E50AC">
          <w:rPr>
            <w:rFonts w:ascii="Georgia" w:hAnsi="Georgia"/>
            <w:noProof/>
            <w:webHidden/>
            <w:sz w:val="22"/>
            <w:szCs w:val="22"/>
          </w:rPr>
        </w:r>
        <w:r w:rsidRPr="003919A5" w:rsidR="006E50AC">
          <w:rPr>
            <w:rFonts w:ascii="Georgia" w:hAnsi="Georgia"/>
            <w:noProof/>
            <w:webHidden/>
            <w:sz w:val="22"/>
            <w:szCs w:val="22"/>
          </w:rPr>
          <w:fldChar w:fldCharType="separate"/>
        </w:r>
        <w:r w:rsidRPr="003919A5" w:rsidR="006E50AC">
          <w:rPr>
            <w:rFonts w:ascii="Georgia" w:hAnsi="Georgia"/>
            <w:noProof/>
            <w:webHidden/>
            <w:sz w:val="22"/>
            <w:szCs w:val="22"/>
          </w:rPr>
          <w:t>14</w:t>
        </w:r>
        <w:r w:rsidRPr="003919A5" w:rsidR="006E50AC">
          <w:rPr>
            <w:rFonts w:ascii="Georgia" w:hAnsi="Georgia"/>
            <w:noProof/>
            <w:webHidden/>
            <w:sz w:val="22"/>
            <w:szCs w:val="22"/>
          </w:rPr>
          <w:fldChar w:fldCharType="end"/>
        </w:r>
      </w:hyperlink>
    </w:p>
    <w:p w:rsidRPr="003919A5" w:rsidR="006E50AC" w:rsidP="00215429" w:rsidRDefault="00000000" w14:paraId="1B21C319" w14:textId="77777777">
      <w:pPr>
        <w:pStyle w:val="TOC1"/>
        <w:spacing w:before="120" w:after="0"/>
        <w:rPr>
          <w:rFonts w:eastAsiaTheme="minorEastAsia" w:cstheme="minorBidi"/>
          <w:szCs w:val="22"/>
        </w:rPr>
      </w:pPr>
      <w:hyperlink w:history="1" w:anchor="_Toc139988287">
        <w:r w:rsidRPr="003919A5" w:rsidR="006E50AC">
          <w:rPr>
            <w:rStyle w:val="Hyperlink"/>
            <w:color w:val="auto"/>
            <w:szCs w:val="22"/>
          </w:rPr>
          <w:t>CAPITOLUL 3 — FINANŢAREA</w:t>
        </w:r>
        <w:r w:rsidRPr="003919A5" w:rsidR="006E50AC">
          <w:rPr>
            <w:webHidden/>
            <w:szCs w:val="22"/>
          </w:rPr>
          <w:tab/>
        </w:r>
        <w:r w:rsidRPr="003919A5" w:rsidR="006E50AC">
          <w:rPr>
            <w:webHidden/>
            <w:szCs w:val="22"/>
          </w:rPr>
          <w:fldChar w:fldCharType="begin"/>
        </w:r>
        <w:r w:rsidRPr="003919A5" w:rsidR="006E50AC">
          <w:rPr>
            <w:webHidden/>
            <w:szCs w:val="22"/>
          </w:rPr>
          <w:instrText xml:space="preserve"> PAGEREF _Toc139988287 \h </w:instrText>
        </w:r>
        <w:r w:rsidRPr="003919A5" w:rsidR="006E50AC">
          <w:rPr>
            <w:webHidden/>
            <w:szCs w:val="22"/>
          </w:rPr>
        </w:r>
        <w:r w:rsidRPr="003919A5" w:rsidR="006E50AC">
          <w:rPr>
            <w:webHidden/>
            <w:szCs w:val="22"/>
          </w:rPr>
          <w:fldChar w:fldCharType="separate"/>
        </w:r>
        <w:r w:rsidRPr="003919A5" w:rsidR="006E50AC">
          <w:rPr>
            <w:webHidden/>
            <w:szCs w:val="22"/>
          </w:rPr>
          <w:t>14</w:t>
        </w:r>
        <w:r w:rsidRPr="003919A5" w:rsidR="006E50AC">
          <w:rPr>
            <w:webHidden/>
            <w:szCs w:val="22"/>
          </w:rPr>
          <w:fldChar w:fldCharType="end"/>
        </w:r>
      </w:hyperlink>
    </w:p>
    <w:p w:rsidRPr="003919A5" w:rsidR="006E50AC" w:rsidP="00215429" w:rsidRDefault="00000000" w14:paraId="79465A57" w14:textId="77777777">
      <w:pPr>
        <w:pStyle w:val="TOC4"/>
        <w:spacing w:before="120" w:after="0"/>
        <w:rPr>
          <w:rFonts w:ascii="Georgia" w:hAnsi="Georgia" w:eastAsiaTheme="minorEastAsia" w:cstheme="minorBidi"/>
          <w:noProof/>
          <w:sz w:val="22"/>
          <w:szCs w:val="22"/>
        </w:rPr>
      </w:pPr>
      <w:hyperlink w:history="1" w:anchor="_Toc139988288">
        <w:r w:rsidRPr="003919A5" w:rsidR="006E50AC">
          <w:rPr>
            <w:rStyle w:val="Hyperlink"/>
            <w:rFonts w:ascii="Georgia" w:hAnsi="Georgia" w:eastAsiaTheme="majorEastAsia"/>
            <w:noProof/>
            <w:color w:val="auto"/>
            <w:sz w:val="22"/>
            <w:szCs w:val="22"/>
          </w:rPr>
          <w:t>ARTICOLUL 5 — FINANŢAREA</w:t>
        </w:r>
        <w:r w:rsidRPr="003919A5" w:rsidR="006E50AC">
          <w:rPr>
            <w:rFonts w:ascii="Georgia" w:hAnsi="Georgia"/>
            <w:noProof/>
            <w:webHidden/>
            <w:sz w:val="22"/>
            <w:szCs w:val="22"/>
          </w:rPr>
          <w:tab/>
        </w:r>
        <w:r w:rsidRPr="003919A5" w:rsidR="006E50AC">
          <w:rPr>
            <w:rFonts w:ascii="Georgia" w:hAnsi="Georgia"/>
            <w:noProof/>
            <w:webHidden/>
            <w:sz w:val="22"/>
            <w:szCs w:val="22"/>
          </w:rPr>
          <w:fldChar w:fldCharType="begin"/>
        </w:r>
        <w:r w:rsidRPr="003919A5" w:rsidR="006E50AC">
          <w:rPr>
            <w:rFonts w:ascii="Georgia" w:hAnsi="Georgia"/>
            <w:noProof/>
            <w:webHidden/>
            <w:sz w:val="22"/>
            <w:szCs w:val="22"/>
          </w:rPr>
          <w:instrText xml:space="preserve"> PAGEREF _Toc139988288 \h </w:instrText>
        </w:r>
        <w:r w:rsidRPr="003919A5" w:rsidR="006E50AC">
          <w:rPr>
            <w:rFonts w:ascii="Georgia" w:hAnsi="Georgia"/>
            <w:noProof/>
            <w:webHidden/>
            <w:sz w:val="22"/>
            <w:szCs w:val="22"/>
          </w:rPr>
        </w:r>
        <w:r w:rsidRPr="003919A5" w:rsidR="006E50AC">
          <w:rPr>
            <w:rFonts w:ascii="Georgia" w:hAnsi="Georgia"/>
            <w:noProof/>
            <w:webHidden/>
            <w:sz w:val="22"/>
            <w:szCs w:val="22"/>
          </w:rPr>
          <w:fldChar w:fldCharType="separate"/>
        </w:r>
        <w:r w:rsidRPr="003919A5" w:rsidR="006E50AC">
          <w:rPr>
            <w:rFonts w:ascii="Georgia" w:hAnsi="Georgia"/>
            <w:noProof/>
            <w:webHidden/>
            <w:sz w:val="22"/>
            <w:szCs w:val="22"/>
          </w:rPr>
          <w:t>14</w:t>
        </w:r>
        <w:r w:rsidRPr="003919A5" w:rsidR="006E50AC">
          <w:rPr>
            <w:rFonts w:ascii="Georgia" w:hAnsi="Georgia"/>
            <w:noProof/>
            <w:webHidden/>
            <w:sz w:val="22"/>
            <w:szCs w:val="22"/>
          </w:rPr>
          <w:fldChar w:fldCharType="end"/>
        </w:r>
      </w:hyperlink>
    </w:p>
    <w:p w:rsidRPr="003919A5" w:rsidR="006E50AC" w:rsidP="00215429" w:rsidRDefault="00000000" w14:paraId="1B04A7A8" w14:textId="77777777">
      <w:pPr>
        <w:pStyle w:val="TOC4"/>
        <w:spacing w:before="120" w:after="0"/>
        <w:rPr>
          <w:rFonts w:ascii="Georgia" w:hAnsi="Georgia" w:eastAsiaTheme="minorEastAsia" w:cstheme="minorBidi"/>
          <w:noProof/>
          <w:sz w:val="22"/>
          <w:szCs w:val="22"/>
        </w:rPr>
      </w:pPr>
      <w:hyperlink w:history="1" w:anchor="_Toc139988289">
        <w:r w:rsidRPr="003919A5" w:rsidR="006E50AC">
          <w:rPr>
            <w:rStyle w:val="Hyperlink"/>
            <w:rFonts w:ascii="Georgia" w:hAnsi="Georgia" w:eastAsiaTheme="majorEastAsia"/>
            <w:noProof/>
            <w:color w:val="auto"/>
            <w:sz w:val="22"/>
            <w:szCs w:val="22"/>
          </w:rPr>
          <w:t>ARTICOLUL 6 — COSTURI ȘI CONTRIBUȚII ELIGIBILE ȘI INELIGIBILE</w:t>
        </w:r>
        <w:r w:rsidRPr="003919A5" w:rsidR="006E50AC">
          <w:rPr>
            <w:rFonts w:ascii="Georgia" w:hAnsi="Georgia"/>
            <w:noProof/>
            <w:webHidden/>
            <w:sz w:val="22"/>
            <w:szCs w:val="22"/>
          </w:rPr>
          <w:tab/>
        </w:r>
        <w:r w:rsidRPr="003919A5" w:rsidR="006E50AC">
          <w:rPr>
            <w:rFonts w:ascii="Georgia" w:hAnsi="Georgia"/>
            <w:noProof/>
            <w:webHidden/>
            <w:sz w:val="22"/>
            <w:szCs w:val="22"/>
          </w:rPr>
          <w:fldChar w:fldCharType="begin"/>
        </w:r>
        <w:r w:rsidRPr="003919A5" w:rsidR="006E50AC">
          <w:rPr>
            <w:rFonts w:ascii="Georgia" w:hAnsi="Georgia"/>
            <w:noProof/>
            <w:webHidden/>
            <w:sz w:val="22"/>
            <w:szCs w:val="22"/>
          </w:rPr>
          <w:instrText xml:space="preserve"> PAGEREF _Toc139988289 \h </w:instrText>
        </w:r>
        <w:r w:rsidRPr="003919A5" w:rsidR="006E50AC">
          <w:rPr>
            <w:rFonts w:ascii="Georgia" w:hAnsi="Georgia"/>
            <w:noProof/>
            <w:webHidden/>
            <w:sz w:val="22"/>
            <w:szCs w:val="22"/>
          </w:rPr>
        </w:r>
        <w:r w:rsidRPr="003919A5" w:rsidR="006E50AC">
          <w:rPr>
            <w:rFonts w:ascii="Georgia" w:hAnsi="Georgia"/>
            <w:noProof/>
            <w:webHidden/>
            <w:sz w:val="22"/>
            <w:szCs w:val="22"/>
          </w:rPr>
          <w:fldChar w:fldCharType="separate"/>
        </w:r>
        <w:r w:rsidRPr="003919A5" w:rsidR="006E50AC">
          <w:rPr>
            <w:rFonts w:ascii="Georgia" w:hAnsi="Georgia"/>
            <w:noProof/>
            <w:webHidden/>
            <w:sz w:val="22"/>
            <w:szCs w:val="22"/>
          </w:rPr>
          <w:t>15</w:t>
        </w:r>
        <w:r w:rsidRPr="003919A5" w:rsidR="006E50AC">
          <w:rPr>
            <w:rFonts w:ascii="Georgia" w:hAnsi="Georgia"/>
            <w:noProof/>
            <w:webHidden/>
            <w:sz w:val="22"/>
            <w:szCs w:val="22"/>
          </w:rPr>
          <w:fldChar w:fldCharType="end"/>
        </w:r>
      </w:hyperlink>
    </w:p>
    <w:p w:rsidRPr="003919A5" w:rsidR="006E50AC" w:rsidP="00215429" w:rsidRDefault="00000000" w14:paraId="1CA088D0" w14:textId="77777777">
      <w:pPr>
        <w:pStyle w:val="TOC1"/>
        <w:spacing w:before="120" w:after="0"/>
        <w:rPr>
          <w:rFonts w:eastAsiaTheme="minorEastAsia" w:cstheme="minorBidi"/>
          <w:szCs w:val="22"/>
        </w:rPr>
      </w:pPr>
      <w:hyperlink w:history="1" w:anchor="_Toc139988290">
        <w:r w:rsidRPr="003919A5" w:rsidR="006E50AC">
          <w:rPr>
            <w:rStyle w:val="Hyperlink"/>
            <w:color w:val="auto"/>
            <w:szCs w:val="22"/>
          </w:rPr>
          <w:t>CAPITOLUL 4 — IMPLEMENTAREA PROIECTULUI</w:t>
        </w:r>
        <w:r w:rsidRPr="003919A5" w:rsidR="006E50AC">
          <w:rPr>
            <w:webHidden/>
            <w:szCs w:val="22"/>
          </w:rPr>
          <w:tab/>
        </w:r>
        <w:r w:rsidRPr="003919A5" w:rsidR="006E50AC">
          <w:rPr>
            <w:webHidden/>
            <w:szCs w:val="22"/>
          </w:rPr>
          <w:fldChar w:fldCharType="begin"/>
        </w:r>
        <w:r w:rsidRPr="003919A5" w:rsidR="006E50AC">
          <w:rPr>
            <w:webHidden/>
            <w:szCs w:val="22"/>
          </w:rPr>
          <w:instrText xml:space="preserve"> PAGEREF _Toc139988290 \h </w:instrText>
        </w:r>
        <w:r w:rsidRPr="003919A5" w:rsidR="006E50AC">
          <w:rPr>
            <w:webHidden/>
            <w:szCs w:val="22"/>
          </w:rPr>
        </w:r>
        <w:r w:rsidRPr="003919A5" w:rsidR="006E50AC">
          <w:rPr>
            <w:webHidden/>
            <w:szCs w:val="22"/>
          </w:rPr>
          <w:fldChar w:fldCharType="separate"/>
        </w:r>
        <w:r w:rsidRPr="003919A5" w:rsidR="006E50AC">
          <w:rPr>
            <w:webHidden/>
            <w:szCs w:val="22"/>
          </w:rPr>
          <w:t>17</w:t>
        </w:r>
        <w:r w:rsidRPr="003919A5" w:rsidR="006E50AC">
          <w:rPr>
            <w:webHidden/>
            <w:szCs w:val="22"/>
          </w:rPr>
          <w:fldChar w:fldCharType="end"/>
        </w:r>
      </w:hyperlink>
    </w:p>
    <w:p w:rsidRPr="003919A5" w:rsidR="006E50AC" w:rsidP="00215429" w:rsidRDefault="00000000" w14:paraId="55AD508E" w14:textId="77777777">
      <w:pPr>
        <w:pStyle w:val="TOC2"/>
        <w:spacing w:before="120" w:after="0"/>
        <w:rPr>
          <w:rFonts w:ascii="Georgia" w:hAnsi="Georgia" w:eastAsiaTheme="minorEastAsia" w:cstheme="minorBidi"/>
          <w:sz w:val="22"/>
          <w:szCs w:val="22"/>
        </w:rPr>
      </w:pPr>
      <w:hyperlink w:history="1" w:anchor="_Toc139988291">
        <w:r w:rsidRPr="003919A5" w:rsidR="006E50AC">
          <w:rPr>
            <w:rStyle w:val="Hyperlink"/>
            <w:rFonts w:ascii="Georgia" w:hAnsi="Georgia" w:eastAsiaTheme="majorEastAsia"/>
            <w:color w:val="auto"/>
            <w:sz w:val="22"/>
            <w:szCs w:val="22"/>
          </w:rPr>
          <w:t>SECȚIUNEA 1 — CONSORŢIUL: BENEFICIARII, ENTITĂŢILE AFILIATE ŞI ALTE ENTITĂȚI PARTICIPANTE</w:t>
        </w:r>
        <w:r w:rsidRPr="003919A5" w:rsidR="006E50AC">
          <w:rPr>
            <w:rFonts w:ascii="Georgia" w:hAnsi="Georgia"/>
            <w:webHidden/>
            <w:sz w:val="22"/>
            <w:szCs w:val="22"/>
          </w:rPr>
          <w:tab/>
        </w:r>
        <w:r w:rsidRPr="003919A5" w:rsidR="006E50AC">
          <w:rPr>
            <w:rFonts w:ascii="Georgia" w:hAnsi="Georgia"/>
            <w:webHidden/>
            <w:sz w:val="22"/>
            <w:szCs w:val="22"/>
          </w:rPr>
          <w:tab/>
        </w:r>
        <w:r w:rsidRPr="003919A5" w:rsidR="006E50AC">
          <w:rPr>
            <w:rFonts w:ascii="Georgia" w:hAnsi="Georgia"/>
            <w:webHidden/>
            <w:sz w:val="22"/>
            <w:szCs w:val="22"/>
          </w:rPr>
          <w:tab/>
        </w:r>
        <w:r w:rsidRPr="003919A5" w:rsidR="006E50AC">
          <w:rPr>
            <w:rFonts w:ascii="Georgia" w:hAnsi="Georgia"/>
            <w:webHidden/>
            <w:sz w:val="22"/>
            <w:szCs w:val="22"/>
          </w:rPr>
          <w:fldChar w:fldCharType="begin"/>
        </w:r>
        <w:r w:rsidRPr="003919A5" w:rsidR="006E50AC">
          <w:rPr>
            <w:rFonts w:ascii="Georgia" w:hAnsi="Georgia"/>
            <w:webHidden/>
            <w:sz w:val="22"/>
            <w:szCs w:val="22"/>
          </w:rPr>
          <w:instrText xml:space="preserve"> PAGEREF _Toc139988291 \h </w:instrText>
        </w:r>
        <w:r w:rsidRPr="003919A5" w:rsidR="006E50AC">
          <w:rPr>
            <w:rFonts w:ascii="Georgia" w:hAnsi="Georgia"/>
            <w:webHidden/>
            <w:sz w:val="22"/>
            <w:szCs w:val="22"/>
          </w:rPr>
        </w:r>
        <w:r w:rsidRPr="003919A5" w:rsidR="006E50AC">
          <w:rPr>
            <w:rFonts w:ascii="Georgia" w:hAnsi="Georgia"/>
            <w:webHidden/>
            <w:sz w:val="22"/>
            <w:szCs w:val="22"/>
          </w:rPr>
          <w:fldChar w:fldCharType="separate"/>
        </w:r>
        <w:r w:rsidRPr="003919A5" w:rsidR="006E50AC">
          <w:rPr>
            <w:rFonts w:ascii="Georgia" w:hAnsi="Georgia"/>
            <w:webHidden/>
            <w:sz w:val="22"/>
            <w:szCs w:val="22"/>
          </w:rPr>
          <w:t>17</w:t>
        </w:r>
        <w:r w:rsidRPr="003919A5" w:rsidR="006E50AC">
          <w:rPr>
            <w:rFonts w:ascii="Georgia" w:hAnsi="Georgia"/>
            <w:webHidden/>
            <w:sz w:val="22"/>
            <w:szCs w:val="22"/>
          </w:rPr>
          <w:fldChar w:fldCharType="end"/>
        </w:r>
      </w:hyperlink>
    </w:p>
    <w:p w:rsidRPr="003919A5" w:rsidR="006E50AC" w:rsidP="00215429" w:rsidRDefault="00000000" w14:paraId="74F82BE1" w14:textId="77777777">
      <w:pPr>
        <w:pStyle w:val="TOC4"/>
        <w:spacing w:before="120" w:after="0"/>
        <w:rPr>
          <w:rFonts w:ascii="Georgia" w:hAnsi="Georgia" w:eastAsiaTheme="minorEastAsia" w:cstheme="minorBidi"/>
          <w:noProof/>
          <w:sz w:val="22"/>
          <w:szCs w:val="22"/>
        </w:rPr>
      </w:pPr>
      <w:hyperlink w:history="1" w:anchor="_Toc139988292">
        <w:r w:rsidRPr="003919A5" w:rsidR="006E50AC">
          <w:rPr>
            <w:rStyle w:val="Hyperlink"/>
            <w:rFonts w:ascii="Georgia" w:hAnsi="Georgia" w:eastAsiaTheme="majorEastAsia"/>
            <w:noProof/>
            <w:color w:val="auto"/>
            <w:sz w:val="22"/>
            <w:szCs w:val="22"/>
          </w:rPr>
          <w:t>ARTICOLUL 7 — BENEFICIARII</w:t>
        </w:r>
        <w:r w:rsidRPr="003919A5" w:rsidR="006E50AC">
          <w:rPr>
            <w:rFonts w:ascii="Georgia" w:hAnsi="Georgia"/>
            <w:noProof/>
            <w:webHidden/>
            <w:sz w:val="22"/>
            <w:szCs w:val="22"/>
          </w:rPr>
          <w:tab/>
        </w:r>
        <w:r w:rsidRPr="003919A5" w:rsidR="006E50AC">
          <w:rPr>
            <w:rFonts w:ascii="Georgia" w:hAnsi="Georgia"/>
            <w:noProof/>
            <w:webHidden/>
            <w:sz w:val="22"/>
            <w:szCs w:val="22"/>
          </w:rPr>
          <w:fldChar w:fldCharType="begin"/>
        </w:r>
        <w:r w:rsidRPr="003919A5" w:rsidR="006E50AC">
          <w:rPr>
            <w:rFonts w:ascii="Georgia" w:hAnsi="Georgia"/>
            <w:noProof/>
            <w:webHidden/>
            <w:sz w:val="22"/>
            <w:szCs w:val="22"/>
          </w:rPr>
          <w:instrText xml:space="preserve"> PAGEREF _Toc139988292 \h </w:instrText>
        </w:r>
        <w:r w:rsidRPr="003919A5" w:rsidR="006E50AC">
          <w:rPr>
            <w:rFonts w:ascii="Georgia" w:hAnsi="Georgia"/>
            <w:noProof/>
            <w:webHidden/>
            <w:sz w:val="22"/>
            <w:szCs w:val="22"/>
          </w:rPr>
        </w:r>
        <w:r w:rsidRPr="003919A5" w:rsidR="006E50AC">
          <w:rPr>
            <w:rFonts w:ascii="Georgia" w:hAnsi="Georgia"/>
            <w:noProof/>
            <w:webHidden/>
            <w:sz w:val="22"/>
            <w:szCs w:val="22"/>
          </w:rPr>
          <w:fldChar w:fldCharType="separate"/>
        </w:r>
        <w:r w:rsidRPr="003919A5" w:rsidR="006E50AC">
          <w:rPr>
            <w:rFonts w:ascii="Georgia" w:hAnsi="Georgia"/>
            <w:noProof/>
            <w:webHidden/>
            <w:sz w:val="22"/>
            <w:szCs w:val="22"/>
          </w:rPr>
          <w:t>17</w:t>
        </w:r>
        <w:r w:rsidRPr="003919A5" w:rsidR="006E50AC">
          <w:rPr>
            <w:rFonts w:ascii="Georgia" w:hAnsi="Georgia"/>
            <w:noProof/>
            <w:webHidden/>
            <w:sz w:val="22"/>
            <w:szCs w:val="22"/>
          </w:rPr>
          <w:fldChar w:fldCharType="end"/>
        </w:r>
      </w:hyperlink>
    </w:p>
    <w:p w:rsidRPr="003919A5" w:rsidR="006E50AC" w:rsidP="00215429" w:rsidRDefault="00000000" w14:paraId="6FB83DD6" w14:textId="77777777">
      <w:pPr>
        <w:pStyle w:val="TOC4"/>
        <w:spacing w:before="120" w:after="0"/>
        <w:rPr>
          <w:rFonts w:ascii="Georgia" w:hAnsi="Georgia" w:eastAsiaTheme="minorEastAsia" w:cstheme="minorBidi"/>
          <w:noProof/>
          <w:sz w:val="22"/>
          <w:szCs w:val="22"/>
        </w:rPr>
      </w:pPr>
      <w:hyperlink w:history="1" w:anchor="_Toc139988293">
        <w:r w:rsidRPr="003919A5" w:rsidR="006E50AC">
          <w:rPr>
            <w:rStyle w:val="Hyperlink"/>
            <w:rFonts w:ascii="Georgia" w:hAnsi="Georgia" w:eastAsiaTheme="majorEastAsia"/>
            <w:noProof/>
            <w:color w:val="auto"/>
            <w:sz w:val="22"/>
            <w:szCs w:val="22"/>
          </w:rPr>
          <w:t>ARTICOLUL 8 — ENTITĂȚI AFILIATE</w:t>
        </w:r>
        <w:r w:rsidRPr="003919A5" w:rsidR="006E50AC">
          <w:rPr>
            <w:rFonts w:ascii="Georgia" w:hAnsi="Georgia"/>
            <w:noProof/>
            <w:webHidden/>
            <w:sz w:val="22"/>
            <w:szCs w:val="22"/>
          </w:rPr>
          <w:tab/>
        </w:r>
        <w:r w:rsidRPr="003919A5" w:rsidR="006E50AC">
          <w:rPr>
            <w:rFonts w:ascii="Georgia" w:hAnsi="Georgia"/>
            <w:noProof/>
            <w:webHidden/>
            <w:sz w:val="22"/>
            <w:szCs w:val="22"/>
          </w:rPr>
          <w:fldChar w:fldCharType="begin"/>
        </w:r>
        <w:r w:rsidRPr="003919A5" w:rsidR="006E50AC">
          <w:rPr>
            <w:rFonts w:ascii="Georgia" w:hAnsi="Georgia"/>
            <w:noProof/>
            <w:webHidden/>
            <w:sz w:val="22"/>
            <w:szCs w:val="22"/>
          </w:rPr>
          <w:instrText xml:space="preserve"> PAGEREF _Toc139988293 \h </w:instrText>
        </w:r>
        <w:r w:rsidRPr="003919A5" w:rsidR="006E50AC">
          <w:rPr>
            <w:rFonts w:ascii="Georgia" w:hAnsi="Georgia"/>
            <w:noProof/>
            <w:webHidden/>
            <w:sz w:val="22"/>
            <w:szCs w:val="22"/>
          </w:rPr>
        </w:r>
        <w:r w:rsidRPr="003919A5" w:rsidR="006E50AC">
          <w:rPr>
            <w:rFonts w:ascii="Georgia" w:hAnsi="Georgia"/>
            <w:noProof/>
            <w:webHidden/>
            <w:sz w:val="22"/>
            <w:szCs w:val="22"/>
          </w:rPr>
          <w:fldChar w:fldCharType="separate"/>
        </w:r>
        <w:r w:rsidRPr="003919A5" w:rsidR="006E50AC">
          <w:rPr>
            <w:rFonts w:ascii="Georgia" w:hAnsi="Georgia"/>
            <w:noProof/>
            <w:webHidden/>
            <w:sz w:val="22"/>
            <w:szCs w:val="22"/>
          </w:rPr>
          <w:t>19</w:t>
        </w:r>
        <w:r w:rsidRPr="003919A5" w:rsidR="006E50AC">
          <w:rPr>
            <w:rFonts w:ascii="Georgia" w:hAnsi="Georgia"/>
            <w:noProof/>
            <w:webHidden/>
            <w:sz w:val="22"/>
            <w:szCs w:val="22"/>
          </w:rPr>
          <w:fldChar w:fldCharType="end"/>
        </w:r>
      </w:hyperlink>
    </w:p>
    <w:p w:rsidRPr="003919A5" w:rsidR="006E50AC" w:rsidP="00215429" w:rsidRDefault="00000000" w14:paraId="0A29388D" w14:textId="77777777">
      <w:pPr>
        <w:pStyle w:val="TOC4"/>
        <w:spacing w:before="120" w:after="0"/>
        <w:rPr>
          <w:rFonts w:ascii="Georgia" w:hAnsi="Georgia" w:eastAsiaTheme="minorEastAsia" w:cstheme="minorBidi"/>
          <w:noProof/>
          <w:sz w:val="22"/>
          <w:szCs w:val="22"/>
        </w:rPr>
      </w:pPr>
      <w:hyperlink w:history="1" w:anchor="_Toc139988294">
        <w:r w:rsidRPr="003919A5" w:rsidR="006E50AC">
          <w:rPr>
            <w:rStyle w:val="Hyperlink"/>
            <w:rFonts w:ascii="Georgia" w:hAnsi="Georgia" w:eastAsiaTheme="majorEastAsia"/>
            <w:noProof/>
            <w:color w:val="auto"/>
            <w:sz w:val="22"/>
            <w:szCs w:val="22"/>
          </w:rPr>
          <w:t>ARTICOLUL 9 — ALTE ENTITĂȚI PARTICIPANTE IMPLICATE ÎN PROIECT</w:t>
        </w:r>
        <w:r w:rsidRPr="003919A5" w:rsidR="006E50AC">
          <w:rPr>
            <w:rFonts w:ascii="Georgia" w:hAnsi="Georgia"/>
            <w:noProof/>
            <w:webHidden/>
            <w:sz w:val="22"/>
            <w:szCs w:val="22"/>
          </w:rPr>
          <w:tab/>
        </w:r>
        <w:r w:rsidRPr="003919A5" w:rsidR="006E50AC">
          <w:rPr>
            <w:rFonts w:ascii="Georgia" w:hAnsi="Georgia"/>
            <w:noProof/>
            <w:webHidden/>
            <w:sz w:val="22"/>
            <w:szCs w:val="22"/>
          </w:rPr>
          <w:fldChar w:fldCharType="begin"/>
        </w:r>
        <w:r w:rsidRPr="003919A5" w:rsidR="006E50AC">
          <w:rPr>
            <w:rFonts w:ascii="Georgia" w:hAnsi="Georgia"/>
            <w:noProof/>
            <w:webHidden/>
            <w:sz w:val="22"/>
            <w:szCs w:val="22"/>
          </w:rPr>
          <w:instrText xml:space="preserve"> PAGEREF _Toc139988294 \h </w:instrText>
        </w:r>
        <w:r w:rsidRPr="003919A5" w:rsidR="006E50AC">
          <w:rPr>
            <w:rFonts w:ascii="Georgia" w:hAnsi="Georgia"/>
            <w:noProof/>
            <w:webHidden/>
            <w:sz w:val="22"/>
            <w:szCs w:val="22"/>
          </w:rPr>
        </w:r>
        <w:r w:rsidRPr="003919A5" w:rsidR="006E50AC">
          <w:rPr>
            <w:rFonts w:ascii="Georgia" w:hAnsi="Georgia"/>
            <w:noProof/>
            <w:webHidden/>
            <w:sz w:val="22"/>
            <w:szCs w:val="22"/>
          </w:rPr>
          <w:fldChar w:fldCharType="separate"/>
        </w:r>
        <w:r w:rsidRPr="003919A5" w:rsidR="006E50AC">
          <w:rPr>
            <w:rFonts w:ascii="Georgia" w:hAnsi="Georgia"/>
            <w:noProof/>
            <w:webHidden/>
            <w:sz w:val="22"/>
            <w:szCs w:val="22"/>
          </w:rPr>
          <w:t>20</w:t>
        </w:r>
        <w:r w:rsidRPr="003919A5" w:rsidR="006E50AC">
          <w:rPr>
            <w:rFonts w:ascii="Georgia" w:hAnsi="Georgia"/>
            <w:noProof/>
            <w:webHidden/>
            <w:sz w:val="22"/>
            <w:szCs w:val="22"/>
          </w:rPr>
          <w:fldChar w:fldCharType="end"/>
        </w:r>
      </w:hyperlink>
    </w:p>
    <w:p w:rsidRPr="003919A5" w:rsidR="006E50AC" w:rsidP="00215429" w:rsidRDefault="00000000" w14:paraId="6A6B2BCC" w14:textId="77777777">
      <w:pPr>
        <w:pStyle w:val="TOC4"/>
        <w:spacing w:before="120" w:after="0"/>
        <w:rPr>
          <w:rFonts w:ascii="Georgia" w:hAnsi="Georgia" w:eastAsiaTheme="minorEastAsia" w:cstheme="minorBidi"/>
          <w:noProof/>
          <w:sz w:val="22"/>
          <w:szCs w:val="22"/>
        </w:rPr>
      </w:pPr>
      <w:hyperlink w:history="1" w:anchor="_Toc139988295">
        <w:r w:rsidRPr="003919A5" w:rsidR="006E50AC">
          <w:rPr>
            <w:rStyle w:val="Hyperlink"/>
            <w:rFonts w:ascii="Georgia" w:hAnsi="Georgia" w:eastAsiaTheme="majorEastAsia"/>
            <w:noProof/>
            <w:color w:val="auto"/>
            <w:sz w:val="22"/>
            <w:szCs w:val="22"/>
          </w:rPr>
          <w:t>ARTICOLUL 10 — ENTITĂȚILE PARTICIPANTE CU STATUT SPECIAL</w:t>
        </w:r>
        <w:r w:rsidRPr="003919A5" w:rsidR="006E50AC">
          <w:rPr>
            <w:rFonts w:ascii="Georgia" w:hAnsi="Georgia"/>
            <w:noProof/>
            <w:webHidden/>
            <w:sz w:val="22"/>
            <w:szCs w:val="22"/>
          </w:rPr>
          <w:tab/>
        </w:r>
        <w:r w:rsidRPr="003919A5" w:rsidR="006E50AC">
          <w:rPr>
            <w:rFonts w:ascii="Georgia" w:hAnsi="Georgia"/>
            <w:noProof/>
            <w:webHidden/>
            <w:sz w:val="22"/>
            <w:szCs w:val="22"/>
          </w:rPr>
          <w:fldChar w:fldCharType="begin"/>
        </w:r>
        <w:r w:rsidRPr="003919A5" w:rsidR="006E50AC">
          <w:rPr>
            <w:rFonts w:ascii="Georgia" w:hAnsi="Georgia"/>
            <w:noProof/>
            <w:webHidden/>
            <w:sz w:val="22"/>
            <w:szCs w:val="22"/>
          </w:rPr>
          <w:instrText xml:space="preserve"> PAGEREF _Toc139988295 \h </w:instrText>
        </w:r>
        <w:r w:rsidRPr="003919A5" w:rsidR="006E50AC">
          <w:rPr>
            <w:rFonts w:ascii="Georgia" w:hAnsi="Georgia"/>
            <w:noProof/>
            <w:webHidden/>
            <w:sz w:val="22"/>
            <w:szCs w:val="22"/>
          </w:rPr>
        </w:r>
        <w:r w:rsidRPr="003919A5" w:rsidR="006E50AC">
          <w:rPr>
            <w:rFonts w:ascii="Georgia" w:hAnsi="Georgia"/>
            <w:noProof/>
            <w:webHidden/>
            <w:sz w:val="22"/>
            <w:szCs w:val="22"/>
          </w:rPr>
          <w:fldChar w:fldCharType="separate"/>
        </w:r>
        <w:r w:rsidRPr="003919A5" w:rsidR="006E50AC">
          <w:rPr>
            <w:rFonts w:ascii="Georgia" w:hAnsi="Georgia"/>
            <w:noProof/>
            <w:webHidden/>
            <w:sz w:val="22"/>
            <w:szCs w:val="22"/>
          </w:rPr>
          <w:t>21</w:t>
        </w:r>
        <w:r w:rsidRPr="003919A5" w:rsidR="006E50AC">
          <w:rPr>
            <w:rFonts w:ascii="Georgia" w:hAnsi="Georgia"/>
            <w:noProof/>
            <w:webHidden/>
            <w:sz w:val="22"/>
            <w:szCs w:val="22"/>
          </w:rPr>
          <w:fldChar w:fldCharType="end"/>
        </w:r>
      </w:hyperlink>
    </w:p>
    <w:p w:rsidRPr="003919A5" w:rsidR="006E50AC" w:rsidP="00215429" w:rsidRDefault="00000000" w14:paraId="2C7C2241" w14:textId="77777777">
      <w:pPr>
        <w:pStyle w:val="TOC2"/>
        <w:spacing w:before="120" w:after="0"/>
        <w:rPr>
          <w:rFonts w:ascii="Georgia" w:hAnsi="Georgia" w:eastAsiaTheme="minorEastAsia" w:cstheme="minorBidi"/>
          <w:sz w:val="22"/>
          <w:szCs w:val="22"/>
        </w:rPr>
      </w:pPr>
      <w:hyperlink w:history="1" w:anchor="_Toc139988296">
        <w:r w:rsidRPr="003919A5" w:rsidR="006E50AC">
          <w:rPr>
            <w:rStyle w:val="Hyperlink"/>
            <w:rFonts w:ascii="Georgia" w:hAnsi="Georgia" w:eastAsiaTheme="majorEastAsia"/>
            <w:color w:val="auto"/>
            <w:sz w:val="22"/>
            <w:szCs w:val="22"/>
          </w:rPr>
          <w:t>SECȚIUNEA 2 — REGULI PRIVIND DESFĂȘURAREA PROIECTULUI</w:t>
        </w:r>
        <w:r w:rsidRPr="003919A5" w:rsidR="006E50AC">
          <w:rPr>
            <w:rFonts w:ascii="Georgia" w:hAnsi="Georgia"/>
            <w:webHidden/>
            <w:sz w:val="22"/>
            <w:szCs w:val="22"/>
          </w:rPr>
          <w:tab/>
        </w:r>
        <w:r w:rsidRPr="003919A5" w:rsidR="006E50AC">
          <w:rPr>
            <w:rFonts w:ascii="Georgia" w:hAnsi="Georgia"/>
            <w:webHidden/>
            <w:sz w:val="22"/>
            <w:szCs w:val="22"/>
          </w:rPr>
          <w:fldChar w:fldCharType="begin"/>
        </w:r>
        <w:r w:rsidRPr="003919A5" w:rsidR="006E50AC">
          <w:rPr>
            <w:rFonts w:ascii="Georgia" w:hAnsi="Georgia"/>
            <w:webHidden/>
            <w:sz w:val="22"/>
            <w:szCs w:val="22"/>
          </w:rPr>
          <w:instrText xml:space="preserve"> PAGEREF _Toc139988296 \h </w:instrText>
        </w:r>
        <w:r w:rsidRPr="003919A5" w:rsidR="006E50AC">
          <w:rPr>
            <w:rFonts w:ascii="Georgia" w:hAnsi="Georgia"/>
            <w:webHidden/>
            <w:sz w:val="22"/>
            <w:szCs w:val="22"/>
          </w:rPr>
        </w:r>
        <w:r w:rsidRPr="003919A5" w:rsidR="006E50AC">
          <w:rPr>
            <w:rFonts w:ascii="Georgia" w:hAnsi="Georgia"/>
            <w:webHidden/>
            <w:sz w:val="22"/>
            <w:szCs w:val="22"/>
          </w:rPr>
          <w:fldChar w:fldCharType="separate"/>
        </w:r>
        <w:r w:rsidRPr="003919A5" w:rsidR="006E50AC">
          <w:rPr>
            <w:rFonts w:ascii="Georgia" w:hAnsi="Georgia"/>
            <w:webHidden/>
            <w:sz w:val="22"/>
            <w:szCs w:val="22"/>
          </w:rPr>
          <w:t>22</w:t>
        </w:r>
        <w:r w:rsidRPr="003919A5" w:rsidR="006E50AC">
          <w:rPr>
            <w:rFonts w:ascii="Georgia" w:hAnsi="Georgia"/>
            <w:webHidden/>
            <w:sz w:val="22"/>
            <w:szCs w:val="22"/>
          </w:rPr>
          <w:fldChar w:fldCharType="end"/>
        </w:r>
      </w:hyperlink>
    </w:p>
    <w:p w:rsidRPr="003919A5" w:rsidR="006E50AC" w:rsidP="00215429" w:rsidRDefault="00000000" w14:paraId="313AD5BB" w14:textId="77777777">
      <w:pPr>
        <w:pStyle w:val="TOC4"/>
        <w:spacing w:before="120" w:after="0"/>
        <w:rPr>
          <w:rFonts w:ascii="Georgia" w:hAnsi="Georgia" w:eastAsiaTheme="minorEastAsia" w:cstheme="minorBidi"/>
          <w:noProof/>
          <w:sz w:val="22"/>
          <w:szCs w:val="22"/>
        </w:rPr>
      </w:pPr>
      <w:hyperlink w:history="1" w:anchor="_Toc139988297">
        <w:r w:rsidRPr="003919A5" w:rsidR="006E50AC">
          <w:rPr>
            <w:rStyle w:val="Hyperlink"/>
            <w:rFonts w:ascii="Georgia" w:hAnsi="Georgia" w:eastAsiaTheme="majorEastAsia"/>
            <w:noProof/>
            <w:color w:val="auto"/>
            <w:sz w:val="22"/>
            <w:szCs w:val="22"/>
          </w:rPr>
          <w:t>ARTICOLUL 11 — IMPLEMENTAREA CORESPUNZĂTOARE A PROIECTULUI</w:t>
        </w:r>
        <w:r w:rsidRPr="003919A5" w:rsidR="006E50AC">
          <w:rPr>
            <w:rFonts w:ascii="Georgia" w:hAnsi="Georgia"/>
            <w:noProof/>
            <w:webHidden/>
            <w:sz w:val="22"/>
            <w:szCs w:val="22"/>
          </w:rPr>
          <w:tab/>
        </w:r>
        <w:r w:rsidRPr="003919A5" w:rsidR="006E50AC">
          <w:rPr>
            <w:rFonts w:ascii="Georgia" w:hAnsi="Georgia"/>
            <w:noProof/>
            <w:webHidden/>
            <w:sz w:val="22"/>
            <w:szCs w:val="22"/>
          </w:rPr>
          <w:fldChar w:fldCharType="begin"/>
        </w:r>
        <w:r w:rsidRPr="003919A5" w:rsidR="006E50AC">
          <w:rPr>
            <w:rFonts w:ascii="Georgia" w:hAnsi="Georgia"/>
            <w:noProof/>
            <w:webHidden/>
            <w:sz w:val="22"/>
            <w:szCs w:val="22"/>
          </w:rPr>
          <w:instrText xml:space="preserve"> PAGEREF _Toc139988297 \h </w:instrText>
        </w:r>
        <w:r w:rsidRPr="003919A5" w:rsidR="006E50AC">
          <w:rPr>
            <w:rFonts w:ascii="Georgia" w:hAnsi="Georgia"/>
            <w:noProof/>
            <w:webHidden/>
            <w:sz w:val="22"/>
            <w:szCs w:val="22"/>
          </w:rPr>
        </w:r>
        <w:r w:rsidRPr="003919A5" w:rsidR="006E50AC">
          <w:rPr>
            <w:rFonts w:ascii="Georgia" w:hAnsi="Georgia"/>
            <w:noProof/>
            <w:webHidden/>
            <w:sz w:val="22"/>
            <w:szCs w:val="22"/>
          </w:rPr>
          <w:fldChar w:fldCharType="separate"/>
        </w:r>
        <w:r w:rsidRPr="003919A5" w:rsidR="006E50AC">
          <w:rPr>
            <w:rFonts w:ascii="Georgia" w:hAnsi="Georgia"/>
            <w:noProof/>
            <w:webHidden/>
            <w:sz w:val="22"/>
            <w:szCs w:val="22"/>
          </w:rPr>
          <w:t>22</w:t>
        </w:r>
        <w:r w:rsidRPr="003919A5" w:rsidR="006E50AC">
          <w:rPr>
            <w:rFonts w:ascii="Georgia" w:hAnsi="Georgia"/>
            <w:noProof/>
            <w:webHidden/>
            <w:sz w:val="22"/>
            <w:szCs w:val="22"/>
          </w:rPr>
          <w:fldChar w:fldCharType="end"/>
        </w:r>
      </w:hyperlink>
    </w:p>
    <w:p w:rsidRPr="003919A5" w:rsidR="006E50AC" w:rsidP="00215429" w:rsidRDefault="00000000" w14:paraId="392630AA" w14:textId="77777777">
      <w:pPr>
        <w:pStyle w:val="TOC4"/>
        <w:spacing w:before="120" w:after="0"/>
        <w:rPr>
          <w:rFonts w:ascii="Georgia" w:hAnsi="Georgia" w:eastAsiaTheme="minorEastAsia" w:cstheme="minorBidi"/>
          <w:noProof/>
          <w:sz w:val="22"/>
          <w:szCs w:val="22"/>
        </w:rPr>
      </w:pPr>
      <w:hyperlink w:history="1" w:anchor="_Toc139988298">
        <w:r w:rsidRPr="003919A5" w:rsidR="006E50AC">
          <w:rPr>
            <w:rStyle w:val="Hyperlink"/>
            <w:rFonts w:ascii="Georgia" w:hAnsi="Georgia" w:eastAsiaTheme="majorEastAsia"/>
            <w:noProof/>
            <w:color w:val="auto"/>
            <w:sz w:val="22"/>
            <w:szCs w:val="22"/>
          </w:rPr>
          <w:t>ARTICOLUL 12 — CONFLICTUL DE INTERESE</w:t>
        </w:r>
        <w:r w:rsidRPr="003919A5" w:rsidR="006E50AC">
          <w:rPr>
            <w:rFonts w:ascii="Georgia" w:hAnsi="Georgia"/>
            <w:noProof/>
            <w:webHidden/>
            <w:sz w:val="22"/>
            <w:szCs w:val="22"/>
          </w:rPr>
          <w:tab/>
        </w:r>
        <w:r w:rsidRPr="003919A5" w:rsidR="006E50AC">
          <w:rPr>
            <w:rFonts w:ascii="Georgia" w:hAnsi="Georgia"/>
            <w:noProof/>
            <w:webHidden/>
            <w:sz w:val="22"/>
            <w:szCs w:val="22"/>
          </w:rPr>
          <w:fldChar w:fldCharType="begin"/>
        </w:r>
        <w:r w:rsidRPr="003919A5" w:rsidR="006E50AC">
          <w:rPr>
            <w:rFonts w:ascii="Georgia" w:hAnsi="Georgia"/>
            <w:noProof/>
            <w:webHidden/>
            <w:sz w:val="22"/>
            <w:szCs w:val="22"/>
          </w:rPr>
          <w:instrText xml:space="preserve"> PAGEREF _Toc139988298 \h </w:instrText>
        </w:r>
        <w:r w:rsidRPr="003919A5" w:rsidR="006E50AC">
          <w:rPr>
            <w:rFonts w:ascii="Georgia" w:hAnsi="Georgia"/>
            <w:noProof/>
            <w:webHidden/>
            <w:sz w:val="22"/>
            <w:szCs w:val="22"/>
          </w:rPr>
        </w:r>
        <w:r w:rsidRPr="003919A5" w:rsidR="006E50AC">
          <w:rPr>
            <w:rFonts w:ascii="Georgia" w:hAnsi="Georgia"/>
            <w:noProof/>
            <w:webHidden/>
            <w:sz w:val="22"/>
            <w:szCs w:val="22"/>
          </w:rPr>
          <w:fldChar w:fldCharType="separate"/>
        </w:r>
        <w:r w:rsidRPr="003919A5" w:rsidR="006E50AC">
          <w:rPr>
            <w:rFonts w:ascii="Georgia" w:hAnsi="Georgia"/>
            <w:noProof/>
            <w:webHidden/>
            <w:sz w:val="22"/>
            <w:szCs w:val="22"/>
          </w:rPr>
          <w:t>22</w:t>
        </w:r>
        <w:r w:rsidRPr="003919A5" w:rsidR="006E50AC">
          <w:rPr>
            <w:rFonts w:ascii="Georgia" w:hAnsi="Georgia"/>
            <w:noProof/>
            <w:webHidden/>
            <w:sz w:val="22"/>
            <w:szCs w:val="22"/>
          </w:rPr>
          <w:fldChar w:fldCharType="end"/>
        </w:r>
      </w:hyperlink>
    </w:p>
    <w:p w:rsidRPr="003919A5" w:rsidR="006E50AC" w:rsidP="00215429" w:rsidRDefault="00000000" w14:paraId="0925B969" w14:textId="77777777">
      <w:pPr>
        <w:pStyle w:val="TOC4"/>
        <w:spacing w:before="120" w:after="0"/>
        <w:rPr>
          <w:rFonts w:ascii="Georgia" w:hAnsi="Georgia" w:eastAsiaTheme="minorEastAsia" w:cstheme="minorBidi"/>
          <w:noProof/>
          <w:sz w:val="22"/>
          <w:szCs w:val="22"/>
        </w:rPr>
      </w:pPr>
      <w:hyperlink w:history="1" w:anchor="_Toc139988299">
        <w:r w:rsidRPr="003919A5" w:rsidR="006E50AC">
          <w:rPr>
            <w:rStyle w:val="Hyperlink"/>
            <w:rFonts w:ascii="Georgia" w:hAnsi="Georgia" w:eastAsiaTheme="majorEastAsia"/>
            <w:noProof/>
            <w:color w:val="auto"/>
            <w:sz w:val="22"/>
            <w:szCs w:val="22"/>
          </w:rPr>
          <w:t>ARTICOLUL 13 — CONFIDENȚIALITATEA ȘI SECURITATEA INFORMAŢIILOR</w:t>
        </w:r>
        <w:r w:rsidRPr="003919A5" w:rsidR="006E50AC">
          <w:rPr>
            <w:rFonts w:ascii="Georgia" w:hAnsi="Georgia"/>
            <w:noProof/>
            <w:webHidden/>
            <w:sz w:val="22"/>
            <w:szCs w:val="22"/>
          </w:rPr>
          <w:tab/>
        </w:r>
        <w:r w:rsidRPr="003919A5" w:rsidR="006E50AC">
          <w:rPr>
            <w:rFonts w:ascii="Georgia" w:hAnsi="Georgia"/>
            <w:noProof/>
            <w:webHidden/>
            <w:sz w:val="22"/>
            <w:szCs w:val="22"/>
          </w:rPr>
          <w:fldChar w:fldCharType="begin"/>
        </w:r>
        <w:r w:rsidRPr="003919A5" w:rsidR="006E50AC">
          <w:rPr>
            <w:rFonts w:ascii="Georgia" w:hAnsi="Georgia"/>
            <w:noProof/>
            <w:webHidden/>
            <w:sz w:val="22"/>
            <w:szCs w:val="22"/>
          </w:rPr>
          <w:instrText xml:space="preserve"> PAGEREF _Toc139988299 \h </w:instrText>
        </w:r>
        <w:r w:rsidRPr="003919A5" w:rsidR="006E50AC">
          <w:rPr>
            <w:rFonts w:ascii="Georgia" w:hAnsi="Georgia"/>
            <w:noProof/>
            <w:webHidden/>
            <w:sz w:val="22"/>
            <w:szCs w:val="22"/>
          </w:rPr>
        </w:r>
        <w:r w:rsidRPr="003919A5" w:rsidR="006E50AC">
          <w:rPr>
            <w:rFonts w:ascii="Georgia" w:hAnsi="Georgia"/>
            <w:noProof/>
            <w:webHidden/>
            <w:sz w:val="22"/>
            <w:szCs w:val="22"/>
          </w:rPr>
          <w:fldChar w:fldCharType="separate"/>
        </w:r>
        <w:r w:rsidRPr="003919A5" w:rsidR="006E50AC">
          <w:rPr>
            <w:rFonts w:ascii="Georgia" w:hAnsi="Georgia"/>
            <w:noProof/>
            <w:webHidden/>
            <w:sz w:val="22"/>
            <w:szCs w:val="22"/>
          </w:rPr>
          <w:t>22</w:t>
        </w:r>
        <w:r w:rsidRPr="003919A5" w:rsidR="006E50AC">
          <w:rPr>
            <w:rFonts w:ascii="Georgia" w:hAnsi="Georgia"/>
            <w:noProof/>
            <w:webHidden/>
            <w:sz w:val="22"/>
            <w:szCs w:val="22"/>
          </w:rPr>
          <w:fldChar w:fldCharType="end"/>
        </w:r>
      </w:hyperlink>
    </w:p>
    <w:p w:rsidRPr="003919A5" w:rsidR="006E50AC" w:rsidP="00215429" w:rsidRDefault="00000000" w14:paraId="0746A7D9" w14:textId="77777777">
      <w:pPr>
        <w:pStyle w:val="TOC4"/>
        <w:spacing w:before="120" w:after="0"/>
        <w:rPr>
          <w:rFonts w:ascii="Georgia" w:hAnsi="Georgia" w:eastAsiaTheme="minorEastAsia" w:cstheme="minorBidi"/>
          <w:noProof/>
          <w:sz w:val="22"/>
          <w:szCs w:val="22"/>
        </w:rPr>
      </w:pPr>
      <w:hyperlink w:history="1" w:anchor="_Toc139988300">
        <w:r w:rsidRPr="003919A5" w:rsidR="006E50AC">
          <w:rPr>
            <w:rStyle w:val="Hyperlink"/>
            <w:rFonts w:ascii="Georgia" w:hAnsi="Georgia" w:eastAsiaTheme="majorEastAsia"/>
            <w:noProof/>
            <w:color w:val="auto"/>
            <w:sz w:val="22"/>
            <w:szCs w:val="22"/>
          </w:rPr>
          <w:t>ARTICOLUL 14 — PRINCIPII ETICE ȘI VALORI</w:t>
        </w:r>
        <w:r w:rsidRPr="003919A5" w:rsidR="006E50AC">
          <w:rPr>
            <w:rFonts w:ascii="Georgia" w:hAnsi="Georgia"/>
            <w:noProof/>
            <w:webHidden/>
            <w:sz w:val="22"/>
            <w:szCs w:val="22"/>
          </w:rPr>
          <w:tab/>
        </w:r>
        <w:r w:rsidRPr="003919A5" w:rsidR="006E50AC">
          <w:rPr>
            <w:rFonts w:ascii="Georgia" w:hAnsi="Georgia"/>
            <w:noProof/>
            <w:webHidden/>
            <w:sz w:val="22"/>
            <w:szCs w:val="22"/>
          </w:rPr>
          <w:fldChar w:fldCharType="begin"/>
        </w:r>
        <w:r w:rsidRPr="003919A5" w:rsidR="006E50AC">
          <w:rPr>
            <w:rFonts w:ascii="Georgia" w:hAnsi="Georgia"/>
            <w:noProof/>
            <w:webHidden/>
            <w:sz w:val="22"/>
            <w:szCs w:val="22"/>
          </w:rPr>
          <w:instrText xml:space="preserve"> PAGEREF _Toc139988300 \h </w:instrText>
        </w:r>
        <w:r w:rsidRPr="003919A5" w:rsidR="006E50AC">
          <w:rPr>
            <w:rFonts w:ascii="Georgia" w:hAnsi="Georgia"/>
            <w:noProof/>
            <w:webHidden/>
            <w:sz w:val="22"/>
            <w:szCs w:val="22"/>
          </w:rPr>
        </w:r>
        <w:r w:rsidRPr="003919A5" w:rsidR="006E50AC">
          <w:rPr>
            <w:rFonts w:ascii="Georgia" w:hAnsi="Georgia"/>
            <w:noProof/>
            <w:webHidden/>
            <w:sz w:val="22"/>
            <w:szCs w:val="22"/>
          </w:rPr>
          <w:fldChar w:fldCharType="separate"/>
        </w:r>
        <w:r w:rsidRPr="003919A5" w:rsidR="006E50AC">
          <w:rPr>
            <w:rFonts w:ascii="Georgia" w:hAnsi="Georgia"/>
            <w:noProof/>
            <w:webHidden/>
            <w:sz w:val="22"/>
            <w:szCs w:val="22"/>
          </w:rPr>
          <w:t>24</w:t>
        </w:r>
        <w:r w:rsidRPr="003919A5" w:rsidR="006E50AC">
          <w:rPr>
            <w:rFonts w:ascii="Georgia" w:hAnsi="Georgia"/>
            <w:noProof/>
            <w:webHidden/>
            <w:sz w:val="22"/>
            <w:szCs w:val="22"/>
          </w:rPr>
          <w:fldChar w:fldCharType="end"/>
        </w:r>
      </w:hyperlink>
    </w:p>
    <w:p w:rsidRPr="003919A5" w:rsidR="006E50AC" w:rsidP="00215429" w:rsidRDefault="00000000" w14:paraId="3CA1D3E0" w14:textId="77777777">
      <w:pPr>
        <w:pStyle w:val="TOC4"/>
        <w:spacing w:before="120" w:after="0"/>
        <w:rPr>
          <w:rFonts w:ascii="Georgia" w:hAnsi="Georgia" w:eastAsiaTheme="minorEastAsia" w:cstheme="minorBidi"/>
          <w:noProof/>
          <w:sz w:val="22"/>
          <w:szCs w:val="22"/>
        </w:rPr>
      </w:pPr>
      <w:hyperlink w:history="1" w:anchor="_Toc139988301">
        <w:r w:rsidRPr="003919A5" w:rsidR="006E50AC">
          <w:rPr>
            <w:rStyle w:val="Hyperlink"/>
            <w:rFonts w:ascii="Georgia" w:hAnsi="Georgia" w:eastAsiaTheme="majorEastAsia"/>
            <w:noProof/>
            <w:color w:val="auto"/>
            <w:sz w:val="22"/>
            <w:szCs w:val="22"/>
          </w:rPr>
          <w:t>ARTICOLUL 15 — PROTECȚIA DATELOR</w:t>
        </w:r>
        <w:r w:rsidRPr="003919A5" w:rsidR="006E50AC">
          <w:rPr>
            <w:rFonts w:ascii="Georgia" w:hAnsi="Georgia"/>
            <w:noProof/>
            <w:webHidden/>
            <w:sz w:val="22"/>
            <w:szCs w:val="22"/>
          </w:rPr>
          <w:tab/>
        </w:r>
        <w:r w:rsidRPr="003919A5" w:rsidR="006E50AC">
          <w:rPr>
            <w:rFonts w:ascii="Georgia" w:hAnsi="Georgia"/>
            <w:noProof/>
            <w:webHidden/>
            <w:sz w:val="22"/>
            <w:szCs w:val="22"/>
          </w:rPr>
          <w:fldChar w:fldCharType="begin"/>
        </w:r>
        <w:r w:rsidRPr="003919A5" w:rsidR="006E50AC">
          <w:rPr>
            <w:rFonts w:ascii="Georgia" w:hAnsi="Georgia"/>
            <w:noProof/>
            <w:webHidden/>
            <w:sz w:val="22"/>
            <w:szCs w:val="22"/>
          </w:rPr>
          <w:instrText xml:space="preserve"> PAGEREF _Toc139988301 \h </w:instrText>
        </w:r>
        <w:r w:rsidRPr="003919A5" w:rsidR="006E50AC">
          <w:rPr>
            <w:rFonts w:ascii="Georgia" w:hAnsi="Georgia"/>
            <w:noProof/>
            <w:webHidden/>
            <w:sz w:val="22"/>
            <w:szCs w:val="22"/>
          </w:rPr>
        </w:r>
        <w:r w:rsidRPr="003919A5" w:rsidR="006E50AC">
          <w:rPr>
            <w:rFonts w:ascii="Georgia" w:hAnsi="Georgia"/>
            <w:noProof/>
            <w:webHidden/>
            <w:sz w:val="22"/>
            <w:szCs w:val="22"/>
          </w:rPr>
          <w:fldChar w:fldCharType="separate"/>
        </w:r>
        <w:r w:rsidRPr="003919A5" w:rsidR="006E50AC">
          <w:rPr>
            <w:rFonts w:ascii="Georgia" w:hAnsi="Georgia"/>
            <w:noProof/>
            <w:webHidden/>
            <w:sz w:val="22"/>
            <w:szCs w:val="22"/>
          </w:rPr>
          <w:t>24</w:t>
        </w:r>
        <w:r w:rsidRPr="003919A5" w:rsidR="006E50AC">
          <w:rPr>
            <w:rFonts w:ascii="Georgia" w:hAnsi="Georgia"/>
            <w:noProof/>
            <w:webHidden/>
            <w:sz w:val="22"/>
            <w:szCs w:val="22"/>
          </w:rPr>
          <w:fldChar w:fldCharType="end"/>
        </w:r>
      </w:hyperlink>
    </w:p>
    <w:p w:rsidRPr="003919A5" w:rsidR="006E50AC" w:rsidP="00215429" w:rsidRDefault="00000000" w14:paraId="2749FA04" w14:textId="77777777">
      <w:pPr>
        <w:pStyle w:val="TOC4"/>
        <w:spacing w:before="120" w:after="0"/>
        <w:rPr>
          <w:rFonts w:ascii="Georgia" w:hAnsi="Georgia" w:eastAsiaTheme="minorEastAsia" w:cstheme="minorBidi"/>
          <w:noProof/>
          <w:sz w:val="22"/>
          <w:szCs w:val="22"/>
        </w:rPr>
      </w:pPr>
      <w:hyperlink w:history="1" w:anchor="_Toc139988302">
        <w:r w:rsidRPr="003919A5" w:rsidR="006E50AC">
          <w:rPr>
            <w:rStyle w:val="Hyperlink"/>
            <w:rFonts w:ascii="Georgia" w:hAnsi="Georgia" w:eastAsiaTheme="majorEastAsia"/>
            <w:noProof/>
            <w:color w:val="auto"/>
            <w:sz w:val="22"/>
            <w:szCs w:val="22"/>
          </w:rPr>
          <w:t>ARTICOLUL 16 — DREPTURILE DE PROPRIETATE INTELECTUALĂ (DPI) — INFORMAȚII PREEXISTENTE ȘI REZULTATE — DREPTURI DE ACCES ȘI DREPTURI DE UTILIZARE</w:t>
        </w:r>
        <w:r w:rsidRPr="003919A5" w:rsidR="006E50AC">
          <w:rPr>
            <w:rFonts w:ascii="Georgia" w:hAnsi="Georgia"/>
            <w:noProof/>
            <w:webHidden/>
            <w:sz w:val="22"/>
            <w:szCs w:val="22"/>
          </w:rPr>
          <w:tab/>
        </w:r>
        <w:r w:rsidRPr="003919A5" w:rsidR="006E50AC">
          <w:rPr>
            <w:rFonts w:ascii="Georgia" w:hAnsi="Georgia"/>
            <w:noProof/>
            <w:webHidden/>
            <w:sz w:val="22"/>
            <w:szCs w:val="22"/>
          </w:rPr>
          <w:fldChar w:fldCharType="begin"/>
        </w:r>
        <w:r w:rsidRPr="003919A5" w:rsidR="006E50AC">
          <w:rPr>
            <w:rFonts w:ascii="Georgia" w:hAnsi="Georgia"/>
            <w:noProof/>
            <w:webHidden/>
            <w:sz w:val="22"/>
            <w:szCs w:val="22"/>
          </w:rPr>
          <w:instrText xml:space="preserve"> PAGEREF _Toc139988302 \h </w:instrText>
        </w:r>
        <w:r w:rsidRPr="003919A5" w:rsidR="006E50AC">
          <w:rPr>
            <w:rFonts w:ascii="Georgia" w:hAnsi="Georgia"/>
            <w:noProof/>
            <w:webHidden/>
            <w:sz w:val="22"/>
            <w:szCs w:val="22"/>
          </w:rPr>
        </w:r>
        <w:r w:rsidRPr="003919A5" w:rsidR="006E50AC">
          <w:rPr>
            <w:rFonts w:ascii="Georgia" w:hAnsi="Georgia"/>
            <w:noProof/>
            <w:webHidden/>
            <w:sz w:val="22"/>
            <w:szCs w:val="22"/>
          </w:rPr>
          <w:fldChar w:fldCharType="separate"/>
        </w:r>
        <w:r w:rsidRPr="003919A5" w:rsidR="006E50AC">
          <w:rPr>
            <w:rFonts w:ascii="Georgia" w:hAnsi="Georgia"/>
            <w:noProof/>
            <w:webHidden/>
            <w:sz w:val="22"/>
            <w:szCs w:val="22"/>
          </w:rPr>
          <w:t>25</w:t>
        </w:r>
        <w:r w:rsidRPr="003919A5" w:rsidR="006E50AC">
          <w:rPr>
            <w:rFonts w:ascii="Georgia" w:hAnsi="Georgia"/>
            <w:noProof/>
            <w:webHidden/>
            <w:sz w:val="22"/>
            <w:szCs w:val="22"/>
          </w:rPr>
          <w:fldChar w:fldCharType="end"/>
        </w:r>
      </w:hyperlink>
    </w:p>
    <w:p w:rsidRPr="003919A5" w:rsidR="006E50AC" w:rsidP="00215429" w:rsidRDefault="00000000" w14:paraId="5C09236C" w14:textId="77777777">
      <w:pPr>
        <w:pStyle w:val="TOC4"/>
        <w:spacing w:before="120" w:after="0"/>
        <w:rPr>
          <w:rFonts w:ascii="Georgia" w:hAnsi="Georgia" w:eastAsiaTheme="minorEastAsia" w:cstheme="minorBidi"/>
          <w:noProof/>
          <w:sz w:val="22"/>
          <w:szCs w:val="22"/>
        </w:rPr>
      </w:pPr>
      <w:hyperlink w:history="1" w:anchor="_Toc139988303">
        <w:r w:rsidRPr="003919A5" w:rsidR="006E50AC">
          <w:rPr>
            <w:rStyle w:val="Hyperlink"/>
            <w:rFonts w:ascii="Georgia" w:hAnsi="Georgia" w:eastAsiaTheme="majorEastAsia"/>
            <w:noProof/>
            <w:color w:val="auto"/>
            <w:sz w:val="22"/>
            <w:szCs w:val="22"/>
          </w:rPr>
          <w:t xml:space="preserve">ARTICOLUL 17 </w:t>
        </w:r>
        <w:r w:rsidRPr="003919A5" w:rsidR="006E50AC">
          <w:rPr>
            <w:rStyle w:val="Hyperlink"/>
            <w:rFonts w:ascii="Georgia" w:hAnsi="Georgia" w:eastAsiaTheme="majorEastAsia"/>
            <w:i/>
            <w:noProof/>
            <w:color w:val="auto"/>
            <w:sz w:val="22"/>
            <w:szCs w:val="22"/>
          </w:rPr>
          <w:t>—</w:t>
        </w:r>
        <w:r w:rsidRPr="003919A5" w:rsidR="006E50AC">
          <w:rPr>
            <w:rStyle w:val="Hyperlink"/>
            <w:rFonts w:ascii="Georgia" w:hAnsi="Georgia" w:eastAsiaTheme="majorEastAsia"/>
            <w:noProof/>
            <w:color w:val="auto"/>
            <w:sz w:val="22"/>
            <w:szCs w:val="22"/>
          </w:rPr>
          <w:t xml:space="preserve"> COMUNICARE, DISEMINARE ȘI VIZIBILITATE</w:t>
        </w:r>
        <w:r w:rsidRPr="003919A5" w:rsidR="006E50AC">
          <w:rPr>
            <w:rFonts w:ascii="Georgia" w:hAnsi="Georgia"/>
            <w:noProof/>
            <w:webHidden/>
            <w:sz w:val="22"/>
            <w:szCs w:val="22"/>
          </w:rPr>
          <w:tab/>
        </w:r>
        <w:r w:rsidRPr="003919A5" w:rsidR="006E50AC">
          <w:rPr>
            <w:rFonts w:ascii="Georgia" w:hAnsi="Georgia"/>
            <w:noProof/>
            <w:webHidden/>
            <w:sz w:val="22"/>
            <w:szCs w:val="22"/>
          </w:rPr>
          <w:fldChar w:fldCharType="begin"/>
        </w:r>
        <w:r w:rsidRPr="003919A5" w:rsidR="006E50AC">
          <w:rPr>
            <w:rFonts w:ascii="Georgia" w:hAnsi="Georgia"/>
            <w:noProof/>
            <w:webHidden/>
            <w:sz w:val="22"/>
            <w:szCs w:val="22"/>
          </w:rPr>
          <w:instrText xml:space="preserve"> PAGEREF _Toc139988303 \h </w:instrText>
        </w:r>
        <w:r w:rsidRPr="003919A5" w:rsidR="006E50AC">
          <w:rPr>
            <w:rFonts w:ascii="Georgia" w:hAnsi="Georgia"/>
            <w:noProof/>
            <w:webHidden/>
            <w:sz w:val="22"/>
            <w:szCs w:val="22"/>
          </w:rPr>
        </w:r>
        <w:r w:rsidRPr="003919A5" w:rsidR="006E50AC">
          <w:rPr>
            <w:rFonts w:ascii="Georgia" w:hAnsi="Georgia"/>
            <w:noProof/>
            <w:webHidden/>
            <w:sz w:val="22"/>
            <w:szCs w:val="22"/>
          </w:rPr>
          <w:fldChar w:fldCharType="separate"/>
        </w:r>
        <w:r w:rsidRPr="003919A5" w:rsidR="006E50AC">
          <w:rPr>
            <w:rFonts w:ascii="Georgia" w:hAnsi="Georgia"/>
            <w:noProof/>
            <w:webHidden/>
            <w:sz w:val="22"/>
            <w:szCs w:val="22"/>
          </w:rPr>
          <w:t>27</w:t>
        </w:r>
        <w:r w:rsidRPr="003919A5" w:rsidR="006E50AC">
          <w:rPr>
            <w:rFonts w:ascii="Georgia" w:hAnsi="Georgia"/>
            <w:noProof/>
            <w:webHidden/>
            <w:sz w:val="22"/>
            <w:szCs w:val="22"/>
          </w:rPr>
          <w:fldChar w:fldCharType="end"/>
        </w:r>
      </w:hyperlink>
    </w:p>
    <w:p w:rsidRPr="003919A5" w:rsidR="006E50AC" w:rsidP="00215429" w:rsidRDefault="00000000" w14:paraId="65A0DA5F" w14:textId="77777777">
      <w:pPr>
        <w:pStyle w:val="TOC4"/>
        <w:spacing w:before="120" w:after="0"/>
        <w:rPr>
          <w:rFonts w:ascii="Georgia" w:hAnsi="Georgia" w:eastAsiaTheme="minorEastAsia" w:cstheme="minorBidi"/>
          <w:noProof/>
          <w:sz w:val="22"/>
          <w:szCs w:val="22"/>
        </w:rPr>
      </w:pPr>
      <w:hyperlink w:history="1" w:anchor="_Toc139988304">
        <w:r w:rsidRPr="003919A5" w:rsidR="006E50AC">
          <w:rPr>
            <w:rStyle w:val="Hyperlink"/>
            <w:rFonts w:ascii="Georgia" w:hAnsi="Georgia" w:eastAsiaTheme="majorEastAsia"/>
            <w:noProof/>
            <w:color w:val="auto"/>
            <w:sz w:val="22"/>
            <w:szCs w:val="22"/>
          </w:rPr>
          <w:t>ARTICOLUL 18 — REGULI SPECIFICE PRIVIND DESFĂȘURAREA PROIECTULUI</w:t>
        </w:r>
        <w:r w:rsidRPr="003919A5" w:rsidR="006E50AC">
          <w:rPr>
            <w:rFonts w:ascii="Georgia" w:hAnsi="Georgia"/>
            <w:noProof/>
            <w:webHidden/>
            <w:sz w:val="22"/>
            <w:szCs w:val="22"/>
          </w:rPr>
          <w:tab/>
        </w:r>
        <w:r w:rsidRPr="003919A5" w:rsidR="006E50AC">
          <w:rPr>
            <w:rFonts w:ascii="Georgia" w:hAnsi="Georgia"/>
            <w:noProof/>
            <w:webHidden/>
            <w:sz w:val="22"/>
            <w:szCs w:val="22"/>
          </w:rPr>
          <w:fldChar w:fldCharType="begin"/>
        </w:r>
        <w:r w:rsidRPr="003919A5" w:rsidR="006E50AC">
          <w:rPr>
            <w:rFonts w:ascii="Georgia" w:hAnsi="Georgia"/>
            <w:noProof/>
            <w:webHidden/>
            <w:sz w:val="22"/>
            <w:szCs w:val="22"/>
          </w:rPr>
          <w:instrText xml:space="preserve"> PAGEREF _Toc139988304 \h </w:instrText>
        </w:r>
        <w:r w:rsidRPr="003919A5" w:rsidR="006E50AC">
          <w:rPr>
            <w:rFonts w:ascii="Georgia" w:hAnsi="Georgia"/>
            <w:noProof/>
            <w:webHidden/>
            <w:sz w:val="22"/>
            <w:szCs w:val="22"/>
          </w:rPr>
        </w:r>
        <w:r w:rsidRPr="003919A5" w:rsidR="006E50AC">
          <w:rPr>
            <w:rFonts w:ascii="Georgia" w:hAnsi="Georgia"/>
            <w:noProof/>
            <w:webHidden/>
            <w:sz w:val="22"/>
            <w:szCs w:val="22"/>
          </w:rPr>
          <w:fldChar w:fldCharType="separate"/>
        </w:r>
        <w:r w:rsidRPr="003919A5" w:rsidR="006E50AC">
          <w:rPr>
            <w:rFonts w:ascii="Georgia" w:hAnsi="Georgia"/>
            <w:noProof/>
            <w:webHidden/>
            <w:sz w:val="22"/>
            <w:szCs w:val="22"/>
          </w:rPr>
          <w:t>29</w:t>
        </w:r>
        <w:r w:rsidRPr="003919A5" w:rsidR="006E50AC">
          <w:rPr>
            <w:rFonts w:ascii="Georgia" w:hAnsi="Georgia"/>
            <w:noProof/>
            <w:webHidden/>
            <w:sz w:val="22"/>
            <w:szCs w:val="22"/>
          </w:rPr>
          <w:fldChar w:fldCharType="end"/>
        </w:r>
      </w:hyperlink>
    </w:p>
    <w:p w:rsidRPr="003919A5" w:rsidR="006E50AC" w:rsidP="00215429" w:rsidRDefault="00000000" w14:paraId="66E65D2E" w14:textId="77777777">
      <w:pPr>
        <w:pStyle w:val="TOC2"/>
        <w:spacing w:before="120" w:after="0"/>
        <w:rPr>
          <w:rFonts w:ascii="Georgia" w:hAnsi="Georgia" w:eastAsiaTheme="minorEastAsia" w:cstheme="minorBidi"/>
          <w:sz w:val="22"/>
          <w:szCs w:val="22"/>
        </w:rPr>
      </w:pPr>
      <w:hyperlink w:history="1" w:anchor="_Toc139988305">
        <w:r w:rsidRPr="003919A5" w:rsidR="006E50AC">
          <w:rPr>
            <w:rStyle w:val="Hyperlink"/>
            <w:rFonts w:ascii="Georgia" w:hAnsi="Georgia" w:eastAsiaTheme="majorEastAsia"/>
            <w:color w:val="auto"/>
            <w:sz w:val="22"/>
            <w:szCs w:val="22"/>
          </w:rPr>
          <w:t>SECȚIUNEA 3 — ADMINISTRAREA PROIECTULUI</w:t>
        </w:r>
        <w:r w:rsidRPr="003919A5" w:rsidR="006E50AC">
          <w:rPr>
            <w:rFonts w:ascii="Georgia" w:hAnsi="Georgia"/>
            <w:webHidden/>
            <w:sz w:val="22"/>
            <w:szCs w:val="22"/>
          </w:rPr>
          <w:tab/>
        </w:r>
        <w:r w:rsidRPr="003919A5" w:rsidR="006E50AC">
          <w:rPr>
            <w:rFonts w:ascii="Georgia" w:hAnsi="Georgia"/>
            <w:webHidden/>
            <w:sz w:val="22"/>
            <w:szCs w:val="22"/>
          </w:rPr>
          <w:fldChar w:fldCharType="begin"/>
        </w:r>
        <w:r w:rsidRPr="003919A5" w:rsidR="006E50AC">
          <w:rPr>
            <w:rFonts w:ascii="Georgia" w:hAnsi="Georgia"/>
            <w:webHidden/>
            <w:sz w:val="22"/>
            <w:szCs w:val="22"/>
          </w:rPr>
          <w:instrText xml:space="preserve"> PAGEREF _Toc139988305 \h </w:instrText>
        </w:r>
        <w:r w:rsidRPr="003919A5" w:rsidR="006E50AC">
          <w:rPr>
            <w:rFonts w:ascii="Georgia" w:hAnsi="Georgia"/>
            <w:webHidden/>
            <w:sz w:val="22"/>
            <w:szCs w:val="22"/>
          </w:rPr>
        </w:r>
        <w:r w:rsidRPr="003919A5" w:rsidR="006E50AC">
          <w:rPr>
            <w:rFonts w:ascii="Georgia" w:hAnsi="Georgia"/>
            <w:webHidden/>
            <w:sz w:val="22"/>
            <w:szCs w:val="22"/>
          </w:rPr>
          <w:fldChar w:fldCharType="separate"/>
        </w:r>
        <w:r w:rsidRPr="003919A5" w:rsidR="006E50AC">
          <w:rPr>
            <w:rFonts w:ascii="Georgia" w:hAnsi="Georgia"/>
            <w:webHidden/>
            <w:sz w:val="22"/>
            <w:szCs w:val="22"/>
          </w:rPr>
          <w:t>29</w:t>
        </w:r>
        <w:r w:rsidRPr="003919A5" w:rsidR="006E50AC">
          <w:rPr>
            <w:rFonts w:ascii="Georgia" w:hAnsi="Georgia"/>
            <w:webHidden/>
            <w:sz w:val="22"/>
            <w:szCs w:val="22"/>
          </w:rPr>
          <w:fldChar w:fldCharType="end"/>
        </w:r>
      </w:hyperlink>
    </w:p>
    <w:p w:rsidRPr="003919A5" w:rsidR="006E50AC" w:rsidP="00215429" w:rsidRDefault="00000000" w14:paraId="2E91926A" w14:textId="77777777">
      <w:pPr>
        <w:pStyle w:val="TOC4"/>
        <w:spacing w:before="120" w:after="0"/>
        <w:rPr>
          <w:rFonts w:ascii="Georgia" w:hAnsi="Georgia" w:eastAsiaTheme="minorEastAsia" w:cstheme="minorBidi"/>
          <w:noProof/>
          <w:sz w:val="22"/>
          <w:szCs w:val="22"/>
        </w:rPr>
      </w:pPr>
      <w:hyperlink w:history="1" w:anchor="_Toc139988306">
        <w:r w:rsidRPr="003919A5" w:rsidR="006E50AC">
          <w:rPr>
            <w:rStyle w:val="Hyperlink"/>
            <w:rFonts w:ascii="Georgia" w:hAnsi="Georgia" w:eastAsiaTheme="majorEastAsia"/>
            <w:noProof/>
            <w:color w:val="auto"/>
            <w:sz w:val="22"/>
            <w:szCs w:val="22"/>
          </w:rPr>
          <w:t>ARTICOLUL 19 — OBLIGAȚIA GENERALĂ DE INFORMARE</w:t>
        </w:r>
        <w:r w:rsidRPr="003919A5" w:rsidR="006E50AC">
          <w:rPr>
            <w:rFonts w:ascii="Georgia" w:hAnsi="Georgia"/>
            <w:noProof/>
            <w:webHidden/>
            <w:sz w:val="22"/>
            <w:szCs w:val="22"/>
          </w:rPr>
          <w:tab/>
        </w:r>
        <w:r w:rsidRPr="003919A5" w:rsidR="006E50AC">
          <w:rPr>
            <w:rFonts w:ascii="Georgia" w:hAnsi="Georgia"/>
            <w:noProof/>
            <w:webHidden/>
            <w:sz w:val="22"/>
            <w:szCs w:val="22"/>
          </w:rPr>
          <w:fldChar w:fldCharType="begin"/>
        </w:r>
        <w:r w:rsidRPr="003919A5" w:rsidR="006E50AC">
          <w:rPr>
            <w:rFonts w:ascii="Georgia" w:hAnsi="Georgia"/>
            <w:noProof/>
            <w:webHidden/>
            <w:sz w:val="22"/>
            <w:szCs w:val="22"/>
          </w:rPr>
          <w:instrText xml:space="preserve"> PAGEREF _Toc139988306 \h </w:instrText>
        </w:r>
        <w:r w:rsidRPr="003919A5" w:rsidR="006E50AC">
          <w:rPr>
            <w:rFonts w:ascii="Georgia" w:hAnsi="Georgia"/>
            <w:noProof/>
            <w:webHidden/>
            <w:sz w:val="22"/>
            <w:szCs w:val="22"/>
          </w:rPr>
        </w:r>
        <w:r w:rsidRPr="003919A5" w:rsidR="006E50AC">
          <w:rPr>
            <w:rFonts w:ascii="Georgia" w:hAnsi="Georgia"/>
            <w:noProof/>
            <w:webHidden/>
            <w:sz w:val="22"/>
            <w:szCs w:val="22"/>
          </w:rPr>
          <w:fldChar w:fldCharType="separate"/>
        </w:r>
        <w:r w:rsidRPr="003919A5" w:rsidR="006E50AC">
          <w:rPr>
            <w:rFonts w:ascii="Georgia" w:hAnsi="Georgia"/>
            <w:noProof/>
            <w:webHidden/>
            <w:sz w:val="22"/>
            <w:szCs w:val="22"/>
          </w:rPr>
          <w:t>29</w:t>
        </w:r>
        <w:r w:rsidRPr="003919A5" w:rsidR="006E50AC">
          <w:rPr>
            <w:rFonts w:ascii="Georgia" w:hAnsi="Georgia"/>
            <w:noProof/>
            <w:webHidden/>
            <w:sz w:val="22"/>
            <w:szCs w:val="22"/>
          </w:rPr>
          <w:fldChar w:fldCharType="end"/>
        </w:r>
      </w:hyperlink>
    </w:p>
    <w:p w:rsidRPr="003919A5" w:rsidR="006E50AC" w:rsidP="00215429" w:rsidRDefault="00000000" w14:paraId="21AACB25" w14:textId="77777777">
      <w:pPr>
        <w:pStyle w:val="TOC4"/>
        <w:spacing w:before="120" w:after="0"/>
        <w:rPr>
          <w:rFonts w:ascii="Georgia" w:hAnsi="Georgia" w:eastAsiaTheme="minorEastAsia" w:cstheme="minorBidi"/>
          <w:noProof/>
          <w:sz w:val="22"/>
          <w:szCs w:val="22"/>
        </w:rPr>
      </w:pPr>
      <w:hyperlink w:history="1" w:anchor="_Toc139988307">
        <w:r w:rsidRPr="003919A5" w:rsidR="006E50AC">
          <w:rPr>
            <w:rStyle w:val="Hyperlink"/>
            <w:rFonts w:ascii="Georgia" w:hAnsi="Georgia" w:eastAsiaTheme="majorEastAsia"/>
            <w:noProof/>
            <w:color w:val="auto"/>
            <w:sz w:val="22"/>
            <w:szCs w:val="22"/>
          </w:rPr>
          <w:t>ARTICOLUL 20 — PĂSTRAREA EVIDENȚELOR</w:t>
        </w:r>
        <w:r w:rsidRPr="003919A5" w:rsidR="006E50AC">
          <w:rPr>
            <w:rFonts w:ascii="Georgia" w:hAnsi="Georgia"/>
            <w:noProof/>
            <w:webHidden/>
            <w:sz w:val="22"/>
            <w:szCs w:val="22"/>
          </w:rPr>
          <w:tab/>
        </w:r>
        <w:r w:rsidRPr="003919A5" w:rsidR="006E50AC">
          <w:rPr>
            <w:rFonts w:ascii="Georgia" w:hAnsi="Georgia"/>
            <w:noProof/>
            <w:webHidden/>
            <w:sz w:val="22"/>
            <w:szCs w:val="22"/>
          </w:rPr>
          <w:fldChar w:fldCharType="begin"/>
        </w:r>
        <w:r w:rsidRPr="003919A5" w:rsidR="006E50AC">
          <w:rPr>
            <w:rFonts w:ascii="Georgia" w:hAnsi="Georgia"/>
            <w:noProof/>
            <w:webHidden/>
            <w:sz w:val="22"/>
            <w:szCs w:val="22"/>
          </w:rPr>
          <w:instrText xml:space="preserve"> PAGEREF _Toc139988307 \h </w:instrText>
        </w:r>
        <w:r w:rsidRPr="003919A5" w:rsidR="006E50AC">
          <w:rPr>
            <w:rFonts w:ascii="Georgia" w:hAnsi="Georgia"/>
            <w:noProof/>
            <w:webHidden/>
            <w:sz w:val="22"/>
            <w:szCs w:val="22"/>
          </w:rPr>
        </w:r>
        <w:r w:rsidRPr="003919A5" w:rsidR="006E50AC">
          <w:rPr>
            <w:rFonts w:ascii="Georgia" w:hAnsi="Georgia"/>
            <w:noProof/>
            <w:webHidden/>
            <w:sz w:val="22"/>
            <w:szCs w:val="22"/>
          </w:rPr>
          <w:fldChar w:fldCharType="separate"/>
        </w:r>
        <w:r w:rsidRPr="003919A5" w:rsidR="006E50AC">
          <w:rPr>
            <w:rFonts w:ascii="Georgia" w:hAnsi="Georgia"/>
            <w:noProof/>
            <w:webHidden/>
            <w:sz w:val="22"/>
            <w:szCs w:val="22"/>
          </w:rPr>
          <w:t>30</w:t>
        </w:r>
        <w:r w:rsidRPr="003919A5" w:rsidR="006E50AC">
          <w:rPr>
            <w:rFonts w:ascii="Georgia" w:hAnsi="Georgia"/>
            <w:noProof/>
            <w:webHidden/>
            <w:sz w:val="22"/>
            <w:szCs w:val="22"/>
          </w:rPr>
          <w:fldChar w:fldCharType="end"/>
        </w:r>
      </w:hyperlink>
    </w:p>
    <w:p w:rsidRPr="003919A5" w:rsidR="006E50AC" w:rsidP="00215429" w:rsidRDefault="00000000" w14:paraId="30400DBA" w14:textId="77777777">
      <w:pPr>
        <w:pStyle w:val="TOC4"/>
        <w:spacing w:before="120" w:after="0"/>
        <w:rPr>
          <w:rFonts w:ascii="Georgia" w:hAnsi="Georgia" w:eastAsiaTheme="minorEastAsia" w:cstheme="minorBidi"/>
          <w:noProof/>
          <w:sz w:val="22"/>
          <w:szCs w:val="22"/>
        </w:rPr>
      </w:pPr>
      <w:hyperlink w:history="1" w:anchor="_Toc139988308">
        <w:r w:rsidRPr="003919A5" w:rsidR="006E50AC">
          <w:rPr>
            <w:rStyle w:val="Hyperlink"/>
            <w:rFonts w:ascii="Georgia" w:hAnsi="Georgia" w:eastAsiaTheme="majorEastAsia"/>
            <w:noProof/>
            <w:color w:val="auto"/>
            <w:sz w:val="22"/>
            <w:szCs w:val="22"/>
          </w:rPr>
          <w:t>ARTICOLUL 21 — RAPORTAREA</w:t>
        </w:r>
        <w:r w:rsidRPr="003919A5" w:rsidR="006E50AC">
          <w:rPr>
            <w:rFonts w:ascii="Georgia" w:hAnsi="Georgia"/>
            <w:noProof/>
            <w:webHidden/>
            <w:sz w:val="22"/>
            <w:szCs w:val="22"/>
          </w:rPr>
          <w:tab/>
        </w:r>
        <w:r w:rsidRPr="003919A5" w:rsidR="006E50AC">
          <w:rPr>
            <w:rFonts w:ascii="Georgia" w:hAnsi="Georgia"/>
            <w:noProof/>
            <w:webHidden/>
            <w:sz w:val="22"/>
            <w:szCs w:val="22"/>
          </w:rPr>
          <w:fldChar w:fldCharType="begin"/>
        </w:r>
        <w:r w:rsidRPr="003919A5" w:rsidR="006E50AC">
          <w:rPr>
            <w:rFonts w:ascii="Georgia" w:hAnsi="Georgia"/>
            <w:noProof/>
            <w:webHidden/>
            <w:sz w:val="22"/>
            <w:szCs w:val="22"/>
          </w:rPr>
          <w:instrText xml:space="preserve"> PAGEREF _Toc139988308 \h </w:instrText>
        </w:r>
        <w:r w:rsidRPr="003919A5" w:rsidR="006E50AC">
          <w:rPr>
            <w:rFonts w:ascii="Georgia" w:hAnsi="Georgia"/>
            <w:noProof/>
            <w:webHidden/>
            <w:sz w:val="22"/>
            <w:szCs w:val="22"/>
          </w:rPr>
        </w:r>
        <w:r w:rsidRPr="003919A5" w:rsidR="006E50AC">
          <w:rPr>
            <w:rFonts w:ascii="Georgia" w:hAnsi="Georgia"/>
            <w:noProof/>
            <w:webHidden/>
            <w:sz w:val="22"/>
            <w:szCs w:val="22"/>
          </w:rPr>
          <w:fldChar w:fldCharType="separate"/>
        </w:r>
        <w:r w:rsidRPr="003919A5" w:rsidR="006E50AC">
          <w:rPr>
            <w:rFonts w:ascii="Georgia" w:hAnsi="Georgia"/>
            <w:noProof/>
            <w:webHidden/>
            <w:sz w:val="22"/>
            <w:szCs w:val="22"/>
          </w:rPr>
          <w:t>31</w:t>
        </w:r>
        <w:r w:rsidRPr="003919A5" w:rsidR="006E50AC">
          <w:rPr>
            <w:rFonts w:ascii="Georgia" w:hAnsi="Georgia"/>
            <w:noProof/>
            <w:webHidden/>
            <w:sz w:val="22"/>
            <w:szCs w:val="22"/>
          </w:rPr>
          <w:fldChar w:fldCharType="end"/>
        </w:r>
      </w:hyperlink>
    </w:p>
    <w:p w:rsidRPr="003919A5" w:rsidR="006E50AC" w:rsidP="00215429" w:rsidRDefault="00000000" w14:paraId="245B76C2" w14:textId="77777777">
      <w:pPr>
        <w:pStyle w:val="TOC4"/>
        <w:spacing w:before="120" w:after="0"/>
        <w:rPr>
          <w:rFonts w:ascii="Georgia" w:hAnsi="Georgia" w:eastAsiaTheme="minorEastAsia" w:cstheme="minorBidi"/>
          <w:noProof/>
          <w:sz w:val="22"/>
          <w:szCs w:val="22"/>
        </w:rPr>
      </w:pPr>
      <w:hyperlink w:history="1" w:anchor="_Toc139988309">
        <w:r w:rsidRPr="003919A5" w:rsidR="006E50AC">
          <w:rPr>
            <w:rStyle w:val="Hyperlink"/>
            <w:rFonts w:ascii="Georgia" w:hAnsi="Georgia" w:eastAsiaTheme="majorEastAsia"/>
            <w:noProof/>
            <w:color w:val="auto"/>
            <w:sz w:val="22"/>
            <w:szCs w:val="22"/>
          </w:rPr>
          <w:t>ARTICOLUL 22 — PLĂȚI ȘI RECUPERĂRI — CALCULAREA SUMELOR DATORATE</w:t>
        </w:r>
        <w:r w:rsidRPr="003919A5" w:rsidR="006E50AC">
          <w:rPr>
            <w:rFonts w:ascii="Georgia" w:hAnsi="Georgia"/>
            <w:noProof/>
            <w:webHidden/>
            <w:sz w:val="22"/>
            <w:szCs w:val="22"/>
          </w:rPr>
          <w:tab/>
        </w:r>
        <w:r w:rsidRPr="003919A5" w:rsidR="006E50AC">
          <w:rPr>
            <w:rFonts w:ascii="Georgia" w:hAnsi="Georgia"/>
            <w:noProof/>
            <w:webHidden/>
            <w:sz w:val="22"/>
            <w:szCs w:val="22"/>
          </w:rPr>
          <w:fldChar w:fldCharType="begin"/>
        </w:r>
        <w:r w:rsidRPr="003919A5" w:rsidR="006E50AC">
          <w:rPr>
            <w:rFonts w:ascii="Georgia" w:hAnsi="Georgia"/>
            <w:noProof/>
            <w:webHidden/>
            <w:sz w:val="22"/>
            <w:szCs w:val="22"/>
          </w:rPr>
          <w:instrText xml:space="preserve"> PAGEREF _Toc139988309 \h </w:instrText>
        </w:r>
        <w:r w:rsidRPr="003919A5" w:rsidR="006E50AC">
          <w:rPr>
            <w:rFonts w:ascii="Georgia" w:hAnsi="Georgia"/>
            <w:noProof/>
            <w:webHidden/>
            <w:sz w:val="22"/>
            <w:szCs w:val="22"/>
          </w:rPr>
        </w:r>
        <w:r w:rsidRPr="003919A5" w:rsidR="006E50AC">
          <w:rPr>
            <w:rFonts w:ascii="Georgia" w:hAnsi="Georgia"/>
            <w:noProof/>
            <w:webHidden/>
            <w:sz w:val="22"/>
            <w:szCs w:val="22"/>
          </w:rPr>
          <w:fldChar w:fldCharType="separate"/>
        </w:r>
        <w:r w:rsidRPr="003919A5" w:rsidR="006E50AC">
          <w:rPr>
            <w:rFonts w:ascii="Georgia" w:hAnsi="Georgia"/>
            <w:noProof/>
            <w:webHidden/>
            <w:sz w:val="22"/>
            <w:szCs w:val="22"/>
          </w:rPr>
          <w:t>33</w:t>
        </w:r>
        <w:r w:rsidRPr="003919A5" w:rsidR="006E50AC">
          <w:rPr>
            <w:rFonts w:ascii="Georgia" w:hAnsi="Georgia"/>
            <w:noProof/>
            <w:webHidden/>
            <w:sz w:val="22"/>
            <w:szCs w:val="22"/>
          </w:rPr>
          <w:fldChar w:fldCharType="end"/>
        </w:r>
      </w:hyperlink>
    </w:p>
    <w:p w:rsidRPr="003919A5" w:rsidR="006E50AC" w:rsidP="00215429" w:rsidRDefault="00000000" w14:paraId="63E7B050" w14:textId="77777777">
      <w:pPr>
        <w:pStyle w:val="TOC4"/>
        <w:spacing w:before="120" w:after="0"/>
        <w:rPr>
          <w:rFonts w:ascii="Georgia" w:hAnsi="Georgia" w:eastAsiaTheme="minorEastAsia" w:cstheme="minorBidi"/>
          <w:noProof/>
          <w:sz w:val="22"/>
          <w:szCs w:val="22"/>
        </w:rPr>
      </w:pPr>
      <w:hyperlink w:history="1" w:anchor="_Toc139988310">
        <w:r w:rsidRPr="003919A5" w:rsidR="006E50AC">
          <w:rPr>
            <w:rStyle w:val="Hyperlink"/>
            <w:rFonts w:ascii="Georgia" w:hAnsi="Georgia" w:eastAsiaTheme="majorEastAsia"/>
            <w:noProof/>
            <w:color w:val="auto"/>
            <w:sz w:val="22"/>
            <w:szCs w:val="22"/>
          </w:rPr>
          <w:t>ARTICOLUL 23 — GARANȚII</w:t>
        </w:r>
        <w:r w:rsidRPr="003919A5" w:rsidR="006E50AC">
          <w:rPr>
            <w:rFonts w:ascii="Georgia" w:hAnsi="Georgia"/>
            <w:noProof/>
            <w:webHidden/>
            <w:sz w:val="22"/>
            <w:szCs w:val="22"/>
          </w:rPr>
          <w:tab/>
        </w:r>
        <w:r w:rsidRPr="003919A5" w:rsidR="006E50AC">
          <w:rPr>
            <w:rFonts w:ascii="Georgia" w:hAnsi="Georgia"/>
            <w:noProof/>
            <w:webHidden/>
            <w:sz w:val="22"/>
            <w:szCs w:val="22"/>
          </w:rPr>
          <w:fldChar w:fldCharType="begin"/>
        </w:r>
        <w:r w:rsidRPr="003919A5" w:rsidR="006E50AC">
          <w:rPr>
            <w:rFonts w:ascii="Georgia" w:hAnsi="Georgia"/>
            <w:noProof/>
            <w:webHidden/>
            <w:sz w:val="22"/>
            <w:szCs w:val="22"/>
          </w:rPr>
          <w:instrText xml:space="preserve"> PAGEREF _Toc139988310 \h </w:instrText>
        </w:r>
        <w:r w:rsidRPr="003919A5" w:rsidR="006E50AC">
          <w:rPr>
            <w:rFonts w:ascii="Georgia" w:hAnsi="Georgia"/>
            <w:noProof/>
            <w:webHidden/>
            <w:sz w:val="22"/>
            <w:szCs w:val="22"/>
          </w:rPr>
        </w:r>
        <w:r w:rsidRPr="003919A5" w:rsidR="006E50AC">
          <w:rPr>
            <w:rFonts w:ascii="Georgia" w:hAnsi="Georgia"/>
            <w:noProof/>
            <w:webHidden/>
            <w:sz w:val="22"/>
            <w:szCs w:val="22"/>
          </w:rPr>
          <w:fldChar w:fldCharType="separate"/>
        </w:r>
        <w:r w:rsidRPr="003919A5" w:rsidR="006E50AC">
          <w:rPr>
            <w:rFonts w:ascii="Georgia" w:hAnsi="Georgia"/>
            <w:noProof/>
            <w:webHidden/>
            <w:sz w:val="22"/>
            <w:szCs w:val="22"/>
          </w:rPr>
          <w:t>38</w:t>
        </w:r>
        <w:r w:rsidRPr="003919A5" w:rsidR="006E50AC">
          <w:rPr>
            <w:rFonts w:ascii="Georgia" w:hAnsi="Georgia"/>
            <w:noProof/>
            <w:webHidden/>
            <w:sz w:val="22"/>
            <w:szCs w:val="22"/>
          </w:rPr>
          <w:fldChar w:fldCharType="end"/>
        </w:r>
      </w:hyperlink>
    </w:p>
    <w:p w:rsidRPr="003919A5" w:rsidR="006E50AC" w:rsidP="00215429" w:rsidRDefault="00000000" w14:paraId="4A63E3F9" w14:textId="77777777">
      <w:pPr>
        <w:pStyle w:val="TOC4"/>
        <w:spacing w:before="120" w:after="0"/>
        <w:rPr>
          <w:rFonts w:ascii="Georgia" w:hAnsi="Georgia" w:eastAsiaTheme="minorEastAsia" w:cstheme="minorBidi"/>
          <w:noProof/>
          <w:sz w:val="22"/>
          <w:szCs w:val="22"/>
        </w:rPr>
      </w:pPr>
      <w:hyperlink w:history="1" w:anchor="_Toc139988311">
        <w:r w:rsidRPr="003919A5" w:rsidR="006E50AC">
          <w:rPr>
            <w:rStyle w:val="Hyperlink"/>
            <w:rFonts w:ascii="Georgia" w:hAnsi="Georgia" w:eastAsiaTheme="majorEastAsia"/>
            <w:noProof/>
            <w:color w:val="auto"/>
            <w:sz w:val="22"/>
            <w:szCs w:val="22"/>
          </w:rPr>
          <w:t>ARTICOLUL 24 — CERTIFICATE</w:t>
        </w:r>
        <w:r w:rsidRPr="003919A5" w:rsidR="006E50AC">
          <w:rPr>
            <w:rFonts w:ascii="Georgia" w:hAnsi="Georgia"/>
            <w:noProof/>
            <w:webHidden/>
            <w:sz w:val="22"/>
            <w:szCs w:val="22"/>
          </w:rPr>
          <w:tab/>
        </w:r>
        <w:r w:rsidRPr="003919A5" w:rsidR="006E50AC">
          <w:rPr>
            <w:rFonts w:ascii="Georgia" w:hAnsi="Georgia"/>
            <w:noProof/>
            <w:webHidden/>
            <w:sz w:val="22"/>
            <w:szCs w:val="22"/>
          </w:rPr>
          <w:fldChar w:fldCharType="begin"/>
        </w:r>
        <w:r w:rsidRPr="003919A5" w:rsidR="006E50AC">
          <w:rPr>
            <w:rFonts w:ascii="Georgia" w:hAnsi="Georgia"/>
            <w:noProof/>
            <w:webHidden/>
            <w:sz w:val="22"/>
            <w:szCs w:val="22"/>
          </w:rPr>
          <w:instrText xml:space="preserve"> PAGEREF _Toc139988311 \h </w:instrText>
        </w:r>
        <w:r w:rsidRPr="003919A5" w:rsidR="006E50AC">
          <w:rPr>
            <w:rFonts w:ascii="Georgia" w:hAnsi="Georgia"/>
            <w:noProof/>
            <w:webHidden/>
            <w:sz w:val="22"/>
            <w:szCs w:val="22"/>
          </w:rPr>
        </w:r>
        <w:r w:rsidRPr="003919A5" w:rsidR="006E50AC">
          <w:rPr>
            <w:rFonts w:ascii="Georgia" w:hAnsi="Georgia"/>
            <w:noProof/>
            <w:webHidden/>
            <w:sz w:val="22"/>
            <w:szCs w:val="22"/>
          </w:rPr>
          <w:fldChar w:fldCharType="separate"/>
        </w:r>
        <w:r w:rsidRPr="003919A5" w:rsidR="006E50AC">
          <w:rPr>
            <w:rFonts w:ascii="Georgia" w:hAnsi="Georgia"/>
            <w:noProof/>
            <w:webHidden/>
            <w:sz w:val="22"/>
            <w:szCs w:val="22"/>
          </w:rPr>
          <w:t>39</w:t>
        </w:r>
        <w:r w:rsidRPr="003919A5" w:rsidR="006E50AC">
          <w:rPr>
            <w:rFonts w:ascii="Georgia" w:hAnsi="Georgia"/>
            <w:noProof/>
            <w:webHidden/>
            <w:sz w:val="22"/>
            <w:szCs w:val="22"/>
          </w:rPr>
          <w:fldChar w:fldCharType="end"/>
        </w:r>
      </w:hyperlink>
    </w:p>
    <w:p w:rsidRPr="003919A5" w:rsidR="006E50AC" w:rsidP="00215429" w:rsidRDefault="00000000" w14:paraId="752DAB69" w14:textId="77777777">
      <w:pPr>
        <w:pStyle w:val="TOC4"/>
        <w:spacing w:before="120" w:after="0"/>
        <w:rPr>
          <w:rFonts w:ascii="Georgia" w:hAnsi="Georgia" w:eastAsiaTheme="minorEastAsia" w:cstheme="minorBidi"/>
          <w:noProof/>
          <w:sz w:val="22"/>
          <w:szCs w:val="22"/>
        </w:rPr>
      </w:pPr>
      <w:hyperlink w:history="1" w:anchor="_Toc139988312">
        <w:r w:rsidRPr="003919A5" w:rsidR="006E50AC">
          <w:rPr>
            <w:rStyle w:val="Hyperlink"/>
            <w:rFonts w:ascii="Georgia" w:hAnsi="Georgia" w:eastAsiaTheme="majorEastAsia"/>
            <w:noProof/>
            <w:color w:val="auto"/>
            <w:sz w:val="22"/>
            <w:szCs w:val="22"/>
          </w:rPr>
          <w:t>ARTICOLUL 25 — VERIFICĂRI, CONTROALE, AUDITURI ȘI INVESTIGAȚII — EXTINDEREA CONSTATĂRILOR</w:t>
        </w:r>
        <w:r w:rsidRPr="003919A5" w:rsidR="006E50AC">
          <w:rPr>
            <w:rFonts w:ascii="Georgia" w:hAnsi="Georgia"/>
            <w:noProof/>
            <w:webHidden/>
            <w:sz w:val="22"/>
            <w:szCs w:val="22"/>
          </w:rPr>
          <w:tab/>
        </w:r>
        <w:r w:rsidRPr="003919A5" w:rsidR="006E50AC">
          <w:rPr>
            <w:rFonts w:ascii="Georgia" w:hAnsi="Georgia"/>
            <w:noProof/>
            <w:webHidden/>
            <w:sz w:val="22"/>
            <w:szCs w:val="22"/>
          </w:rPr>
          <w:fldChar w:fldCharType="begin"/>
        </w:r>
        <w:r w:rsidRPr="003919A5" w:rsidR="006E50AC">
          <w:rPr>
            <w:rFonts w:ascii="Georgia" w:hAnsi="Georgia"/>
            <w:noProof/>
            <w:webHidden/>
            <w:sz w:val="22"/>
            <w:szCs w:val="22"/>
          </w:rPr>
          <w:instrText xml:space="preserve"> PAGEREF _Toc139988312 \h </w:instrText>
        </w:r>
        <w:r w:rsidRPr="003919A5" w:rsidR="006E50AC">
          <w:rPr>
            <w:rFonts w:ascii="Georgia" w:hAnsi="Georgia"/>
            <w:noProof/>
            <w:webHidden/>
            <w:sz w:val="22"/>
            <w:szCs w:val="22"/>
          </w:rPr>
        </w:r>
        <w:r w:rsidRPr="003919A5" w:rsidR="006E50AC">
          <w:rPr>
            <w:rFonts w:ascii="Georgia" w:hAnsi="Georgia"/>
            <w:noProof/>
            <w:webHidden/>
            <w:sz w:val="22"/>
            <w:szCs w:val="22"/>
          </w:rPr>
          <w:fldChar w:fldCharType="separate"/>
        </w:r>
        <w:r w:rsidRPr="003919A5" w:rsidR="006E50AC">
          <w:rPr>
            <w:rFonts w:ascii="Georgia" w:hAnsi="Georgia"/>
            <w:noProof/>
            <w:webHidden/>
            <w:sz w:val="22"/>
            <w:szCs w:val="22"/>
          </w:rPr>
          <w:t>39</w:t>
        </w:r>
        <w:r w:rsidRPr="003919A5" w:rsidR="006E50AC">
          <w:rPr>
            <w:rFonts w:ascii="Georgia" w:hAnsi="Georgia"/>
            <w:noProof/>
            <w:webHidden/>
            <w:sz w:val="22"/>
            <w:szCs w:val="22"/>
          </w:rPr>
          <w:fldChar w:fldCharType="end"/>
        </w:r>
      </w:hyperlink>
    </w:p>
    <w:p w:rsidRPr="003919A5" w:rsidR="006E50AC" w:rsidP="00215429" w:rsidRDefault="00000000" w14:paraId="7415C0D2" w14:textId="77777777">
      <w:pPr>
        <w:pStyle w:val="TOC4"/>
        <w:spacing w:before="120" w:after="0"/>
        <w:rPr>
          <w:rFonts w:ascii="Georgia" w:hAnsi="Georgia" w:eastAsiaTheme="minorEastAsia" w:cstheme="minorBidi"/>
          <w:noProof/>
          <w:sz w:val="22"/>
          <w:szCs w:val="22"/>
        </w:rPr>
      </w:pPr>
      <w:hyperlink w:history="1" w:anchor="_Toc139988313">
        <w:r w:rsidRPr="003919A5" w:rsidR="006E50AC">
          <w:rPr>
            <w:rStyle w:val="Hyperlink"/>
            <w:rFonts w:ascii="Georgia" w:hAnsi="Georgia" w:eastAsiaTheme="majorEastAsia"/>
            <w:noProof/>
            <w:color w:val="auto"/>
            <w:sz w:val="22"/>
            <w:szCs w:val="22"/>
          </w:rPr>
          <w:t>ARTICOLUL 26 — EVALUĂRILE IMPACTULUI</w:t>
        </w:r>
        <w:r w:rsidRPr="003919A5" w:rsidR="006E50AC">
          <w:rPr>
            <w:rFonts w:ascii="Georgia" w:hAnsi="Georgia"/>
            <w:noProof/>
            <w:webHidden/>
            <w:sz w:val="22"/>
            <w:szCs w:val="22"/>
          </w:rPr>
          <w:tab/>
        </w:r>
        <w:r w:rsidRPr="003919A5" w:rsidR="006E50AC">
          <w:rPr>
            <w:rFonts w:ascii="Georgia" w:hAnsi="Georgia"/>
            <w:noProof/>
            <w:webHidden/>
            <w:sz w:val="22"/>
            <w:szCs w:val="22"/>
          </w:rPr>
          <w:fldChar w:fldCharType="begin"/>
        </w:r>
        <w:r w:rsidRPr="003919A5" w:rsidR="006E50AC">
          <w:rPr>
            <w:rFonts w:ascii="Georgia" w:hAnsi="Georgia"/>
            <w:noProof/>
            <w:webHidden/>
            <w:sz w:val="22"/>
            <w:szCs w:val="22"/>
          </w:rPr>
          <w:instrText xml:space="preserve"> PAGEREF _Toc139988313 \h </w:instrText>
        </w:r>
        <w:r w:rsidRPr="003919A5" w:rsidR="006E50AC">
          <w:rPr>
            <w:rFonts w:ascii="Georgia" w:hAnsi="Georgia"/>
            <w:noProof/>
            <w:webHidden/>
            <w:sz w:val="22"/>
            <w:szCs w:val="22"/>
          </w:rPr>
        </w:r>
        <w:r w:rsidRPr="003919A5" w:rsidR="006E50AC">
          <w:rPr>
            <w:rFonts w:ascii="Georgia" w:hAnsi="Georgia"/>
            <w:noProof/>
            <w:webHidden/>
            <w:sz w:val="22"/>
            <w:szCs w:val="22"/>
          </w:rPr>
          <w:fldChar w:fldCharType="separate"/>
        </w:r>
        <w:r w:rsidRPr="003919A5" w:rsidR="006E50AC">
          <w:rPr>
            <w:rFonts w:ascii="Georgia" w:hAnsi="Georgia"/>
            <w:noProof/>
            <w:webHidden/>
            <w:sz w:val="22"/>
            <w:szCs w:val="22"/>
          </w:rPr>
          <w:t>42</w:t>
        </w:r>
        <w:r w:rsidRPr="003919A5" w:rsidR="006E50AC">
          <w:rPr>
            <w:rFonts w:ascii="Georgia" w:hAnsi="Georgia"/>
            <w:noProof/>
            <w:webHidden/>
            <w:sz w:val="22"/>
            <w:szCs w:val="22"/>
          </w:rPr>
          <w:fldChar w:fldCharType="end"/>
        </w:r>
      </w:hyperlink>
    </w:p>
    <w:p w:rsidRPr="003919A5" w:rsidR="006E50AC" w:rsidP="00215429" w:rsidRDefault="00000000" w14:paraId="019324DD" w14:textId="77777777">
      <w:pPr>
        <w:pStyle w:val="TOC1"/>
        <w:spacing w:before="120" w:after="0"/>
        <w:rPr>
          <w:rFonts w:eastAsiaTheme="minorEastAsia" w:cstheme="minorBidi"/>
          <w:szCs w:val="22"/>
        </w:rPr>
      </w:pPr>
      <w:hyperlink w:history="1" w:anchor="_Toc139988314">
        <w:r w:rsidRPr="003919A5" w:rsidR="006E50AC">
          <w:rPr>
            <w:rStyle w:val="Hyperlink"/>
            <w:color w:val="auto"/>
            <w:szCs w:val="22"/>
          </w:rPr>
          <w:t>CAPITOLUL 5 — CONSECINȚELE NECONFORMITĂȚII</w:t>
        </w:r>
        <w:r w:rsidRPr="003919A5" w:rsidR="006E50AC">
          <w:rPr>
            <w:webHidden/>
            <w:szCs w:val="22"/>
          </w:rPr>
          <w:tab/>
        </w:r>
        <w:r w:rsidRPr="003919A5" w:rsidR="006E50AC">
          <w:rPr>
            <w:webHidden/>
            <w:szCs w:val="22"/>
          </w:rPr>
          <w:fldChar w:fldCharType="begin"/>
        </w:r>
        <w:r w:rsidRPr="003919A5" w:rsidR="006E50AC">
          <w:rPr>
            <w:webHidden/>
            <w:szCs w:val="22"/>
          </w:rPr>
          <w:instrText xml:space="preserve"> PAGEREF _Toc139988314 \h </w:instrText>
        </w:r>
        <w:r w:rsidRPr="003919A5" w:rsidR="006E50AC">
          <w:rPr>
            <w:webHidden/>
            <w:szCs w:val="22"/>
          </w:rPr>
        </w:r>
        <w:r w:rsidRPr="003919A5" w:rsidR="006E50AC">
          <w:rPr>
            <w:webHidden/>
            <w:szCs w:val="22"/>
          </w:rPr>
          <w:fldChar w:fldCharType="separate"/>
        </w:r>
        <w:r w:rsidRPr="003919A5" w:rsidR="006E50AC">
          <w:rPr>
            <w:webHidden/>
            <w:szCs w:val="22"/>
          </w:rPr>
          <w:t>43</w:t>
        </w:r>
        <w:r w:rsidRPr="003919A5" w:rsidR="006E50AC">
          <w:rPr>
            <w:webHidden/>
            <w:szCs w:val="22"/>
          </w:rPr>
          <w:fldChar w:fldCharType="end"/>
        </w:r>
      </w:hyperlink>
    </w:p>
    <w:p w:rsidRPr="003919A5" w:rsidR="006E50AC" w:rsidP="00215429" w:rsidRDefault="00000000" w14:paraId="04F9ED68" w14:textId="77777777">
      <w:pPr>
        <w:pStyle w:val="TOC2"/>
        <w:spacing w:before="120" w:after="0"/>
        <w:rPr>
          <w:rFonts w:ascii="Georgia" w:hAnsi="Georgia" w:eastAsiaTheme="minorEastAsia" w:cstheme="minorBidi"/>
          <w:sz w:val="22"/>
          <w:szCs w:val="22"/>
        </w:rPr>
      </w:pPr>
      <w:hyperlink w:history="1" w:anchor="_Toc139988315">
        <w:r w:rsidRPr="003919A5" w:rsidR="006E50AC">
          <w:rPr>
            <w:rStyle w:val="Hyperlink"/>
            <w:rFonts w:ascii="Georgia" w:hAnsi="Georgia" w:eastAsiaTheme="majorEastAsia"/>
            <w:color w:val="auto"/>
            <w:sz w:val="22"/>
            <w:szCs w:val="22"/>
          </w:rPr>
          <w:t>SECȚIUNEA 1 — RESPINGERI ȘI REDUCEREA GRANTULUI</w:t>
        </w:r>
        <w:r w:rsidRPr="003919A5" w:rsidR="006E50AC">
          <w:rPr>
            <w:rFonts w:ascii="Georgia" w:hAnsi="Georgia"/>
            <w:webHidden/>
            <w:sz w:val="22"/>
            <w:szCs w:val="22"/>
          </w:rPr>
          <w:tab/>
        </w:r>
        <w:r w:rsidRPr="003919A5" w:rsidR="006E50AC">
          <w:rPr>
            <w:rFonts w:ascii="Georgia" w:hAnsi="Georgia"/>
            <w:webHidden/>
            <w:sz w:val="22"/>
            <w:szCs w:val="22"/>
          </w:rPr>
          <w:fldChar w:fldCharType="begin"/>
        </w:r>
        <w:r w:rsidRPr="003919A5" w:rsidR="006E50AC">
          <w:rPr>
            <w:rFonts w:ascii="Georgia" w:hAnsi="Georgia"/>
            <w:webHidden/>
            <w:sz w:val="22"/>
            <w:szCs w:val="22"/>
          </w:rPr>
          <w:instrText xml:space="preserve"> PAGEREF _Toc139988315 \h </w:instrText>
        </w:r>
        <w:r w:rsidRPr="003919A5" w:rsidR="006E50AC">
          <w:rPr>
            <w:rFonts w:ascii="Georgia" w:hAnsi="Georgia"/>
            <w:webHidden/>
            <w:sz w:val="22"/>
            <w:szCs w:val="22"/>
          </w:rPr>
        </w:r>
        <w:r w:rsidRPr="003919A5" w:rsidR="006E50AC">
          <w:rPr>
            <w:rFonts w:ascii="Georgia" w:hAnsi="Georgia"/>
            <w:webHidden/>
            <w:sz w:val="22"/>
            <w:szCs w:val="22"/>
          </w:rPr>
          <w:fldChar w:fldCharType="separate"/>
        </w:r>
        <w:r w:rsidRPr="003919A5" w:rsidR="006E50AC">
          <w:rPr>
            <w:rFonts w:ascii="Georgia" w:hAnsi="Georgia"/>
            <w:webHidden/>
            <w:sz w:val="22"/>
            <w:szCs w:val="22"/>
          </w:rPr>
          <w:t>43</w:t>
        </w:r>
        <w:r w:rsidRPr="003919A5" w:rsidR="006E50AC">
          <w:rPr>
            <w:rFonts w:ascii="Georgia" w:hAnsi="Georgia"/>
            <w:webHidden/>
            <w:sz w:val="22"/>
            <w:szCs w:val="22"/>
          </w:rPr>
          <w:fldChar w:fldCharType="end"/>
        </w:r>
      </w:hyperlink>
    </w:p>
    <w:p w:rsidRPr="003919A5" w:rsidR="006E50AC" w:rsidP="00215429" w:rsidRDefault="00000000" w14:paraId="03156E53" w14:textId="77777777">
      <w:pPr>
        <w:pStyle w:val="TOC4"/>
        <w:spacing w:before="120" w:after="0"/>
        <w:rPr>
          <w:rFonts w:ascii="Georgia" w:hAnsi="Georgia" w:eastAsiaTheme="minorEastAsia" w:cstheme="minorBidi"/>
          <w:noProof/>
          <w:sz w:val="22"/>
          <w:szCs w:val="22"/>
        </w:rPr>
      </w:pPr>
      <w:hyperlink w:history="1" w:anchor="_Toc139988316">
        <w:r w:rsidRPr="003919A5" w:rsidR="006E50AC">
          <w:rPr>
            <w:rStyle w:val="Hyperlink"/>
            <w:rFonts w:ascii="Georgia" w:hAnsi="Georgia" w:eastAsiaTheme="majorEastAsia"/>
            <w:noProof/>
            <w:color w:val="auto"/>
            <w:sz w:val="22"/>
            <w:szCs w:val="22"/>
          </w:rPr>
          <w:t>ARTICOLUL 27 — RESPINGEREA COSTURILOR</w:t>
        </w:r>
        <w:r w:rsidRPr="003919A5" w:rsidR="006E50AC">
          <w:rPr>
            <w:rFonts w:ascii="Georgia" w:hAnsi="Georgia"/>
            <w:noProof/>
            <w:webHidden/>
            <w:sz w:val="22"/>
            <w:szCs w:val="22"/>
          </w:rPr>
          <w:tab/>
        </w:r>
        <w:r w:rsidRPr="003919A5" w:rsidR="006E50AC">
          <w:rPr>
            <w:rFonts w:ascii="Georgia" w:hAnsi="Georgia"/>
            <w:noProof/>
            <w:webHidden/>
            <w:sz w:val="22"/>
            <w:szCs w:val="22"/>
          </w:rPr>
          <w:fldChar w:fldCharType="begin"/>
        </w:r>
        <w:r w:rsidRPr="003919A5" w:rsidR="006E50AC">
          <w:rPr>
            <w:rFonts w:ascii="Georgia" w:hAnsi="Georgia"/>
            <w:noProof/>
            <w:webHidden/>
            <w:sz w:val="22"/>
            <w:szCs w:val="22"/>
          </w:rPr>
          <w:instrText xml:space="preserve"> PAGEREF _Toc139988316 \h </w:instrText>
        </w:r>
        <w:r w:rsidRPr="003919A5" w:rsidR="006E50AC">
          <w:rPr>
            <w:rFonts w:ascii="Georgia" w:hAnsi="Georgia"/>
            <w:noProof/>
            <w:webHidden/>
            <w:sz w:val="22"/>
            <w:szCs w:val="22"/>
          </w:rPr>
        </w:r>
        <w:r w:rsidRPr="003919A5" w:rsidR="006E50AC">
          <w:rPr>
            <w:rFonts w:ascii="Georgia" w:hAnsi="Georgia"/>
            <w:noProof/>
            <w:webHidden/>
            <w:sz w:val="22"/>
            <w:szCs w:val="22"/>
          </w:rPr>
          <w:fldChar w:fldCharType="separate"/>
        </w:r>
        <w:r w:rsidRPr="003919A5" w:rsidR="006E50AC">
          <w:rPr>
            <w:rFonts w:ascii="Georgia" w:hAnsi="Georgia"/>
            <w:noProof/>
            <w:webHidden/>
            <w:sz w:val="22"/>
            <w:szCs w:val="22"/>
          </w:rPr>
          <w:t>43</w:t>
        </w:r>
        <w:r w:rsidRPr="003919A5" w:rsidR="006E50AC">
          <w:rPr>
            <w:rFonts w:ascii="Georgia" w:hAnsi="Georgia"/>
            <w:noProof/>
            <w:webHidden/>
            <w:sz w:val="22"/>
            <w:szCs w:val="22"/>
          </w:rPr>
          <w:fldChar w:fldCharType="end"/>
        </w:r>
      </w:hyperlink>
    </w:p>
    <w:p w:rsidRPr="003919A5" w:rsidR="006E50AC" w:rsidP="00215429" w:rsidRDefault="00000000" w14:paraId="68362652" w14:textId="77777777">
      <w:pPr>
        <w:pStyle w:val="TOC4"/>
        <w:spacing w:before="120" w:after="0"/>
        <w:rPr>
          <w:rFonts w:ascii="Georgia" w:hAnsi="Georgia" w:eastAsiaTheme="minorEastAsia" w:cstheme="minorBidi"/>
          <w:noProof/>
          <w:sz w:val="22"/>
          <w:szCs w:val="22"/>
        </w:rPr>
      </w:pPr>
      <w:hyperlink w:history="1" w:anchor="_Toc139988317">
        <w:r w:rsidRPr="003919A5" w:rsidR="006E50AC">
          <w:rPr>
            <w:rStyle w:val="Hyperlink"/>
            <w:rFonts w:ascii="Georgia" w:hAnsi="Georgia" w:eastAsiaTheme="majorEastAsia"/>
            <w:noProof/>
            <w:color w:val="auto"/>
            <w:sz w:val="22"/>
            <w:szCs w:val="22"/>
          </w:rPr>
          <w:t>ARTICOLUL 28 — REDUCEREA GRANTULUI</w:t>
        </w:r>
        <w:r w:rsidRPr="003919A5" w:rsidR="006E50AC">
          <w:rPr>
            <w:rFonts w:ascii="Georgia" w:hAnsi="Georgia"/>
            <w:noProof/>
            <w:webHidden/>
            <w:sz w:val="22"/>
            <w:szCs w:val="22"/>
          </w:rPr>
          <w:tab/>
        </w:r>
        <w:r w:rsidRPr="003919A5" w:rsidR="006E50AC">
          <w:rPr>
            <w:rFonts w:ascii="Georgia" w:hAnsi="Georgia"/>
            <w:noProof/>
            <w:webHidden/>
            <w:sz w:val="22"/>
            <w:szCs w:val="22"/>
          </w:rPr>
          <w:fldChar w:fldCharType="begin"/>
        </w:r>
        <w:r w:rsidRPr="003919A5" w:rsidR="006E50AC">
          <w:rPr>
            <w:rFonts w:ascii="Georgia" w:hAnsi="Georgia"/>
            <w:noProof/>
            <w:webHidden/>
            <w:sz w:val="22"/>
            <w:szCs w:val="22"/>
          </w:rPr>
          <w:instrText xml:space="preserve"> PAGEREF _Toc139988317 \h </w:instrText>
        </w:r>
        <w:r w:rsidRPr="003919A5" w:rsidR="006E50AC">
          <w:rPr>
            <w:rFonts w:ascii="Georgia" w:hAnsi="Georgia"/>
            <w:noProof/>
            <w:webHidden/>
            <w:sz w:val="22"/>
            <w:szCs w:val="22"/>
          </w:rPr>
        </w:r>
        <w:r w:rsidRPr="003919A5" w:rsidR="006E50AC">
          <w:rPr>
            <w:rFonts w:ascii="Georgia" w:hAnsi="Georgia"/>
            <w:noProof/>
            <w:webHidden/>
            <w:sz w:val="22"/>
            <w:szCs w:val="22"/>
          </w:rPr>
          <w:fldChar w:fldCharType="separate"/>
        </w:r>
        <w:r w:rsidRPr="003919A5" w:rsidR="006E50AC">
          <w:rPr>
            <w:rFonts w:ascii="Georgia" w:hAnsi="Georgia"/>
            <w:noProof/>
            <w:webHidden/>
            <w:sz w:val="22"/>
            <w:szCs w:val="22"/>
          </w:rPr>
          <w:t>43</w:t>
        </w:r>
        <w:r w:rsidRPr="003919A5" w:rsidR="006E50AC">
          <w:rPr>
            <w:rFonts w:ascii="Georgia" w:hAnsi="Georgia"/>
            <w:noProof/>
            <w:webHidden/>
            <w:sz w:val="22"/>
            <w:szCs w:val="22"/>
          </w:rPr>
          <w:fldChar w:fldCharType="end"/>
        </w:r>
      </w:hyperlink>
    </w:p>
    <w:p w:rsidRPr="003919A5" w:rsidR="006E50AC" w:rsidP="00215429" w:rsidRDefault="00000000" w14:paraId="00691341" w14:textId="77777777">
      <w:pPr>
        <w:pStyle w:val="TOC2"/>
        <w:spacing w:before="120" w:after="0"/>
        <w:rPr>
          <w:rFonts w:ascii="Georgia" w:hAnsi="Georgia" w:eastAsiaTheme="minorEastAsia" w:cstheme="minorBidi"/>
          <w:sz w:val="22"/>
          <w:szCs w:val="22"/>
        </w:rPr>
      </w:pPr>
      <w:hyperlink w:history="1" w:anchor="_Toc139988318">
        <w:r w:rsidRPr="003919A5" w:rsidR="006E50AC">
          <w:rPr>
            <w:rStyle w:val="Hyperlink"/>
            <w:rFonts w:ascii="Georgia" w:hAnsi="Georgia" w:eastAsiaTheme="majorEastAsia"/>
            <w:color w:val="auto"/>
            <w:sz w:val="22"/>
            <w:szCs w:val="22"/>
          </w:rPr>
          <w:t>SECȚIUNEA 2 — SUSPENDAREA ȘI REZILIEREA</w:t>
        </w:r>
        <w:r w:rsidRPr="003919A5" w:rsidR="006E50AC">
          <w:rPr>
            <w:rFonts w:ascii="Georgia" w:hAnsi="Georgia"/>
            <w:webHidden/>
            <w:sz w:val="22"/>
            <w:szCs w:val="22"/>
          </w:rPr>
          <w:tab/>
        </w:r>
        <w:r w:rsidRPr="003919A5" w:rsidR="006E50AC">
          <w:rPr>
            <w:rFonts w:ascii="Georgia" w:hAnsi="Georgia"/>
            <w:webHidden/>
            <w:sz w:val="22"/>
            <w:szCs w:val="22"/>
          </w:rPr>
          <w:fldChar w:fldCharType="begin"/>
        </w:r>
        <w:r w:rsidRPr="003919A5" w:rsidR="006E50AC">
          <w:rPr>
            <w:rFonts w:ascii="Georgia" w:hAnsi="Georgia"/>
            <w:webHidden/>
            <w:sz w:val="22"/>
            <w:szCs w:val="22"/>
          </w:rPr>
          <w:instrText xml:space="preserve"> PAGEREF _Toc139988318 \h </w:instrText>
        </w:r>
        <w:r w:rsidRPr="003919A5" w:rsidR="006E50AC">
          <w:rPr>
            <w:rFonts w:ascii="Georgia" w:hAnsi="Georgia"/>
            <w:webHidden/>
            <w:sz w:val="22"/>
            <w:szCs w:val="22"/>
          </w:rPr>
        </w:r>
        <w:r w:rsidRPr="003919A5" w:rsidR="006E50AC">
          <w:rPr>
            <w:rFonts w:ascii="Georgia" w:hAnsi="Georgia"/>
            <w:webHidden/>
            <w:sz w:val="22"/>
            <w:szCs w:val="22"/>
          </w:rPr>
          <w:fldChar w:fldCharType="separate"/>
        </w:r>
        <w:r w:rsidRPr="003919A5" w:rsidR="006E50AC">
          <w:rPr>
            <w:rFonts w:ascii="Georgia" w:hAnsi="Georgia"/>
            <w:webHidden/>
            <w:sz w:val="22"/>
            <w:szCs w:val="22"/>
          </w:rPr>
          <w:t>44</w:t>
        </w:r>
        <w:r w:rsidRPr="003919A5" w:rsidR="006E50AC">
          <w:rPr>
            <w:rFonts w:ascii="Georgia" w:hAnsi="Georgia"/>
            <w:webHidden/>
            <w:sz w:val="22"/>
            <w:szCs w:val="22"/>
          </w:rPr>
          <w:fldChar w:fldCharType="end"/>
        </w:r>
      </w:hyperlink>
    </w:p>
    <w:p w:rsidRPr="003919A5" w:rsidR="006E50AC" w:rsidP="00215429" w:rsidRDefault="00000000" w14:paraId="5A145624" w14:textId="77777777">
      <w:pPr>
        <w:pStyle w:val="TOC4"/>
        <w:spacing w:before="120" w:after="0"/>
        <w:rPr>
          <w:rFonts w:ascii="Georgia" w:hAnsi="Georgia" w:eastAsiaTheme="minorEastAsia" w:cstheme="minorBidi"/>
          <w:noProof/>
          <w:sz w:val="22"/>
          <w:szCs w:val="22"/>
        </w:rPr>
      </w:pPr>
      <w:hyperlink w:history="1" w:anchor="_Toc139988319">
        <w:r w:rsidRPr="003919A5" w:rsidR="006E50AC">
          <w:rPr>
            <w:rStyle w:val="Hyperlink"/>
            <w:rFonts w:ascii="Georgia" w:hAnsi="Georgia" w:eastAsiaTheme="majorEastAsia"/>
            <w:noProof/>
            <w:color w:val="auto"/>
            <w:sz w:val="22"/>
            <w:szCs w:val="22"/>
          </w:rPr>
          <w:t>ARTICOLUL 29 — SUSPENDAREA TERMENULUI DE PLATĂ</w:t>
        </w:r>
        <w:r w:rsidRPr="003919A5" w:rsidR="006E50AC">
          <w:rPr>
            <w:rFonts w:ascii="Georgia" w:hAnsi="Georgia"/>
            <w:noProof/>
            <w:webHidden/>
            <w:sz w:val="22"/>
            <w:szCs w:val="22"/>
          </w:rPr>
          <w:tab/>
        </w:r>
        <w:r w:rsidRPr="003919A5" w:rsidR="006E50AC">
          <w:rPr>
            <w:rFonts w:ascii="Georgia" w:hAnsi="Georgia"/>
            <w:noProof/>
            <w:webHidden/>
            <w:sz w:val="22"/>
            <w:szCs w:val="22"/>
          </w:rPr>
          <w:fldChar w:fldCharType="begin"/>
        </w:r>
        <w:r w:rsidRPr="003919A5" w:rsidR="006E50AC">
          <w:rPr>
            <w:rFonts w:ascii="Georgia" w:hAnsi="Georgia"/>
            <w:noProof/>
            <w:webHidden/>
            <w:sz w:val="22"/>
            <w:szCs w:val="22"/>
          </w:rPr>
          <w:instrText xml:space="preserve"> PAGEREF _Toc139988319 \h </w:instrText>
        </w:r>
        <w:r w:rsidRPr="003919A5" w:rsidR="006E50AC">
          <w:rPr>
            <w:rFonts w:ascii="Georgia" w:hAnsi="Georgia"/>
            <w:noProof/>
            <w:webHidden/>
            <w:sz w:val="22"/>
            <w:szCs w:val="22"/>
          </w:rPr>
        </w:r>
        <w:r w:rsidRPr="003919A5" w:rsidR="006E50AC">
          <w:rPr>
            <w:rFonts w:ascii="Georgia" w:hAnsi="Georgia"/>
            <w:noProof/>
            <w:webHidden/>
            <w:sz w:val="22"/>
            <w:szCs w:val="22"/>
          </w:rPr>
          <w:fldChar w:fldCharType="separate"/>
        </w:r>
        <w:r w:rsidRPr="003919A5" w:rsidR="006E50AC">
          <w:rPr>
            <w:rFonts w:ascii="Georgia" w:hAnsi="Georgia"/>
            <w:noProof/>
            <w:webHidden/>
            <w:sz w:val="22"/>
            <w:szCs w:val="22"/>
          </w:rPr>
          <w:t>44</w:t>
        </w:r>
        <w:r w:rsidRPr="003919A5" w:rsidR="006E50AC">
          <w:rPr>
            <w:rFonts w:ascii="Georgia" w:hAnsi="Georgia"/>
            <w:noProof/>
            <w:webHidden/>
            <w:sz w:val="22"/>
            <w:szCs w:val="22"/>
          </w:rPr>
          <w:fldChar w:fldCharType="end"/>
        </w:r>
      </w:hyperlink>
    </w:p>
    <w:p w:rsidRPr="003919A5" w:rsidR="006E50AC" w:rsidP="00215429" w:rsidRDefault="00000000" w14:paraId="59397F64" w14:textId="77777777">
      <w:pPr>
        <w:pStyle w:val="TOC4"/>
        <w:spacing w:before="120" w:after="0"/>
        <w:rPr>
          <w:rFonts w:ascii="Georgia" w:hAnsi="Georgia" w:eastAsiaTheme="minorEastAsia" w:cstheme="minorBidi"/>
          <w:noProof/>
          <w:sz w:val="22"/>
          <w:szCs w:val="22"/>
        </w:rPr>
      </w:pPr>
      <w:hyperlink w:history="1" w:anchor="_Toc139988320">
        <w:r w:rsidRPr="003919A5" w:rsidR="006E50AC">
          <w:rPr>
            <w:rStyle w:val="Hyperlink"/>
            <w:rFonts w:ascii="Georgia" w:hAnsi="Georgia" w:eastAsiaTheme="majorEastAsia"/>
            <w:noProof/>
            <w:color w:val="auto"/>
            <w:sz w:val="22"/>
            <w:szCs w:val="22"/>
          </w:rPr>
          <w:t>ARTICOLUL 30 — SUSPENDAREA PLĂȚII</w:t>
        </w:r>
        <w:r w:rsidRPr="003919A5" w:rsidR="006E50AC">
          <w:rPr>
            <w:rFonts w:ascii="Georgia" w:hAnsi="Georgia"/>
            <w:noProof/>
            <w:webHidden/>
            <w:sz w:val="22"/>
            <w:szCs w:val="22"/>
          </w:rPr>
          <w:tab/>
        </w:r>
        <w:r w:rsidRPr="003919A5" w:rsidR="006E50AC">
          <w:rPr>
            <w:rFonts w:ascii="Georgia" w:hAnsi="Georgia"/>
            <w:noProof/>
            <w:webHidden/>
            <w:sz w:val="22"/>
            <w:szCs w:val="22"/>
          </w:rPr>
          <w:fldChar w:fldCharType="begin"/>
        </w:r>
        <w:r w:rsidRPr="003919A5" w:rsidR="006E50AC">
          <w:rPr>
            <w:rFonts w:ascii="Georgia" w:hAnsi="Georgia"/>
            <w:noProof/>
            <w:webHidden/>
            <w:sz w:val="22"/>
            <w:szCs w:val="22"/>
          </w:rPr>
          <w:instrText xml:space="preserve"> PAGEREF _Toc139988320 \h </w:instrText>
        </w:r>
        <w:r w:rsidRPr="003919A5" w:rsidR="006E50AC">
          <w:rPr>
            <w:rFonts w:ascii="Georgia" w:hAnsi="Georgia"/>
            <w:noProof/>
            <w:webHidden/>
            <w:sz w:val="22"/>
            <w:szCs w:val="22"/>
          </w:rPr>
        </w:r>
        <w:r w:rsidRPr="003919A5" w:rsidR="006E50AC">
          <w:rPr>
            <w:rFonts w:ascii="Georgia" w:hAnsi="Georgia"/>
            <w:noProof/>
            <w:webHidden/>
            <w:sz w:val="22"/>
            <w:szCs w:val="22"/>
          </w:rPr>
          <w:fldChar w:fldCharType="separate"/>
        </w:r>
        <w:r w:rsidRPr="003919A5" w:rsidR="006E50AC">
          <w:rPr>
            <w:rFonts w:ascii="Georgia" w:hAnsi="Georgia"/>
            <w:noProof/>
            <w:webHidden/>
            <w:sz w:val="22"/>
            <w:szCs w:val="22"/>
          </w:rPr>
          <w:t>45</w:t>
        </w:r>
        <w:r w:rsidRPr="003919A5" w:rsidR="006E50AC">
          <w:rPr>
            <w:rFonts w:ascii="Georgia" w:hAnsi="Georgia"/>
            <w:noProof/>
            <w:webHidden/>
            <w:sz w:val="22"/>
            <w:szCs w:val="22"/>
          </w:rPr>
          <w:fldChar w:fldCharType="end"/>
        </w:r>
      </w:hyperlink>
    </w:p>
    <w:p w:rsidRPr="003919A5" w:rsidR="006E50AC" w:rsidP="00215429" w:rsidRDefault="00000000" w14:paraId="0DD8FF2A" w14:textId="77777777">
      <w:pPr>
        <w:pStyle w:val="TOC4"/>
        <w:spacing w:before="120" w:after="0"/>
        <w:rPr>
          <w:rFonts w:ascii="Georgia" w:hAnsi="Georgia" w:eastAsiaTheme="minorEastAsia" w:cstheme="minorBidi"/>
          <w:noProof/>
          <w:sz w:val="22"/>
          <w:szCs w:val="22"/>
        </w:rPr>
      </w:pPr>
      <w:hyperlink w:history="1" w:anchor="_Toc139988321">
        <w:r w:rsidRPr="003919A5" w:rsidR="006E50AC">
          <w:rPr>
            <w:rStyle w:val="Hyperlink"/>
            <w:rFonts w:ascii="Georgia" w:hAnsi="Georgia" w:eastAsiaTheme="majorEastAsia"/>
            <w:noProof/>
            <w:color w:val="auto"/>
            <w:sz w:val="22"/>
            <w:szCs w:val="22"/>
          </w:rPr>
          <w:t>ARTICOLUL 31 — SUSPENDAREA CONTRACTULUI</w:t>
        </w:r>
        <w:r w:rsidRPr="003919A5" w:rsidR="006E50AC">
          <w:rPr>
            <w:rFonts w:ascii="Georgia" w:hAnsi="Georgia"/>
            <w:noProof/>
            <w:webHidden/>
            <w:sz w:val="22"/>
            <w:szCs w:val="22"/>
          </w:rPr>
          <w:tab/>
        </w:r>
        <w:r w:rsidRPr="003919A5" w:rsidR="006E50AC">
          <w:rPr>
            <w:rFonts w:ascii="Georgia" w:hAnsi="Georgia"/>
            <w:noProof/>
            <w:webHidden/>
            <w:sz w:val="22"/>
            <w:szCs w:val="22"/>
          </w:rPr>
          <w:fldChar w:fldCharType="begin"/>
        </w:r>
        <w:r w:rsidRPr="003919A5" w:rsidR="006E50AC">
          <w:rPr>
            <w:rFonts w:ascii="Georgia" w:hAnsi="Georgia"/>
            <w:noProof/>
            <w:webHidden/>
            <w:sz w:val="22"/>
            <w:szCs w:val="22"/>
          </w:rPr>
          <w:instrText xml:space="preserve"> PAGEREF _Toc139988321 \h </w:instrText>
        </w:r>
        <w:r w:rsidRPr="003919A5" w:rsidR="006E50AC">
          <w:rPr>
            <w:rFonts w:ascii="Georgia" w:hAnsi="Georgia"/>
            <w:noProof/>
            <w:webHidden/>
            <w:sz w:val="22"/>
            <w:szCs w:val="22"/>
          </w:rPr>
        </w:r>
        <w:r w:rsidRPr="003919A5" w:rsidR="006E50AC">
          <w:rPr>
            <w:rFonts w:ascii="Georgia" w:hAnsi="Georgia"/>
            <w:noProof/>
            <w:webHidden/>
            <w:sz w:val="22"/>
            <w:szCs w:val="22"/>
          </w:rPr>
          <w:fldChar w:fldCharType="separate"/>
        </w:r>
        <w:r w:rsidRPr="003919A5" w:rsidR="006E50AC">
          <w:rPr>
            <w:rFonts w:ascii="Georgia" w:hAnsi="Georgia"/>
            <w:noProof/>
            <w:webHidden/>
            <w:sz w:val="22"/>
            <w:szCs w:val="22"/>
          </w:rPr>
          <w:t>46</w:t>
        </w:r>
        <w:r w:rsidRPr="003919A5" w:rsidR="006E50AC">
          <w:rPr>
            <w:rFonts w:ascii="Georgia" w:hAnsi="Georgia"/>
            <w:noProof/>
            <w:webHidden/>
            <w:sz w:val="22"/>
            <w:szCs w:val="22"/>
          </w:rPr>
          <w:fldChar w:fldCharType="end"/>
        </w:r>
      </w:hyperlink>
    </w:p>
    <w:p w:rsidRPr="003919A5" w:rsidR="006E50AC" w:rsidP="00215429" w:rsidRDefault="00000000" w14:paraId="58C1ADF2" w14:textId="77777777">
      <w:pPr>
        <w:pStyle w:val="TOC4"/>
        <w:spacing w:before="120" w:after="0"/>
        <w:rPr>
          <w:rFonts w:ascii="Georgia" w:hAnsi="Georgia" w:eastAsiaTheme="minorEastAsia" w:cstheme="minorBidi"/>
          <w:noProof/>
          <w:sz w:val="22"/>
          <w:szCs w:val="22"/>
        </w:rPr>
      </w:pPr>
      <w:hyperlink w:history="1" w:anchor="_Toc139988322">
        <w:r w:rsidRPr="003919A5" w:rsidR="006E50AC">
          <w:rPr>
            <w:rStyle w:val="Hyperlink"/>
            <w:rFonts w:ascii="Georgia" w:hAnsi="Georgia" w:eastAsiaTheme="majorEastAsia"/>
            <w:noProof/>
            <w:color w:val="auto"/>
            <w:sz w:val="22"/>
            <w:szCs w:val="22"/>
          </w:rPr>
          <w:t>ARTICOLUL 32 — REZILIEREA CONTRACTULUI SAU ÎNCETAREA PARTICIPĂRII BENEFICIARULUI</w:t>
        </w:r>
        <w:r w:rsidRPr="003919A5" w:rsidR="006E50AC">
          <w:rPr>
            <w:rFonts w:ascii="Georgia" w:hAnsi="Georgia"/>
            <w:noProof/>
            <w:webHidden/>
            <w:sz w:val="22"/>
            <w:szCs w:val="22"/>
          </w:rPr>
          <w:tab/>
        </w:r>
        <w:r w:rsidRPr="003919A5" w:rsidR="006E50AC">
          <w:rPr>
            <w:rFonts w:ascii="Georgia" w:hAnsi="Georgia"/>
            <w:noProof/>
            <w:webHidden/>
            <w:sz w:val="22"/>
            <w:szCs w:val="22"/>
          </w:rPr>
          <w:fldChar w:fldCharType="begin"/>
        </w:r>
        <w:r w:rsidRPr="003919A5" w:rsidR="006E50AC">
          <w:rPr>
            <w:rFonts w:ascii="Georgia" w:hAnsi="Georgia"/>
            <w:noProof/>
            <w:webHidden/>
            <w:sz w:val="22"/>
            <w:szCs w:val="22"/>
          </w:rPr>
          <w:instrText xml:space="preserve"> PAGEREF _Toc139988322 \h </w:instrText>
        </w:r>
        <w:r w:rsidRPr="003919A5" w:rsidR="006E50AC">
          <w:rPr>
            <w:rFonts w:ascii="Georgia" w:hAnsi="Georgia"/>
            <w:noProof/>
            <w:webHidden/>
            <w:sz w:val="22"/>
            <w:szCs w:val="22"/>
          </w:rPr>
        </w:r>
        <w:r w:rsidRPr="003919A5" w:rsidR="006E50AC">
          <w:rPr>
            <w:rFonts w:ascii="Georgia" w:hAnsi="Georgia"/>
            <w:noProof/>
            <w:webHidden/>
            <w:sz w:val="22"/>
            <w:szCs w:val="22"/>
          </w:rPr>
          <w:fldChar w:fldCharType="separate"/>
        </w:r>
        <w:r w:rsidRPr="003919A5" w:rsidR="006E50AC">
          <w:rPr>
            <w:rFonts w:ascii="Georgia" w:hAnsi="Georgia"/>
            <w:noProof/>
            <w:webHidden/>
            <w:sz w:val="22"/>
            <w:szCs w:val="22"/>
          </w:rPr>
          <w:t>48</w:t>
        </w:r>
        <w:r w:rsidRPr="003919A5" w:rsidR="006E50AC">
          <w:rPr>
            <w:rFonts w:ascii="Georgia" w:hAnsi="Georgia"/>
            <w:noProof/>
            <w:webHidden/>
            <w:sz w:val="22"/>
            <w:szCs w:val="22"/>
          </w:rPr>
          <w:fldChar w:fldCharType="end"/>
        </w:r>
      </w:hyperlink>
    </w:p>
    <w:p w:rsidRPr="003919A5" w:rsidR="006E50AC" w:rsidP="00215429" w:rsidRDefault="00000000" w14:paraId="193B05E4" w14:textId="77777777">
      <w:pPr>
        <w:pStyle w:val="TOC2"/>
        <w:spacing w:before="120" w:after="0"/>
        <w:rPr>
          <w:rFonts w:ascii="Georgia" w:hAnsi="Georgia" w:eastAsiaTheme="minorEastAsia" w:cstheme="minorBidi"/>
          <w:sz w:val="22"/>
          <w:szCs w:val="22"/>
        </w:rPr>
      </w:pPr>
      <w:hyperlink w:history="1" w:anchor="_Toc139988323">
        <w:r w:rsidRPr="003919A5" w:rsidR="006E50AC">
          <w:rPr>
            <w:rStyle w:val="Hyperlink"/>
            <w:rFonts w:ascii="Georgia" w:hAnsi="Georgia" w:eastAsiaTheme="majorEastAsia"/>
            <w:color w:val="auto"/>
            <w:sz w:val="22"/>
            <w:szCs w:val="22"/>
          </w:rPr>
          <w:t>SECȚIUNEA 3 — ALTE CONSECINȚE: DAUNE ȘI SANCȚIUNI ADMINISTRATIVE</w:t>
        </w:r>
        <w:r w:rsidRPr="003919A5" w:rsidR="006E50AC">
          <w:rPr>
            <w:rFonts w:ascii="Georgia" w:hAnsi="Georgia"/>
            <w:webHidden/>
            <w:sz w:val="22"/>
            <w:szCs w:val="22"/>
          </w:rPr>
          <w:tab/>
        </w:r>
        <w:r w:rsidRPr="003919A5" w:rsidR="006E50AC">
          <w:rPr>
            <w:rFonts w:ascii="Georgia" w:hAnsi="Georgia"/>
            <w:webHidden/>
            <w:sz w:val="22"/>
            <w:szCs w:val="22"/>
          </w:rPr>
          <w:fldChar w:fldCharType="begin"/>
        </w:r>
        <w:r w:rsidRPr="003919A5" w:rsidR="006E50AC">
          <w:rPr>
            <w:rFonts w:ascii="Georgia" w:hAnsi="Georgia"/>
            <w:webHidden/>
            <w:sz w:val="22"/>
            <w:szCs w:val="22"/>
          </w:rPr>
          <w:instrText xml:space="preserve"> PAGEREF _Toc139988323 \h </w:instrText>
        </w:r>
        <w:r w:rsidRPr="003919A5" w:rsidR="006E50AC">
          <w:rPr>
            <w:rFonts w:ascii="Georgia" w:hAnsi="Georgia"/>
            <w:webHidden/>
            <w:sz w:val="22"/>
            <w:szCs w:val="22"/>
          </w:rPr>
        </w:r>
        <w:r w:rsidRPr="003919A5" w:rsidR="006E50AC">
          <w:rPr>
            <w:rFonts w:ascii="Georgia" w:hAnsi="Georgia"/>
            <w:webHidden/>
            <w:sz w:val="22"/>
            <w:szCs w:val="22"/>
          </w:rPr>
          <w:fldChar w:fldCharType="separate"/>
        </w:r>
        <w:r w:rsidRPr="003919A5" w:rsidR="006E50AC">
          <w:rPr>
            <w:rFonts w:ascii="Georgia" w:hAnsi="Georgia"/>
            <w:webHidden/>
            <w:sz w:val="22"/>
            <w:szCs w:val="22"/>
          </w:rPr>
          <w:t>53</w:t>
        </w:r>
        <w:r w:rsidRPr="003919A5" w:rsidR="006E50AC">
          <w:rPr>
            <w:rFonts w:ascii="Georgia" w:hAnsi="Georgia"/>
            <w:webHidden/>
            <w:sz w:val="22"/>
            <w:szCs w:val="22"/>
          </w:rPr>
          <w:fldChar w:fldCharType="end"/>
        </w:r>
      </w:hyperlink>
    </w:p>
    <w:p w:rsidRPr="003919A5" w:rsidR="006E50AC" w:rsidP="00215429" w:rsidRDefault="00000000" w14:paraId="085DC1AA" w14:textId="77777777">
      <w:pPr>
        <w:pStyle w:val="TOC4"/>
        <w:spacing w:before="120" w:after="0"/>
        <w:rPr>
          <w:rFonts w:ascii="Georgia" w:hAnsi="Georgia" w:eastAsiaTheme="minorEastAsia" w:cstheme="minorBidi"/>
          <w:noProof/>
          <w:sz w:val="22"/>
          <w:szCs w:val="22"/>
        </w:rPr>
      </w:pPr>
      <w:hyperlink w:history="1" w:anchor="_Toc139988324">
        <w:r w:rsidRPr="003919A5" w:rsidR="006E50AC">
          <w:rPr>
            <w:rStyle w:val="Hyperlink"/>
            <w:rFonts w:ascii="Georgia" w:hAnsi="Georgia" w:eastAsiaTheme="majorEastAsia"/>
            <w:noProof/>
            <w:color w:val="auto"/>
            <w:sz w:val="22"/>
            <w:szCs w:val="22"/>
          </w:rPr>
          <w:t>ARTICOLUL 33 — DAUNE</w:t>
        </w:r>
        <w:r w:rsidRPr="003919A5" w:rsidR="006E50AC">
          <w:rPr>
            <w:rFonts w:ascii="Georgia" w:hAnsi="Georgia"/>
            <w:noProof/>
            <w:webHidden/>
            <w:sz w:val="22"/>
            <w:szCs w:val="22"/>
          </w:rPr>
          <w:tab/>
        </w:r>
        <w:r w:rsidRPr="003919A5" w:rsidR="006E50AC">
          <w:rPr>
            <w:rFonts w:ascii="Georgia" w:hAnsi="Georgia"/>
            <w:noProof/>
            <w:webHidden/>
            <w:sz w:val="22"/>
            <w:szCs w:val="22"/>
          </w:rPr>
          <w:fldChar w:fldCharType="begin"/>
        </w:r>
        <w:r w:rsidRPr="003919A5" w:rsidR="006E50AC">
          <w:rPr>
            <w:rFonts w:ascii="Georgia" w:hAnsi="Georgia"/>
            <w:noProof/>
            <w:webHidden/>
            <w:sz w:val="22"/>
            <w:szCs w:val="22"/>
          </w:rPr>
          <w:instrText xml:space="preserve"> PAGEREF _Toc139988324 \h </w:instrText>
        </w:r>
        <w:r w:rsidRPr="003919A5" w:rsidR="006E50AC">
          <w:rPr>
            <w:rFonts w:ascii="Georgia" w:hAnsi="Georgia"/>
            <w:noProof/>
            <w:webHidden/>
            <w:sz w:val="22"/>
            <w:szCs w:val="22"/>
          </w:rPr>
        </w:r>
        <w:r w:rsidRPr="003919A5" w:rsidR="006E50AC">
          <w:rPr>
            <w:rFonts w:ascii="Georgia" w:hAnsi="Georgia"/>
            <w:noProof/>
            <w:webHidden/>
            <w:sz w:val="22"/>
            <w:szCs w:val="22"/>
          </w:rPr>
          <w:fldChar w:fldCharType="separate"/>
        </w:r>
        <w:r w:rsidRPr="003919A5" w:rsidR="006E50AC">
          <w:rPr>
            <w:rFonts w:ascii="Georgia" w:hAnsi="Georgia"/>
            <w:noProof/>
            <w:webHidden/>
            <w:sz w:val="22"/>
            <w:szCs w:val="22"/>
          </w:rPr>
          <w:t>53</w:t>
        </w:r>
        <w:r w:rsidRPr="003919A5" w:rsidR="006E50AC">
          <w:rPr>
            <w:rFonts w:ascii="Georgia" w:hAnsi="Georgia"/>
            <w:noProof/>
            <w:webHidden/>
            <w:sz w:val="22"/>
            <w:szCs w:val="22"/>
          </w:rPr>
          <w:fldChar w:fldCharType="end"/>
        </w:r>
      </w:hyperlink>
    </w:p>
    <w:p w:rsidRPr="003919A5" w:rsidR="006E50AC" w:rsidP="00215429" w:rsidRDefault="00000000" w14:paraId="0FDB5554" w14:textId="77777777">
      <w:pPr>
        <w:pStyle w:val="TOC4"/>
        <w:spacing w:before="120" w:after="0"/>
        <w:rPr>
          <w:rFonts w:ascii="Georgia" w:hAnsi="Georgia" w:eastAsiaTheme="minorEastAsia" w:cstheme="minorBidi"/>
          <w:noProof/>
          <w:sz w:val="22"/>
          <w:szCs w:val="22"/>
        </w:rPr>
      </w:pPr>
      <w:hyperlink w:history="1" w:anchor="_Toc139988325">
        <w:r w:rsidRPr="003919A5" w:rsidR="006E50AC">
          <w:rPr>
            <w:rStyle w:val="Hyperlink"/>
            <w:rFonts w:ascii="Georgia" w:hAnsi="Georgia" w:eastAsiaTheme="majorEastAsia"/>
            <w:noProof/>
            <w:color w:val="auto"/>
            <w:sz w:val="22"/>
            <w:szCs w:val="22"/>
          </w:rPr>
          <w:t>ARTICOLUL 34 — SANCȚIUNI ADMINISTRATIVE ȘI ALTE MĂSURI</w:t>
        </w:r>
        <w:r w:rsidRPr="003919A5" w:rsidR="006E50AC">
          <w:rPr>
            <w:rFonts w:ascii="Georgia" w:hAnsi="Georgia"/>
            <w:noProof/>
            <w:webHidden/>
            <w:sz w:val="22"/>
            <w:szCs w:val="22"/>
          </w:rPr>
          <w:tab/>
        </w:r>
        <w:r w:rsidRPr="003919A5" w:rsidR="006E50AC">
          <w:rPr>
            <w:rFonts w:ascii="Georgia" w:hAnsi="Georgia"/>
            <w:noProof/>
            <w:webHidden/>
            <w:sz w:val="22"/>
            <w:szCs w:val="22"/>
          </w:rPr>
          <w:fldChar w:fldCharType="begin"/>
        </w:r>
        <w:r w:rsidRPr="003919A5" w:rsidR="006E50AC">
          <w:rPr>
            <w:rFonts w:ascii="Georgia" w:hAnsi="Georgia"/>
            <w:noProof/>
            <w:webHidden/>
            <w:sz w:val="22"/>
            <w:szCs w:val="22"/>
          </w:rPr>
          <w:instrText xml:space="preserve"> PAGEREF _Toc139988325 \h </w:instrText>
        </w:r>
        <w:r w:rsidRPr="003919A5" w:rsidR="006E50AC">
          <w:rPr>
            <w:rFonts w:ascii="Georgia" w:hAnsi="Georgia"/>
            <w:noProof/>
            <w:webHidden/>
            <w:sz w:val="22"/>
            <w:szCs w:val="22"/>
          </w:rPr>
        </w:r>
        <w:r w:rsidRPr="003919A5" w:rsidR="006E50AC">
          <w:rPr>
            <w:rFonts w:ascii="Georgia" w:hAnsi="Georgia"/>
            <w:noProof/>
            <w:webHidden/>
            <w:sz w:val="22"/>
            <w:szCs w:val="22"/>
          </w:rPr>
          <w:fldChar w:fldCharType="separate"/>
        </w:r>
        <w:r w:rsidRPr="003919A5" w:rsidR="006E50AC">
          <w:rPr>
            <w:rFonts w:ascii="Georgia" w:hAnsi="Georgia"/>
            <w:noProof/>
            <w:webHidden/>
            <w:sz w:val="22"/>
            <w:szCs w:val="22"/>
          </w:rPr>
          <w:t>54</w:t>
        </w:r>
        <w:r w:rsidRPr="003919A5" w:rsidR="006E50AC">
          <w:rPr>
            <w:rFonts w:ascii="Georgia" w:hAnsi="Georgia"/>
            <w:noProof/>
            <w:webHidden/>
            <w:sz w:val="22"/>
            <w:szCs w:val="22"/>
          </w:rPr>
          <w:fldChar w:fldCharType="end"/>
        </w:r>
      </w:hyperlink>
    </w:p>
    <w:p w:rsidRPr="003919A5" w:rsidR="006E50AC" w:rsidP="00215429" w:rsidRDefault="00000000" w14:paraId="6C651E53" w14:textId="77777777">
      <w:pPr>
        <w:pStyle w:val="TOC2"/>
        <w:spacing w:before="120" w:after="0"/>
        <w:rPr>
          <w:rFonts w:ascii="Georgia" w:hAnsi="Georgia" w:eastAsiaTheme="minorEastAsia" w:cstheme="minorBidi"/>
          <w:sz w:val="22"/>
          <w:szCs w:val="22"/>
        </w:rPr>
      </w:pPr>
      <w:hyperlink w:history="1" w:anchor="_Toc139988326">
        <w:r w:rsidRPr="003919A5" w:rsidR="006E50AC">
          <w:rPr>
            <w:rStyle w:val="Hyperlink"/>
            <w:rFonts w:ascii="Georgia" w:hAnsi="Georgia" w:eastAsiaTheme="majorEastAsia"/>
            <w:color w:val="auto"/>
            <w:sz w:val="22"/>
            <w:szCs w:val="22"/>
          </w:rPr>
          <w:t>SECȚIUNEA 4 — FORȚA MAJORĂ</w:t>
        </w:r>
        <w:r w:rsidRPr="003919A5" w:rsidR="006E50AC">
          <w:rPr>
            <w:rFonts w:ascii="Georgia" w:hAnsi="Georgia"/>
            <w:webHidden/>
            <w:sz w:val="22"/>
            <w:szCs w:val="22"/>
          </w:rPr>
          <w:tab/>
        </w:r>
        <w:r w:rsidRPr="003919A5" w:rsidR="006E50AC">
          <w:rPr>
            <w:rFonts w:ascii="Georgia" w:hAnsi="Georgia"/>
            <w:webHidden/>
            <w:sz w:val="22"/>
            <w:szCs w:val="22"/>
          </w:rPr>
          <w:fldChar w:fldCharType="begin"/>
        </w:r>
        <w:r w:rsidRPr="003919A5" w:rsidR="006E50AC">
          <w:rPr>
            <w:rFonts w:ascii="Georgia" w:hAnsi="Georgia"/>
            <w:webHidden/>
            <w:sz w:val="22"/>
            <w:szCs w:val="22"/>
          </w:rPr>
          <w:instrText xml:space="preserve"> PAGEREF _Toc139988326 \h </w:instrText>
        </w:r>
        <w:r w:rsidRPr="003919A5" w:rsidR="006E50AC">
          <w:rPr>
            <w:rFonts w:ascii="Georgia" w:hAnsi="Georgia"/>
            <w:webHidden/>
            <w:sz w:val="22"/>
            <w:szCs w:val="22"/>
          </w:rPr>
        </w:r>
        <w:r w:rsidRPr="003919A5" w:rsidR="006E50AC">
          <w:rPr>
            <w:rFonts w:ascii="Georgia" w:hAnsi="Georgia"/>
            <w:webHidden/>
            <w:sz w:val="22"/>
            <w:szCs w:val="22"/>
          </w:rPr>
          <w:fldChar w:fldCharType="separate"/>
        </w:r>
        <w:r w:rsidRPr="003919A5" w:rsidR="006E50AC">
          <w:rPr>
            <w:rFonts w:ascii="Georgia" w:hAnsi="Georgia"/>
            <w:webHidden/>
            <w:sz w:val="22"/>
            <w:szCs w:val="22"/>
          </w:rPr>
          <w:t>54</w:t>
        </w:r>
        <w:r w:rsidRPr="003919A5" w:rsidR="006E50AC">
          <w:rPr>
            <w:rFonts w:ascii="Georgia" w:hAnsi="Georgia"/>
            <w:webHidden/>
            <w:sz w:val="22"/>
            <w:szCs w:val="22"/>
          </w:rPr>
          <w:fldChar w:fldCharType="end"/>
        </w:r>
      </w:hyperlink>
    </w:p>
    <w:p w:rsidRPr="003919A5" w:rsidR="006E50AC" w:rsidP="00215429" w:rsidRDefault="00000000" w14:paraId="7E4959CC" w14:textId="77777777">
      <w:pPr>
        <w:pStyle w:val="TOC4"/>
        <w:spacing w:before="120" w:after="0"/>
        <w:rPr>
          <w:rFonts w:ascii="Georgia" w:hAnsi="Georgia" w:eastAsiaTheme="minorEastAsia" w:cstheme="minorBidi"/>
          <w:noProof/>
          <w:sz w:val="22"/>
          <w:szCs w:val="22"/>
        </w:rPr>
      </w:pPr>
      <w:hyperlink w:history="1" w:anchor="_Toc139988327">
        <w:r w:rsidRPr="003919A5" w:rsidR="006E50AC">
          <w:rPr>
            <w:rStyle w:val="Hyperlink"/>
            <w:rFonts w:ascii="Georgia" w:hAnsi="Georgia" w:eastAsiaTheme="majorEastAsia"/>
            <w:noProof/>
            <w:color w:val="auto"/>
            <w:sz w:val="22"/>
            <w:szCs w:val="22"/>
          </w:rPr>
          <w:t>ARTICOLUL 35 — FORȚA MAJORĂ</w:t>
        </w:r>
        <w:r w:rsidRPr="003919A5" w:rsidR="006E50AC">
          <w:rPr>
            <w:rFonts w:ascii="Georgia" w:hAnsi="Georgia"/>
            <w:noProof/>
            <w:webHidden/>
            <w:sz w:val="22"/>
            <w:szCs w:val="22"/>
          </w:rPr>
          <w:tab/>
        </w:r>
        <w:r w:rsidRPr="003919A5" w:rsidR="006E50AC">
          <w:rPr>
            <w:rFonts w:ascii="Georgia" w:hAnsi="Georgia"/>
            <w:noProof/>
            <w:webHidden/>
            <w:sz w:val="22"/>
            <w:szCs w:val="22"/>
          </w:rPr>
          <w:fldChar w:fldCharType="begin"/>
        </w:r>
        <w:r w:rsidRPr="003919A5" w:rsidR="006E50AC">
          <w:rPr>
            <w:rFonts w:ascii="Georgia" w:hAnsi="Georgia"/>
            <w:noProof/>
            <w:webHidden/>
            <w:sz w:val="22"/>
            <w:szCs w:val="22"/>
          </w:rPr>
          <w:instrText xml:space="preserve"> PAGEREF _Toc139988327 \h </w:instrText>
        </w:r>
        <w:r w:rsidRPr="003919A5" w:rsidR="006E50AC">
          <w:rPr>
            <w:rFonts w:ascii="Georgia" w:hAnsi="Georgia"/>
            <w:noProof/>
            <w:webHidden/>
            <w:sz w:val="22"/>
            <w:szCs w:val="22"/>
          </w:rPr>
        </w:r>
        <w:r w:rsidRPr="003919A5" w:rsidR="006E50AC">
          <w:rPr>
            <w:rFonts w:ascii="Georgia" w:hAnsi="Georgia"/>
            <w:noProof/>
            <w:webHidden/>
            <w:sz w:val="22"/>
            <w:szCs w:val="22"/>
          </w:rPr>
          <w:fldChar w:fldCharType="separate"/>
        </w:r>
        <w:r w:rsidRPr="003919A5" w:rsidR="006E50AC">
          <w:rPr>
            <w:rFonts w:ascii="Georgia" w:hAnsi="Georgia"/>
            <w:noProof/>
            <w:webHidden/>
            <w:sz w:val="22"/>
            <w:szCs w:val="22"/>
          </w:rPr>
          <w:t>54</w:t>
        </w:r>
        <w:r w:rsidRPr="003919A5" w:rsidR="006E50AC">
          <w:rPr>
            <w:rFonts w:ascii="Georgia" w:hAnsi="Georgia"/>
            <w:noProof/>
            <w:webHidden/>
            <w:sz w:val="22"/>
            <w:szCs w:val="22"/>
          </w:rPr>
          <w:fldChar w:fldCharType="end"/>
        </w:r>
      </w:hyperlink>
    </w:p>
    <w:p w:rsidRPr="003919A5" w:rsidR="006E50AC" w:rsidP="00215429" w:rsidRDefault="00000000" w14:paraId="5F06ECDB" w14:textId="77777777">
      <w:pPr>
        <w:pStyle w:val="TOC1"/>
        <w:spacing w:before="120" w:after="0"/>
        <w:rPr>
          <w:rFonts w:eastAsiaTheme="minorEastAsia" w:cstheme="minorBidi"/>
          <w:szCs w:val="22"/>
        </w:rPr>
      </w:pPr>
      <w:hyperlink w:history="1" w:anchor="_Toc139988328">
        <w:r w:rsidRPr="003919A5" w:rsidR="006E50AC">
          <w:rPr>
            <w:rStyle w:val="Hyperlink"/>
            <w:color w:val="auto"/>
            <w:szCs w:val="22"/>
          </w:rPr>
          <w:t>CAPITOLUL 6 — DISPOZIȚII FINALE</w:t>
        </w:r>
        <w:r w:rsidRPr="003919A5" w:rsidR="006E50AC">
          <w:rPr>
            <w:webHidden/>
            <w:szCs w:val="22"/>
          </w:rPr>
          <w:tab/>
        </w:r>
        <w:r w:rsidRPr="003919A5" w:rsidR="006E50AC">
          <w:rPr>
            <w:webHidden/>
            <w:szCs w:val="22"/>
          </w:rPr>
          <w:fldChar w:fldCharType="begin"/>
        </w:r>
        <w:r w:rsidRPr="003919A5" w:rsidR="006E50AC">
          <w:rPr>
            <w:webHidden/>
            <w:szCs w:val="22"/>
          </w:rPr>
          <w:instrText xml:space="preserve"> PAGEREF _Toc139988328 \h </w:instrText>
        </w:r>
        <w:r w:rsidRPr="003919A5" w:rsidR="006E50AC">
          <w:rPr>
            <w:webHidden/>
            <w:szCs w:val="22"/>
          </w:rPr>
        </w:r>
        <w:r w:rsidRPr="003919A5" w:rsidR="006E50AC">
          <w:rPr>
            <w:webHidden/>
            <w:szCs w:val="22"/>
          </w:rPr>
          <w:fldChar w:fldCharType="separate"/>
        </w:r>
        <w:r w:rsidRPr="003919A5" w:rsidR="006E50AC">
          <w:rPr>
            <w:webHidden/>
            <w:szCs w:val="22"/>
          </w:rPr>
          <w:t>55</w:t>
        </w:r>
        <w:r w:rsidRPr="003919A5" w:rsidR="006E50AC">
          <w:rPr>
            <w:webHidden/>
            <w:szCs w:val="22"/>
          </w:rPr>
          <w:fldChar w:fldCharType="end"/>
        </w:r>
      </w:hyperlink>
    </w:p>
    <w:p w:rsidRPr="003919A5" w:rsidR="006E50AC" w:rsidP="00215429" w:rsidRDefault="00000000" w14:paraId="27B9703E" w14:textId="77777777">
      <w:pPr>
        <w:pStyle w:val="TOC4"/>
        <w:spacing w:before="120" w:after="0"/>
        <w:rPr>
          <w:rFonts w:ascii="Georgia" w:hAnsi="Georgia" w:eastAsiaTheme="minorEastAsia" w:cstheme="minorBidi"/>
          <w:noProof/>
          <w:sz w:val="22"/>
          <w:szCs w:val="22"/>
        </w:rPr>
      </w:pPr>
      <w:hyperlink w:history="1" w:anchor="_Toc139988329">
        <w:r w:rsidRPr="003919A5" w:rsidR="006E50AC">
          <w:rPr>
            <w:rStyle w:val="Hyperlink"/>
            <w:rFonts w:ascii="Georgia" w:hAnsi="Georgia" w:eastAsiaTheme="majorEastAsia"/>
            <w:noProof/>
            <w:color w:val="auto"/>
            <w:sz w:val="22"/>
            <w:szCs w:val="22"/>
          </w:rPr>
          <w:t>ARTICOLUL 36 — COMUNICAREA ÎNTRE PĂRȚI</w:t>
        </w:r>
        <w:r w:rsidRPr="003919A5" w:rsidR="006E50AC">
          <w:rPr>
            <w:rFonts w:ascii="Georgia" w:hAnsi="Georgia"/>
            <w:noProof/>
            <w:webHidden/>
            <w:sz w:val="22"/>
            <w:szCs w:val="22"/>
          </w:rPr>
          <w:tab/>
        </w:r>
        <w:r w:rsidRPr="003919A5" w:rsidR="006E50AC">
          <w:rPr>
            <w:rFonts w:ascii="Georgia" w:hAnsi="Georgia"/>
            <w:noProof/>
            <w:webHidden/>
            <w:sz w:val="22"/>
            <w:szCs w:val="22"/>
          </w:rPr>
          <w:fldChar w:fldCharType="begin"/>
        </w:r>
        <w:r w:rsidRPr="003919A5" w:rsidR="006E50AC">
          <w:rPr>
            <w:rFonts w:ascii="Georgia" w:hAnsi="Georgia"/>
            <w:noProof/>
            <w:webHidden/>
            <w:sz w:val="22"/>
            <w:szCs w:val="22"/>
          </w:rPr>
          <w:instrText xml:space="preserve"> PAGEREF _Toc139988329 \h </w:instrText>
        </w:r>
        <w:r w:rsidRPr="003919A5" w:rsidR="006E50AC">
          <w:rPr>
            <w:rFonts w:ascii="Georgia" w:hAnsi="Georgia"/>
            <w:noProof/>
            <w:webHidden/>
            <w:sz w:val="22"/>
            <w:szCs w:val="22"/>
          </w:rPr>
        </w:r>
        <w:r w:rsidRPr="003919A5" w:rsidR="006E50AC">
          <w:rPr>
            <w:rFonts w:ascii="Georgia" w:hAnsi="Georgia"/>
            <w:noProof/>
            <w:webHidden/>
            <w:sz w:val="22"/>
            <w:szCs w:val="22"/>
          </w:rPr>
          <w:fldChar w:fldCharType="separate"/>
        </w:r>
        <w:r w:rsidRPr="003919A5" w:rsidR="006E50AC">
          <w:rPr>
            <w:rFonts w:ascii="Georgia" w:hAnsi="Georgia"/>
            <w:noProof/>
            <w:webHidden/>
            <w:sz w:val="22"/>
            <w:szCs w:val="22"/>
          </w:rPr>
          <w:t>55</w:t>
        </w:r>
        <w:r w:rsidRPr="003919A5" w:rsidR="006E50AC">
          <w:rPr>
            <w:rFonts w:ascii="Georgia" w:hAnsi="Georgia"/>
            <w:noProof/>
            <w:webHidden/>
            <w:sz w:val="22"/>
            <w:szCs w:val="22"/>
          </w:rPr>
          <w:fldChar w:fldCharType="end"/>
        </w:r>
      </w:hyperlink>
    </w:p>
    <w:p w:rsidRPr="003919A5" w:rsidR="006E50AC" w:rsidP="00215429" w:rsidRDefault="00000000" w14:paraId="1013B678" w14:textId="77777777">
      <w:pPr>
        <w:pStyle w:val="TOC4"/>
        <w:spacing w:before="120" w:after="0"/>
        <w:rPr>
          <w:rFonts w:ascii="Georgia" w:hAnsi="Georgia" w:eastAsiaTheme="minorEastAsia" w:cstheme="minorBidi"/>
          <w:noProof/>
          <w:sz w:val="22"/>
          <w:szCs w:val="22"/>
        </w:rPr>
      </w:pPr>
      <w:hyperlink w:history="1" w:anchor="_Toc139988330">
        <w:r w:rsidRPr="003919A5" w:rsidR="006E50AC">
          <w:rPr>
            <w:rStyle w:val="Hyperlink"/>
            <w:rFonts w:ascii="Georgia" w:hAnsi="Georgia" w:eastAsiaTheme="majorEastAsia"/>
            <w:noProof/>
            <w:color w:val="auto"/>
            <w:sz w:val="22"/>
            <w:szCs w:val="22"/>
          </w:rPr>
          <w:t>ARTICOLUL 37 — INTERPRETAREA CONTRACTULUI</w:t>
        </w:r>
        <w:r w:rsidRPr="003919A5" w:rsidR="006E50AC">
          <w:rPr>
            <w:rFonts w:ascii="Georgia" w:hAnsi="Georgia"/>
            <w:noProof/>
            <w:webHidden/>
            <w:sz w:val="22"/>
            <w:szCs w:val="22"/>
          </w:rPr>
          <w:tab/>
        </w:r>
        <w:r w:rsidRPr="003919A5" w:rsidR="006E50AC">
          <w:rPr>
            <w:rFonts w:ascii="Georgia" w:hAnsi="Georgia"/>
            <w:noProof/>
            <w:webHidden/>
            <w:sz w:val="22"/>
            <w:szCs w:val="22"/>
          </w:rPr>
          <w:fldChar w:fldCharType="begin"/>
        </w:r>
        <w:r w:rsidRPr="003919A5" w:rsidR="006E50AC">
          <w:rPr>
            <w:rFonts w:ascii="Georgia" w:hAnsi="Georgia"/>
            <w:noProof/>
            <w:webHidden/>
            <w:sz w:val="22"/>
            <w:szCs w:val="22"/>
          </w:rPr>
          <w:instrText xml:space="preserve"> PAGEREF _Toc139988330 \h </w:instrText>
        </w:r>
        <w:r w:rsidRPr="003919A5" w:rsidR="006E50AC">
          <w:rPr>
            <w:rFonts w:ascii="Georgia" w:hAnsi="Georgia"/>
            <w:noProof/>
            <w:webHidden/>
            <w:sz w:val="22"/>
            <w:szCs w:val="22"/>
          </w:rPr>
        </w:r>
        <w:r w:rsidRPr="003919A5" w:rsidR="006E50AC">
          <w:rPr>
            <w:rFonts w:ascii="Georgia" w:hAnsi="Georgia"/>
            <w:noProof/>
            <w:webHidden/>
            <w:sz w:val="22"/>
            <w:szCs w:val="22"/>
          </w:rPr>
          <w:fldChar w:fldCharType="separate"/>
        </w:r>
        <w:r w:rsidRPr="003919A5" w:rsidR="006E50AC">
          <w:rPr>
            <w:rFonts w:ascii="Georgia" w:hAnsi="Georgia"/>
            <w:noProof/>
            <w:webHidden/>
            <w:sz w:val="22"/>
            <w:szCs w:val="22"/>
          </w:rPr>
          <w:t>55</w:t>
        </w:r>
        <w:r w:rsidRPr="003919A5" w:rsidR="006E50AC">
          <w:rPr>
            <w:rFonts w:ascii="Georgia" w:hAnsi="Georgia"/>
            <w:noProof/>
            <w:webHidden/>
            <w:sz w:val="22"/>
            <w:szCs w:val="22"/>
          </w:rPr>
          <w:fldChar w:fldCharType="end"/>
        </w:r>
      </w:hyperlink>
    </w:p>
    <w:p w:rsidRPr="003919A5" w:rsidR="006E50AC" w:rsidP="00215429" w:rsidRDefault="00000000" w14:paraId="5F4BD90E" w14:textId="77777777">
      <w:pPr>
        <w:pStyle w:val="TOC4"/>
        <w:spacing w:before="120" w:after="0"/>
        <w:rPr>
          <w:rFonts w:ascii="Georgia" w:hAnsi="Georgia" w:eastAsiaTheme="minorEastAsia" w:cstheme="minorBidi"/>
          <w:noProof/>
          <w:sz w:val="22"/>
          <w:szCs w:val="22"/>
        </w:rPr>
      </w:pPr>
      <w:hyperlink w:history="1" w:anchor="_Toc139988331">
        <w:r w:rsidRPr="003919A5" w:rsidR="006E50AC">
          <w:rPr>
            <w:rStyle w:val="Hyperlink"/>
            <w:rFonts w:ascii="Georgia" w:hAnsi="Georgia" w:eastAsiaTheme="majorEastAsia"/>
            <w:noProof/>
            <w:color w:val="auto"/>
            <w:sz w:val="22"/>
            <w:szCs w:val="22"/>
          </w:rPr>
          <w:t>ARTICOLUL 38 — CALCULUL PERIOADELOR ȘI AL TERMENELOR</w:t>
        </w:r>
        <w:r w:rsidRPr="003919A5" w:rsidR="006E50AC">
          <w:rPr>
            <w:rFonts w:ascii="Georgia" w:hAnsi="Georgia"/>
            <w:noProof/>
            <w:webHidden/>
            <w:sz w:val="22"/>
            <w:szCs w:val="22"/>
          </w:rPr>
          <w:tab/>
        </w:r>
        <w:r w:rsidRPr="003919A5" w:rsidR="006E50AC">
          <w:rPr>
            <w:rFonts w:ascii="Georgia" w:hAnsi="Georgia"/>
            <w:noProof/>
            <w:webHidden/>
            <w:sz w:val="22"/>
            <w:szCs w:val="22"/>
          </w:rPr>
          <w:fldChar w:fldCharType="begin"/>
        </w:r>
        <w:r w:rsidRPr="003919A5" w:rsidR="006E50AC">
          <w:rPr>
            <w:rFonts w:ascii="Georgia" w:hAnsi="Georgia"/>
            <w:noProof/>
            <w:webHidden/>
            <w:sz w:val="22"/>
            <w:szCs w:val="22"/>
          </w:rPr>
          <w:instrText xml:space="preserve"> PAGEREF _Toc139988331 \h </w:instrText>
        </w:r>
        <w:r w:rsidRPr="003919A5" w:rsidR="006E50AC">
          <w:rPr>
            <w:rFonts w:ascii="Georgia" w:hAnsi="Georgia"/>
            <w:noProof/>
            <w:webHidden/>
            <w:sz w:val="22"/>
            <w:szCs w:val="22"/>
          </w:rPr>
        </w:r>
        <w:r w:rsidRPr="003919A5" w:rsidR="006E50AC">
          <w:rPr>
            <w:rFonts w:ascii="Georgia" w:hAnsi="Georgia"/>
            <w:noProof/>
            <w:webHidden/>
            <w:sz w:val="22"/>
            <w:szCs w:val="22"/>
          </w:rPr>
          <w:fldChar w:fldCharType="separate"/>
        </w:r>
        <w:r w:rsidRPr="003919A5" w:rsidR="006E50AC">
          <w:rPr>
            <w:rFonts w:ascii="Georgia" w:hAnsi="Georgia"/>
            <w:noProof/>
            <w:webHidden/>
            <w:sz w:val="22"/>
            <w:szCs w:val="22"/>
          </w:rPr>
          <w:t>56</w:t>
        </w:r>
        <w:r w:rsidRPr="003919A5" w:rsidR="006E50AC">
          <w:rPr>
            <w:rFonts w:ascii="Georgia" w:hAnsi="Georgia"/>
            <w:noProof/>
            <w:webHidden/>
            <w:sz w:val="22"/>
            <w:szCs w:val="22"/>
          </w:rPr>
          <w:fldChar w:fldCharType="end"/>
        </w:r>
      </w:hyperlink>
    </w:p>
    <w:p w:rsidRPr="003919A5" w:rsidR="006E50AC" w:rsidP="00215429" w:rsidRDefault="00000000" w14:paraId="7BD2E884" w14:textId="77777777">
      <w:pPr>
        <w:pStyle w:val="TOC4"/>
        <w:spacing w:before="120" w:after="0"/>
        <w:rPr>
          <w:rFonts w:ascii="Georgia" w:hAnsi="Georgia" w:eastAsiaTheme="minorEastAsia" w:cstheme="minorBidi"/>
          <w:noProof/>
          <w:sz w:val="22"/>
          <w:szCs w:val="22"/>
        </w:rPr>
      </w:pPr>
      <w:hyperlink w:history="1" w:anchor="_Toc139988332">
        <w:r w:rsidRPr="003919A5" w:rsidR="006E50AC">
          <w:rPr>
            <w:rStyle w:val="Hyperlink"/>
            <w:rFonts w:ascii="Georgia" w:hAnsi="Georgia" w:eastAsiaTheme="majorEastAsia"/>
            <w:noProof/>
            <w:color w:val="auto"/>
            <w:sz w:val="22"/>
            <w:szCs w:val="22"/>
          </w:rPr>
          <w:t>ARTICOLUL 39 — MODIFICĂRI</w:t>
        </w:r>
        <w:r w:rsidRPr="003919A5" w:rsidR="006E50AC">
          <w:rPr>
            <w:rFonts w:ascii="Georgia" w:hAnsi="Georgia"/>
            <w:noProof/>
            <w:webHidden/>
            <w:sz w:val="22"/>
            <w:szCs w:val="22"/>
          </w:rPr>
          <w:tab/>
        </w:r>
        <w:r w:rsidRPr="003919A5" w:rsidR="006E50AC">
          <w:rPr>
            <w:rFonts w:ascii="Georgia" w:hAnsi="Georgia"/>
            <w:noProof/>
            <w:webHidden/>
            <w:sz w:val="22"/>
            <w:szCs w:val="22"/>
          </w:rPr>
          <w:fldChar w:fldCharType="begin"/>
        </w:r>
        <w:r w:rsidRPr="003919A5" w:rsidR="006E50AC">
          <w:rPr>
            <w:rFonts w:ascii="Georgia" w:hAnsi="Georgia"/>
            <w:noProof/>
            <w:webHidden/>
            <w:sz w:val="22"/>
            <w:szCs w:val="22"/>
          </w:rPr>
          <w:instrText xml:space="preserve"> PAGEREF _Toc139988332 \h </w:instrText>
        </w:r>
        <w:r w:rsidRPr="003919A5" w:rsidR="006E50AC">
          <w:rPr>
            <w:rFonts w:ascii="Georgia" w:hAnsi="Georgia"/>
            <w:noProof/>
            <w:webHidden/>
            <w:sz w:val="22"/>
            <w:szCs w:val="22"/>
          </w:rPr>
        </w:r>
        <w:r w:rsidRPr="003919A5" w:rsidR="006E50AC">
          <w:rPr>
            <w:rFonts w:ascii="Georgia" w:hAnsi="Georgia"/>
            <w:noProof/>
            <w:webHidden/>
            <w:sz w:val="22"/>
            <w:szCs w:val="22"/>
          </w:rPr>
          <w:fldChar w:fldCharType="separate"/>
        </w:r>
        <w:r w:rsidRPr="003919A5" w:rsidR="006E50AC">
          <w:rPr>
            <w:rFonts w:ascii="Georgia" w:hAnsi="Georgia"/>
            <w:noProof/>
            <w:webHidden/>
            <w:sz w:val="22"/>
            <w:szCs w:val="22"/>
          </w:rPr>
          <w:t>56</w:t>
        </w:r>
        <w:r w:rsidRPr="003919A5" w:rsidR="006E50AC">
          <w:rPr>
            <w:rFonts w:ascii="Georgia" w:hAnsi="Georgia"/>
            <w:noProof/>
            <w:webHidden/>
            <w:sz w:val="22"/>
            <w:szCs w:val="22"/>
          </w:rPr>
          <w:fldChar w:fldCharType="end"/>
        </w:r>
      </w:hyperlink>
    </w:p>
    <w:p w:rsidRPr="003919A5" w:rsidR="006E50AC" w:rsidP="00215429" w:rsidRDefault="00000000" w14:paraId="652F0883" w14:textId="77777777">
      <w:pPr>
        <w:pStyle w:val="TOC4"/>
        <w:spacing w:before="120" w:after="0"/>
        <w:rPr>
          <w:rFonts w:ascii="Georgia" w:hAnsi="Georgia" w:eastAsiaTheme="minorEastAsia" w:cstheme="minorBidi"/>
          <w:noProof/>
          <w:sz w:val="22"/>
          <w:szCs w:val="22"/>
        </w:rPr>
      </w:pPr>
      <w:hyperlink w:history="1" w:anchor="_Toc139988333">
        <w:r w:rsidRPr="003919A5" w:rsidR="006E50AC">
          <w:rPr>
            <w:rStyle w:val="Hyperlink"/>
            <w:rFonts w:ascii="Georgia" w:hAnsi="Georgia" w:eastAsiaTheme="majorEastAsia"/>
            <w:noProof/>
            <w:color w:val="auto"/>
            <w:sz w:val="22"/>
            <w:szCs w:val="22"/>
          </w:rPr>
          <w:t>ARTICOLUL 40 — ADEZIUNEA ȘI ADĂUGAREA DE NOI BENEFICIARI</w:t>
        </w:r>
        <w:r w:rsidRPr="003919A5" w:rsidR="006E50AC">
          <w:rPr>
            <w:rFonts w:ascii="Georgia" w:hAnsi="Georgia"/>
            <w:noProof/>
            <w:webHidden/>
            <w:sz w:val="22"/>
            <w:szCs w:val="22"/>
          </w:rPr>
          <w:tab/>
        </w:r>
        <w:r w:rsidRPr="003919A5" w:rsidR="006E50AC">
          <w:rPr>
            <w:rFonts w:ascii="Georgia" w:hAnsi="Georgia"/>
            <w:noProof/>
            <w:webHidden/>
            <w:sz w:val="22"/>
            <w:szCs w:val="22"/>
          </w:rPr>
          <w:fldChar w:fldCharType="begin"/>
        </w:r>
        <w:r w:rsidRPr="003919A5" w:rsidR="006E50AC">
          <w:rPr>
            <w:rFonts w:ascii="Georgia" w:hAnsi="Georgia"/>
            <w:noProof/>
            <w:webHidden/>
            <w:sz w:val="22"/>
            <w:szCs w:val="22"/>
          </w:rPr>
          <w:instrText xml:space="preserve"> PAGEREF _Toc139988333 \h </w:instrText>
        </w:r>
        <w:r w:rsidRPr="003919A5" w:rsidR="006E50AC">
          <w:rPr>
            <w:rFonts w:ascii="Georgia" w:hAnsi="Georgia"/>
            <w:noProof/>
            <w:webHidden/>
            <w:sz w:val="22"/>
            <w:szCs w:val="22"/>
          </w:rPr>
        </w:r>
        <w:r w:rsidRPr="003919A5" w:rsidR="006E50AC">
          <w:rPr>
            <w:rFonts w:ascii="Georgia" w:hAnsi="Georgia"/>
            <w:noProof/>
            <w:webHidden/>
            <w:sz w:val="22"/>
            <w:szCs w:val="22"/>
          </w:rPr>
          <w:fldChar w:fldCharType="separate"/>
        </w:r>
        <w:r w:rsidRPr="003919A5" w:rsidR="006E50AC">
          <w:rPr>
            <w:rFonts w:ascii="Georgia" w:hAnsi="Georgia"/>
            <w:noProof/>
            <w:webHidden/>
            <w:sz w:val="22"/>
            <w:szCs w:val="22"/>
          </w:rPr>
          <w:t>57</w:t>
        </w:r>
        <w:r w:rsidRPr="003919A5" w:rsidR="006E50AC">
          <w:rPr>
            <w:rFonts w:ascii="Georgia" w:hAnsi="Georgia"/>
            <w:noProof/>
            <w:webHidden/>
            <w:sz w:val="22"/>
            <w:szCs w:val="22"/>
          </w:rPr>
          <w:fldChar w:fldCharType="end"/>
        </w:r>
      </w:hyperlink>
    </w:p>
    <w:p w:rsidRPr="003919A5" w:rsidR="006E50AC" w:rsidP="00215429" w:rsidRDefault="00000000" w14:paraId="58666D78" w14:textId="77777777">
      <w:pPr>
        <w:pStyle w:val="TOC4"/>
        <w:spacing w:before="120" w:after="0"/>
        <w:rPr>
          <w:rFonts w:ascii="Georgia" w:hAnsi="Georgia" w:eastAsiaTheme="minorEastAsia" w:cstheme="minorBidi"/>
          <w:noProof/>
          <w:sz w:val="22"/>
          <w:szCs w:val="22"/>
        </w:rPr>
      </w:pPr>
      <w:hyperlink w:history="1" w:anchor="_Toc139988334">
        <w:r w:rsidRPr="003919A5" w:rsidR="006E50AC">
          <w:rPr>
            <w:rStyle w:val="Hyperlink"/>
            <w:rFonts w:ascii="Georgia" w:hAnsi="Georgia" w:eastAsiaTheme="majorEastAsia"/>
            <w:noProof/>
            <w:color w:val="auto"/>
            <w:sz w:val="22"/>
            <w:szCs w:val="22"/>
          </w:rPr>
          <w:t>ARTICOLUL 41 — TRANSFERUL CONTRACTULUI</w:t>
        </w:r>
        <w:r w:rsidRPr="003919A5" w:rsidR="006E50AC">
          <w:rPr>
            <w:rFonts w:ascii="Georgia" w:hAnsi="Georgia"/>
            <w:noProof/>
            <w:webHidden/>
            <w:sz w:val="22"/>
            <w:szCs w:val="22"/>
          </w:rPr>
          <w:tab/>
        </w:r>
        <w:r w:rsidRPr="003919A5" w:rsidR="006E50AC">
          <w:rPr>
            <w:rFonts w:ascii="Georgia" w:hAnsi="Georgia"/>
            <w:noProof/>
            <w:webHidden/>
            <w:sz w:val="22"/>
            <w:szCs w:val="22"/>
          </w:rPr>
          <w:fldChar w:fldCharType="begin"/>
        </w:r>
        <w:r w:rsidRPr="003919A5" w:rsidR="006E50AC">
          <w:rPr>
            <w:rFonts w:ascii="Georgia" w:hAnsi="Georgia"/>
            <w:noProof/>
            <w:webHidden/>
            <w:sz w:val="22"/>
            <w:szCs w:val="22"/>
          </w:rPr>
          <w:instrText xml:space="preserve"> PAGEREF _Toc139988334 \h </w:instrText>
        </w:r>
        <w:r w:rsidRPr="003919A5" w:rsidR="006E50AC">
          <w:rPr>
            <w:rFonts w:ascii="Georgia" w:hAnsi="Georgia"/>
            <w:noProof/>
            <w:webHidden/>
            <w:sz w:val="22"/>
            <w:szCs w:val="22"/>
          </w:rPr>
        </w:r>
        <w:r w:rsidRPr="003919A5" w:rsidR="006E50AC">
          <w:rPr>
            <w:rFonts w:ascii="Georgia" w:hAnsi="Georgia"/>
            <w:noProof/>
            <w:webHidden/>
            <w:sz w:val="22"/>
            <w:szCs w:val="22"/>
          </w:rPr>
          <w:fldChar w:fldCharType="separate"/>
        </w:r>
        <w:r w:rsidRPr="003919A5" w:rsidR="006E50AC">
          <w:rPr>
            <w:rFonts w:ascii="Georgia" w:hAnsi="Georgia"/>
            <w:noProof/>
            <w:webHidden/>
            <w:sz w:val="22"/>
            <w:szCs w:val="22"/>
          </w:rPr>
          <w:t>57</w:t>
        </w:r>
        <w:r w:rsidRPr="003919A5" w:rsidR="006E50AC">
          <w:rPr>
            <w:rFonts w:ascii="Georgia" w:hAnsi="Georgia"/>
            <w:noProof/>
            <w:webHidden/>
            <w:sz w:val="22"/>
            <w:szCs w:val="22"/>
          </w:rPr>
          <w:fldChar w:fldCharType="end"/>
        </w:r>
      </w:hyperlink>
    </w:p>
    <w:p w:rsidRPr="003919A5" w:rsidR="006E50AC" w:rsidP="00215429" w:rsidRDefault="00000000" w14:paraId="6C82734D" w14:textId="77777777">
      <w:pPr>
        <w:pStyle w:val="TOC4"/>
        <w:spacing w:before="120" w:after="0"/>
        <w:rPr>
          <w:rFonts w:ascii="Georgia" w:hAnsi="Georgia" w:eastAsiaTheme="minorEastAsia" w:cstheme="minorBidi"/>
          <w:noProof/>
          <w:sz w:val="22"/>
          <w:szCs w:val="22"/>
        </w:rPr>
      </w:pPr>
      <w:hyperlink w:history="1" w:anchor="_Toc139988335">
        <w:r w:rsidRPr="003919A5" w:rsidR="006E50AC">
          <w:rPr>
            <w:rStyle w:val="Hyperlink"/>
            <w:rFonts w:ascii="Georgia" w:hAnsi="Georgia" w:eastAsiaTheme="majorEastAsia"/>
            <w:noProof/>
            <w:color w:val="auto"/>
            <w:sz w:val="22"/>
            <w:szCs w:val="22"/>
          </w:rPr>
          <w:t>ARTICOLUL 42 — CESIUNEA CREANȚELOR DE PLATĂ ADRESATE AN</w:t>
        </w:r>
        <w:r w:rsidRPr="003919A5" w:rsidR="006E50AC">
          <w:rPr>
            <w:rFonts w:ascii="Georgia" w:hAnsi="Georgia"/>
            <w:noProof/>
            <w:webHidden/>
            <w:sz w:val="22"/>
            <w:szCs w:val="22"/>
          </w:rPr>
          <w:tab/>
        </w:r>
        <w:r w:rsidRPr="003919A5" w:rsidR="006E50AC">
          <w:rPr>
            <w:rFonts w:ascii="Georgia" w:hAnsi="Georgia"/>
            <w:noProof/>
            <w:webHidden/>
            <w:sz w:val="22"/>
            <w:szCs w:val="22"/>
          </w:rPr>
          <w:fldChar w:fldCharType="begin"/>
        </w:r>
        <w:r w:rsidRPr="003919A5" w:rsidR="006E50AC">
          <w:rPr>
            <w:rFonts w:ascii="Georgia" w:hAnsi="Georgia"/>
            <w:noProof/>
            <w:webHidden/>
            <w:sz w:val="22"/>
            <w:szCs w:val="22"/>
          </w:rPr>
          <w:instrText xml:space="preserve"> PAGEREF _Toc139988335 \h </w:instrText>
        </w:r>
        <w:r w:rsidRPr="003919A5" w:rsidR="006E50AC">
          <w:rPr>
            <w:rFonts w:ascii="Georgia" w:hAnsi="Georgia"/>
            <w:noProof/>
            <w:webHidden/>
            <w:sz w:val="22"/>
            <w:szCs w:val="22"/>
          </w:rPr>
        </w:r>
        <w:r w:rsidRPr="003919A5" w:rsidR="006E50AC">
          <w:rPr>
            <w:rFonts w:ascii="Georgia" w:hAnsi="Georgia"/>
            <w:noProof/>
            <w:webHidden/>
            <w:sz w:val="22"/>
            <w:szCs w:val="22"/>
          </w:rPr>
          <w:fldChar w:fldCharType="separate"/>
        </w:r>
        <w:r w:rsidRPr="003919A5" w:rsidR="006E50AC">
          <w:rPr>
            <w:rFonts w:ascii="Georgia" w:hAnsi="Georgia"/>
            <w:noProof/>
            <w:webHidden/>
            <w:sz w:val="22"/>
            <w:szCs w:val="22"/>
          </w:rPr>
          <w:t>57</w:t>
        </w:r>
        <w:r w:rsidRPr="003919A5" w:rsidR="006E50AC">
          <w:rPr>
            <w:rFonts w:ascii="Georgia" w:hAnsi="Georgia"/>
            <w:noProof/>
            <w:webHidden/>
            <w:sz w:val="22"/>
            <w:szCs w:val="22"/>
          </w:rPr>
          <w:fldChar w:fldCharType="end"/>
        </w:r>
      </w:hyperlink>
    </w:p>
    <w:p w:rsidRPr="003919A5" w:rsidR="006E50AC" w:rsidP="00215429" w:rsidRDefault="00000000" w14:paraId="638E4197" w14:textId="77777777">
      <w:pPr>
        <w:pStyle w:val="TOC4"/>
        <w:spacing w:before="120" w:after="0"/>
        <w:rPr>
          <w:rFonts w:ascii="Georgia" w:hAnsi="Georgia" w:eastAsiaTheme="minorEastAsia" w:cstheme="minorBidi"/>
          <w:noProof/>
          <w:sz w:val="22"/>
          <w:szCs w:val="22"/>
        </w:rPr>
      </w:pPr>
      <w:hyperlink w:history="1" w:anchor="_Toc139988336">
        <w:r w:rsidRPr="003919A5" w:rsidR="006E50AC">
          <w:rPr>
            <w:rStyle w:val="Hyperlink"/>
            <w:rFonts w:ascii="Georgia" w:hAnsi="Georgia" w:eastAsiaTheme="majorEastAsia"/>
            <w:noProof/>
            <w:color w:val="auto"/>
            <w:sz w:val="22"/>
            <w:szCs w:val="22"/>
          </w:rPr>
          <w:t>ARTICOLUL 43 — LEGISLAȚIA APLICABILĂ ȘI SOLUȚIONAREA LITIGIILOR</w:t>
        </w:r>
        <w:r w:rsidRPr="003919A5" w:rsidR="006E50AC">
          <w:rPr>
            <w:rFonts w:ascii="Georgia" w:hAnsi="Georgia"/>
            <w:noProof/>
            <w:webHidden/>
            <w:sz w:val="22"/>
            <w:szCs w:val="22"/>
          </w:rPr>
          <w:tab/>
        </w:r>
        <w:r w:rsidRPr="003919A5" w:rsidR="006E50AC">
          <w:rPr>
            <w:rFonts w:ascii="Georgia" w:hAnsi="Georgia"/>
            <w:noProof/>
            <w:webHidden/>
            <w:sz w:val="22"/>
            <w:szCs w:val="22"/>
          </w:rPr>
          <w:fldChar w:fldCharType="begin"/>
        </w:r>
        <w:r w:rsidRPr="003919A5" w:rsidR="006E50AC">
          <w:rPr>
            <w:rFonts w:ascii="Georgia" w:hAnsi="Georgia"/>
            <w:noProof/>
            <w:webHidden/>
            <w:sz w:val="22"/>
            <w:szCs w:val="22"/>
          </w:rPr>
          <w:instrText xml:space="preserve"> PAGEREF _Toc139988336 \h </w:instrText>
        </w:r>
        <w:r w:rsidRPr="003919A5" w:rsidR="006E50AC">
          <w:rPr>
            <w:rFonts w:ascii="Georgia" w:hAnsi="Georgia"/>
            <w:noProof/>
            <w:webHidden/>
            <w:sz w:val="22"/>
            <w:szCs w:val="22"/>
          </w:rPr>
        </w:r>
        <w:r w:rsidRPr="003919A5" w:rsidR="006E50AC">
          <w:rPr>
            <w:rFonts w:ascii="Georgia" w:hAnsi="Georgia"/>
            <w:noProof/>
            <w:webHidden/>
            <w:sz w:val="22"/>
            <w:szCs w:val="22"/>
          </w:rPr>
          <w:fldChar w:fldCharType="separate"/>
        </w:r>
        <w:r w:rsidRPr="003919A5" w:rsidR="006E50AC">
          <w:rPr>
            <w:rFonts w:ascii="Georgia" w:hAnsi="Georgia"/>
            <w:noProof/>
            <w:webHidden/>
            <w:sz w:val="22"/>
            <w:szCs w:val="22"/>
          </w:rPr>
          <w:t>57</w:t>
        </w:r>
        <w:r w:rsidRPr="003919A5" w:rsidR="006E50AC">
          <w:rPr>
            <w:rFonts w:ascii="Georgia" w:hAnsi="Georgia"/>
            <w:noProof/>
            <w:webHidden/>
            <w:sz w:val="22"/>
            <w:szCs w:val="22"/>
          </w:rPr>
          <w:fldChar w:fldCharType="end"/>
        </w:r>
      </w:hyperlink>
    </w:p>
    <w:p w:rsidRPr="003919A5" w:rsidR="006E50AC" w:rsidP="00215429" w:rsidRDefault="00000000" w14:paraId="637717FE" w14:textId="77777777">
      <w:pPr>
        <w:pStyle w:val="TOC4"/>
        <w:spacing w:before="120" w:after="0"/>
        <w:rPr>
          <w:rFonts w:ascii="Georgia" w:hAnsi="Georgia" w:eastAsiaTheme="minorEastAsia" w:cstheme="minorBidi"/>
          <w:noProof/>
          <w:sz w:val="22"/>
          <w:szCs w:val="22"/>
        </w:rPr>
      </w:pPr>
      <w:hyperlink w:history="1" w:anchor="_Toc139988337">
        <w:r w:rsidRPr="003919A5" w:rsidR="006E50AC">
          <w:rPr>
            <w:rStyle w:val="Hyperlink"/>
            <w:rFonts w:ascii="Georgia" w:hAnsi="Georgia" w:eastAsiaTheme="majorEastAsia"/>
            <w:noProof/>
            <w:color w:val="auto"/>
            <w:sz w:val="22"/>
            <w:szCs w:val="22"/>
          </w:rPr>
          <w:t>ARTICOLUL 44 — INTRAREA ÎN VIGOARE</w:t>
        </w:r>
        <w:r w:rsidRPr="003919A5" w:rsidR="006E50AC">
          <w:rPr>
            <w:rFonts w:ascii="Georgia" w:hAnsi="Georgia"/>
            <w:noProof/>
            <w:webHidden/>
            <w:sz w:val="22"/>
            <w:szCs w:val="22"/>
          </w:rPr>
          <w:tab/>
        </w:r>
        <w:r w:rsidRPr="003919A5" w:rsidR="006E50AC">
          <w:rPr>
            <w:rFonts w:ascii="Georgia" w:hAnsi="Georgia"/>
            <w:noProof/>
            <w:webHidden/>
            <w:sz w:val="22"/>
            <w:szCs w:val="22"/>
          </w:rPr>
          <w:fldChar w:fldCharType="begin"/>
        </w:r>
        <w:r w:rsidRPr="003919A5" w:rsidR="006E50AC">
          <w:rPr>
            <w:rFonts w:ascii="Georgia" w:hAnsi="Georgia"/>
            <w:noProof/>
            <w:webHidden/>
            <w:sz w:val="22"/>
            <w:szCs w:val="22"/>
          </w:rPr>
          <w:instrText xml:space="preserve"> PAGEREF _Toc139988337 \h </w:instrText>
        </w:r>
        <w:r w:rsidRPr="003919A5" w:rsidR="006E50AC">
          <w:rPr>
            <w:rFonts w:ascii="Georgia" w:hAnsi="Georgia"/>
            <w:noProof/>
            <w:webHidden/>
            <w:sz w:val="22"/>
            <w:szCs w:val="22"/>
          </w:rPr>
        </w:r>
        <w:r w:rsidRPr="003919A5" w:rsidR="006E50AC">
          <w:rPr>
            <w:rFonts w:ascii="Georgia" w:hAnsi="Georgia"/>
            <w:noProof/>
            <w:webHidden/>
            <w:sz w:val="22"/>
            <w:szCs w:val="22"/>
          </w:rPr>
          <w:fldChar w:fldCharType="separate"/>
        </w:r>
        <w:r w:rsidRPr="003919A5" w:rsidR="006E50AC">
          <w:rPr>
            <w:rFonts w:ascii="Georgia" w:hAnsi="Georgia"/>
            <w:noProof/>
            <w:webHidden/>
            <w:sz w:val="22"/>
            <w:szCs w:val="22"/>
          </w:rPr>
          <w:t>57</w:t>
        </w:r>
        <w:r w:rsidRPr="003919A5" w:rsidR="006E50AC">
          <w:rPr>
            <w:rFonts w:ascii="Georgia" w:hAnsi="Georgia"/>
            <w:noProof/>
            <w:webHidden/>
            <w:sz w:val="22"/>
            <w:szCs w:val="22"/>
          </w:rPr>
          <w:fldChar w:fldCharType="end"/>
        </w:r>
      </w:hyperlink>
    </w:p>
    <w:p w:rsidRPr="003919A5" w:rsidR="006E50AC" w:rsidP="00215429" w:rsidRDefault="006E50AC" w14:paraId="6AE058D1" w14:textId="77777777">
      <w:pPr>
        <w:pStyle w:val="TOC1"/>
        <w:spacing w:before="120" w:after="0"/>
        <w:rPr>
          <w:szCs w:val="22"/>
        </w:rPr>
      </w:pPr>
      <w:r w:rsidRPr="003919A5">
        <w:rPr>
          <w:noProof w:val="0"/>
          <w:szCs w:val="22"/>
        </w:rPr>
        <w:fldChar w:fldCharType="end"/>
      </w:r>
    </w:p>
    <w:p w:rsidRPr="003919A5" w:rsidR="006E50AC" w:rsidP="00215429" w:rsidRDefault="006E50AC" w14:paraId="3BBC3932" w14:textId="77777777">
      <w:pPr>
        <w:spacing w:before="120" w:line="276" w:lineRule="auto"/>
        <w:rPr>
          <w:rFonts w:ascii="Georgia" w:hAnsi="Georgia" w:eastAsiaTheme="majorEastAsia" w:cstheme="majorBidi"/>
          <w:b/>
          <w:bCs/>
          <w:caps/>
          <w:sz w:val="22"/>
          <w:szCs w:val="22"/>
          <w:lang w:val="ro-RO"/>
        </w:rPr>
      </w:pPr>
      <w:bookmarkStart w:name="_Toc15324823" w:id="9"/>
      <w:r w:rsidRPr="003919A5">
        <w:rPr>
          <w:rFonts w:ascii="Georgia" w:hAnsi="Georgia"/>
          <w:sz w:val="22"/>
          <w:szCs w:val="22"/>
          <w:lang w:val="ro-RO"/>
        </w:rPr>
        <w:br w:type="page"/>
      </w:r>
    </w:p>
    <w:p w:rsidRPr="003919A5" w:rsidR="006E50AC" w:rsidP="00215429" w:rsidRDefault="006E50AC" w14:paraId="3EEB02F7" w14:textId="77777777">
      <w:pPr>
        <w:pStyle w:val="Heading1"/>
        <w:spacing w:before="120" w:after="0"/>
        <w:jc w:val="center"/>
        <w:rPr>
          <w:rFonts w:ascii="Georgia" w:hAnsi="Georgia"/>
          <w:color w:val="auto"/>
          <w:sz w:val="22"/>
          <w:szCs w:val="22"/>
          <w:lang w:val="ro-RO"/>
        </w:rPr>
      </w:pPr>
      <w:bookmarkStart w:name="_Toc139988279" w:id="10"/>
      <w:bookmarkStart w:name="_Toc24116045" w:id="11"/>
      <w:bookmarkStart w:name="_Toc24126522" w:id="12"/>
      <w:bookmarkStart w:name="_Toc139988280" w:id="13"/>
      <w:r w:rsidRPr="003919A5">
        <w:rPr>
          <w:rFonts w:ascii="Georgia" w:hAnsi="Georgia"/>
          <w:color w:val="auto"/>
          <w:sz w:val="22"/>
          <w:szCs w:val="22"/>
          <w:lang w:val="ro-RO"/>
        </w:rPr>
        <w:t>TERMENI ȘI CONDIȚII</w:t>
      </w:r>
      <w:bookmarkEnd w:id="10"/>
    </w:p>
    <w:p w:rsidRPr="003919A5" w:rsidR="006E50AC" w:rsidP="00215429" w:rsidRDefault="006E50AC" w14:paraId="58DD825D" w14:textId="77777777">
      <w:pPr>
        <w:pStyle w:val="Heading1"/>
        <w:spacing w:before="120" w:after="0"/>
        <w:jc w:val="center"/>
        <w:rPr>
          <w:rFonts w:ascii="Georgia" w:hAnsi="Georgia"/>
          <w:color w:val="auto"/>
          <w:sz w:val="22"/>
          <w:szCs w:val="22"/>
          <w:lang w:val="ro-RO"/>
        </w:rPr>
      </w:pPr>
      <w:r w:rsidRPr="003919A5">
        <w:rPr>
          <w:rFonts w:ascii="Georgia" w:hAnsi="Georgia"/>
          <w:color w:val="auto"/>
          <w:sz w:val="22"/>
          <w:szCs w:val="22"/>
          <w:lang w:val="ro-RO"/>
        </w:rPr>
        <w:t>FIȘĂ DE DATE</w:t>
      </w:r>
      <w:bookmarkEnd w:id="9"/>
      <w:bookmarkEnd w:id="11"/>
      <w:bookmarkEnd w:id="12"/>
      <w:bookmarkEnd w:id="13"/>
    </w:p>
    <w:p w:rsidRPr="003919A5" w:rsidR="006E50AC" w:rsidP="00215429" w:rsidRDefault="006E50AC" w14:paraId="44DF124F" w14:textId="77777777">
      <w:pPr>
        <w:pStyle w:val="BodyText"/>
        <w:spacing w:before="120" w:after="0"/>
        <w:ind w:left="0"/>
        <w:rPr>
          <w:rFonts w:ascii="Georgia" w:hAnsi="Georgia"/>
          <w:b/>
          <w:sz w:val="22"/>
          <w:szCs w:val="22"/>
        </w:rPr>
      </w:pPr>
      <w:bookmarkStart w:name="_Toc15908637" w:id="14"/>
      <w:bookmarkEnd w:id="14"/>
    </w:p>
    <w:p w:rsidRPr="003919A5" w:rsidR="006E50AC" w:rsidP="00215429" w:rsidRDefault="006E50AC" w14:paraId="3CCE4973" w14:textId="77777777">
      <w:pPr>
        <w:spacing w:before="120"/>
        <w:jc w:val="both"/>
        <w:rPr>
          <w:rFonts w:ascii="Georgia" w:hAnsi="Georgia"/>
          <w:b/>
          <w:bCs/>
          <w:sz w:val="22"/>
          <w:szCs w:val="22"/>
          <w:lang w:val="ro-RO"/>
        </w:rPr>
      </w:pPr>
      <w:r w:rsidRPr="003919A5">
        <w:rPr>
          <w:rFonts w:ascii="Georgia" w:hAnsi="Georgia"/>
          <w:b/>
          <w:bCs/>
          <w:sz w:val="22"/>
          <w:szCs w:val="22"/>
          <w:lang w:val="ro-RO"/>
        </w:rPr>
        <w:t>1. Date generale</w:t>
      </w:r>
    </w:p>
    <w:p w:rsidRPr="003919A5" w:rsidR="006E50AC" w:rsidP="00215429" w:rsidRDefault="006E50AC" w14:paraId="50E49811" w14:textId="77777777">
      <w:pPr>
        <w:spacing w:before="120"/>
        <w:jc w:val="both"/>
        <w:rPr>
          <w:rFonts w:ascii="Georgia" w:hAnsi="Georgia"/>
          <w:sz w:val="22"/>
          <w:szCs w:val="22"/>
          <w:lang w:val="ro-RO"/>
        </w:rPr>
      </w:pPr>
      <w:r w:rsidRPr="003919A5">
        <w:rPr>
          <w:rFonts w:ascii="Georgia" w:hAnsi="Georgia"/>
          <w:sz w:val="22"/>
          <w:szCs w:val="22"/>
          <w:lang w:val="ro-RO"/>
        </w:rPr>
        <w:t>Rezumatul proiectului: a se vedea Anexa 1, dacă este cazul</w:t>
      </w:r>
    </w:p>
    <w:p w:rsidRPr="003919A5" w:rsidR="006E50AC" w:rsidP="00215429" w:rsidRDefault="006E50AC" w14:paraId="6CAAB577" w14:textId="77777777">
      <w:pPr>
        <w:spacing w:before="120"/>
        <w:jc w:val="both"/>
        <w:rPr>
          <w:rFonts w:ascii="Georgia" w:hAnsi="Georgia"/>
          <w:sz w:val="22"/>
          <w:szCs w:val="22"/>
          <w:lang w:val="ro-RO"/>
        </w:rPr>
      </w:pPr>
      <w:r w:rsidRPr="003919A5">
        <w:rPr>
          <w:rFonts w:ascii="Georgia" w:hAnsi="Georgia"/>
          <w:sz w:val="22"/>
          <w:szCs w:val="22"/>
          <w:lang w:val="ro-RO"/>
        </w:rPr>
        <w:t xml:space="preserve">Numărul proiectului: </w:t>
      </w:r>
      <w:r w:rsidRPr="003919A5">
        <w:rPr>
          <w:rFonts w:ascii="Georgia" w:hAnsi="Georgia"/>
          <w:sz w:val="22"/>
          <w:szCs w:val="22"/>
          <w:highlight w:val="lightGray"/>
          <w:lang w:val="ro-RO"/>
        </w:rPr>
        <w:t>[codul proiectului generat de PMM]</w:t>
      </w:r>
    </w:p>
    <w:p w:rsidRPr="003919A5" w:rsidR="006E50AC" w:rsidP="00215429" w:rsidRDefault="006E50AC" w14:paraId="6C0088A5" w14:textId="77777777">
      <w:pPr>
        <w:spacing w:before="120"/>
        <w:rPr>
          <w:rFonts w:ascii="Georgia" w:hAnsi="Georgia"/>
          <w:sz w:val="22"/>
          <w:szCs w:val="22"/>
          <w:lang w:val="ro-RO"/>
        </w:rPr>
      </w:pPr>
      <w:r w:rsidRPr="003919A5">
        <w:rPr>
          <w:rFonts w:ascii="Georgia" w:hAnsi="Georgia"/>
          <w:sz w:val="22"/>
          <w:szCs w:val="22"/>
          <w:lang w:val="ro-RO"/>
        </w:rPr>
        <w:t xml:space="preserve">Titlul proiectului: </w:t>
      </w:r>
      <w:r w:rsidRPr="003919A5">
        <w:rPr>
          <w:rFonts w:ascii="Georgia" w:hAnsi="Georgia"/>
          <w:sz w:val="22"/>
          <w:szCs w:val="22"/>
          <w:highlight w:val="lightGray"/>
          <w:lang w:val="ro-RO"/>
        </w:rPr>
        <w:t xml:space="preserve">[titlul complet, dacă este cazul, </w:t>
      </w:r>
      <w:r w:rsidRPr="003919A5">
        <w:rPr>
          <w:rFonts w:ascii="Georgia" w:hAnsi="Georgia"/>
          <w:i/>
          <w:iCs/>
          <w:sz w:val="22"/>
          <w:szCs w:val="22"/>
          <w:lang w:val="ro-RO"/>
        </w:rPr>
        <w:t>[opțiune pentru proiectele de solidaritate]</w:t>
      </w:r>
    </w:p>
    <w:p w:rsidRPr="003919A5" w:rsidR="006E50AC" w:rsidP="00215429" w:rsidRDefault="006E50AC" w14:paraId="36926117" w14:textId="2B61C4AD">
      <w:pPr>
        <w:spacing w:before="120"/>
        <w:jc w:val="both"/>
        <w:rPr>
          <w:rFonts w:ascii="Georgia" w:hAnsi="Georgia"/>
          <w:sz w:val="22"/>
          <w:szCs w:val="22"/>
          <w:lang w:val="ro-RO"/>
        </w:rPr>
      </w:pPr>
      <w:r w:rsidRPr="003919A5">
        <w:rPr>
          <w:rFonts w:ascii="Georgia" w:hAnsi="Georgia"/>
          <w:sz w:val="22"/>
          <w:szCs w:val="22"/>
          <w:lang w:val="ro-RO"/>
        </w:rPr>
        <w:t xml:space="preserve">Apel la propuneri: </w:t>
      </w:r>
      <w:r w:rsidR="00E47A3E">
        <w:rPr>
          <w:rFonts w:ascii="Georgia" w:hAnsi="Georgia"/>
          <w:sz w:val="22"/>
          <w:szCs w:val="22"/>
          <w:lang w:val="ro-RO"/>
        </w:rPr>
        <w:t>ESC-ESC30-2024</w:t>
      </w:r>
    </w:p>
    <w:p w:rsidRPr="003919A5" w:rsidR="006E50AC" w:rsidP="00215429" w:rsidRDefault="006E50AC" w14:paraId="28A3884C" w14:textId="73A97A1B">
      <w:pPr>
        <w:spacing w:before="120"/>
        <w:jc w:val="both"/>
        <w:rPr>
          <w:rFonts w:ascii="Georgia" w:hAnsi="Georgia"/>
          <w:sz w:val="22"/>
          <w:szCs w:val="22"/>
          <w:lang w:val="ro-RO"/>
        </w:rPr>
      </w:pPr>
      <w:r w:rsidRPr="003919A5">
        <w:rPr>
          <w:rFonts w:ascii="Georgia" w:hAnsi="Georgia"/>
          <w:sz w:val="22"/>
          <w:szCs w:val="22"/>
          <w:lang w:val="ro-RO"/>
        </w:rPr>
        <w:t>Tipul acțiunii: ESC</w:t>
      </w:r>
      <w:r w:rsidR="00E47A3E">
        <w:rPr>
          <w:rFonts w:ascii="Georgia" w:hAnsi="Georgia"/>
          <w:sz w:val="22"/>
          <w:szCs w:val="22"/>
          <w:lang w:val="ro-RO"/>
        </w:rPr>
        <w:t>30</w:t>
      </w:r>
    </w:p>
    <w:p w:rsidRPr="003919A5" w:rsidR="006E50AC" w:rsidP="00215429" w:rsidRDefault="006E50AC" w14:paraId="24B09664" w14:textId="77777777">
      <w:pPr>
        <w:spacing w:before="120"/>
        <w:jc w:val="both"/>
        <w:rPr>
          <w:rFonts w:ascii="Georgia" w:hAnsi="Georgia"/>
          <w:i/>
          <w:iCs/>
          <w:spacing w:val="-11"/>
          <w:sz w:val="22"/>
          <w:szCs w:val="22"/>
          <w:lang w:val="ro-RO"/>
        </w:rPr>
      </w:pPr>
      <w:r w:rsidRPr="003919A5">
        <w:rPr>
          <w:rFonts w:ascii="Georgia" w:hAnsi="Georgia"/>
          <w:sz w:val="22"/>
          <w:szCs w:val="22"/>
          <w:lang w:val="ro-RO"/>
        </w:rPr>
        <w:t>Autoritatea finanțatoare: RO01- Agenția Națională pentru Programe Comunitare în Domeniul Educației și Formării Profesionale (AN)</w:t>
      </w:r>
    </w:p>
    <w:p w:rsidRPr="003919A5" w:rsidR="006E50AC" w:rsidP="00215429" w:rsidRDefault="006E50AC" w14:paraId="25863872" w14:textId="77777777">
      <w:pPr>
        <w:spacing w:before="120"/>
        <w:ind w:left="993" w:hanging="993"/>
        <w:jc w:val="both"/>
        <w:rPr>
          <w:rFonts w:ascii="Georgia" w:hAnsi="Georgia"/>
          <w:i/>
          <w:iCs/>
          <w:sz w:val="22"/>
          <w:szCs w:val="22"/>
          <w:lang w:val="ro-RO"/>
        </w:rPr>
      </w:pPr>
      <w:r w:rsidRPr="003919A5">
        <w:rPr>
          <w:rFonts w:ascii="Georgia" w:hAnsi="Georgia"/>
          <w:sz w:val="22"/>
          <w:szCs w:val="22"/>
          <w:lang w:val="ro-RO"/>
        </w:rPr>
        <w:t xml:space="preserve">Data începerii proiectului: </w:t>
      </w:r>
      <w:r w:rsidRPr="003919A5">
        <w:rPr>
          <w:rFonts w:ascii="Georgia" w:hAnsi="Georgia"/>
          <w:sz w:val="22"/>
          <w:szCs w:val="22"/>
          <w:highlight w:val="lightGray"/>
          <w:lang w:val="ro-RO"/>
        </w:rPr>
        <w:t>[zz/ll/aaaa]</w:t>
      </w:r>
    </w:p>
    <w:p w:rsidRPr="003919A5" w:rsidR="006E50AC" w:rsidP="00215429" w:rsidRDefault="006E50AC" w14:paraId="29303725" w14:textId="77777777">
      <w:pPr>
        <w:spacing w:before="120"/>
        <w:jc w:val="both"/>
        <w:rPr>
          <w:rFonts w:ascii="Georgia" w:hAnsi="Georgia"/>
          <w:sz w:val="22"/>
          <w:szCs w:val="22"/>
          <w:lang w:val="ro-RO"/>
        </w:rPr>
      </w:pPr>
      <w:r w:rsidRPr="003919A5">
        <w:rPr>
          <w:rFonts w:ascii="Georgia" w:hAnsi="Georgia"/>
          <w:sz w:val="22"/>
          <w:szCs w:val="22"/>
          <w:lang w:val="ro-RO"/>
        </w:rPr>
        <w:t xml:space="preserve">Data încheierii proiectului: </w:t>
      </w:r>
      <w:r w:rsidRPr="003919A5">
        <w:rPr>
          <w:rFonts w:ascii="Georgia" w:hAnsi="Georgia"/>
          <w:sz w:val="22"/>
          <w:szCs w:val="22"/>
          <w:highlight w:val="lightGray"/>
          <w:lang w:val="ro-RO"/>
        </w:rPr>
        <w:t>[zz/ll/aaaa]</w:t>
      </w:r>
    </w:p>
    <w:p w:rsidRPr="003919A5" w:rsidR="006E50AC" w:rsidP="00215429" w:rsidRDefault="006E50AC" w14:paraId="39C05617" w14:textId="386F45A6">
      <w:pPr>
        <w:spacing w:before="120"/>
        <w:jc w:val="both"/>
        <w:rPr>
          <w:rFonts w:ascii="Georgia" w:hAnsi="Georgia"/>
          <w:sz w:val="22"/>
          <w:szCs w:val="22"/>
          <w:lang w:val="ro-RO"/>
        </w:rPr>
      </w:pPr>
      <w:r w:rsidRPr="003919A5">
        <w:rPr>
          <w:rFonts w:ascii="Georgia" w:hAnsi="Georgia"/>
          <w:sz w:val="22"/>
          <w:szCs w:val="22"/>
          <w:lang w:val="ro-RO"/>
        </w:rPr>
        <w:t>Durata proiectului</w:t>
      </w:r>
      <w:r w:rsidRPr="003919A5">
        <w:rPr>
          <w:rFonts w:ascii="Georgia" w:hAnsi="Georgia"/>
          <w:sz w:val="22"/>
          <w:szCs w:val="22"/>
          <w:highlight w:val="lightGray"/>
          <w:lang w:val="ro-RO"/>
        </w:rPr>
        <w:t xml:space="preserve">XX luni </w:t>
      </w:r>
    </w:p>
    <w:p w:rsidRPr="003919A5" w:rsidR="006E50AC" w:rsidP="00215429" w:rsidRDefault="006E50AC" w14:paraId="22B38D6B" w14:textId="77777777">
      <w:pPr>
        <w:spacing w:before="120"/>
        <w:jc w:val="both"/>
        <w:rPr>
          <w:rFonts w:ascii="Georgia" w:hAnsi="Georgia"/>
          <w:sz w:val="22"/>
          <w:szCs w:val="22"/>
          <w:lang w:val="ro-RO"/>
        </w:rPr>
      </w:pPr>
      <w:r w:rsidRPr="003919A5">
        <w:rPr>
          <w:rFonts w:ascii="Georgia" w:hAnsi="Georgia"/>
          <w:sz w:val="22"/>
          <w:szCs w:val="22"/>
          <w:lang w:val="ro-RO"/>
        </w:rPr>
        <w:t>Acord de consorțiu: Nu</w:t>
      </w:r>
    </w:p>
    <w:p w:rsidRPr="003919A5" w:rsidR="006E50AC" w:rsidP="00215429" w:rsidRDefault="006E50AC" w14:paraId="5D450C46" w14:textId="77777777">
      <w:pPr>
        <w:spacing w:before="120"/>
        <w:jc w:val="both"/>
        <w:rPr>
          <w:rFonts w:ascii="Georgia" w:hAnsi="Georgia"/>
          <w:b/>
          <w:bCs/>
          <w:sz w:val="22"/>
          <w:szCs w:val="22"/>
          <w:lang w:val="ro-RO"/>
        </w:rPr>
      </w:pPr>
      <w:r w:rsidRPr="003919A5">
        <w:rPr>
          <w:rFonts w:ascii="Georgia" w:hAnsi="Georgia"/>
          <w:b/>
          <w:bCs/>
          <w:sz w:val="22"/>
          <w:szCs w:val="22"/>
          <w:lang w:val="ro-RO"/>
        </w:rPr>
        <w:t xml:space="preserve">2. Entități participante </w:t>
      </w:r>
    </w:p>
    <w:p w:rsidRPr="003919A5" w:rsidR="006E50AC" w:rsidP="00215429" w:rsidRDefault="006E50AC" w14:paraId="3CF4C16E" w14:textId="77777777">
      <w:pPr>
        <w:spacing w:before="120"/>
        <w:jc w:val="both"/>
        <w:rPr>
          <w:rFonts w:ascii="Georgia" w:hAnsi="Georgia"/>
          <w:sz w:val="22"/>
          <w:szCs w:val="22"/>
          <w:lang w:val="ro-RO"/>
        </w:rPr>
      </w:pPr>
      <w:r w:rsidRPr="003919A5">
        <w:rPr>
          <w:rFonts w:ascii="Georgia" w:hAnsi="Georgia"/>
          <w:b/>
          <w:bCs/>
          <w:sz w:val="22"/>
          <w:szCs w:val="22"/>
          <w:lang w:val="ro-RO"/>
        </w:rPr>
        <w:t>Lista beneficiarilor</w:t>
      </w:r>
      <w:r w:rsidRPr="003919A5">
        <w:rPr>
          <w:rFonts w:ascii="Georgia" w:hAnsi="Georgia"/>
          <w:sz w:val="22"/>
          <w:szCs w:val="22"/>
          <w:lang w:val="ro-RO"/>
        </w:rPr>
        <w:t>: a se vedea Anexa 1.</w:t>
      </w:r>
    </w:p>
    <w:p w:rsidRPr="003919A5" w:rsidR="006E50AC" w:rsidP="00215429" w:rsidRDefault="006E50AC" w14:paraId="14AD774C" w14:textId="77777777">
      <w:pPr>
        <w:spacing w:before="120"/>
        <w:jc w:val="both"/>
        <w:rPr>
          <w:rFonts w:ascii="Georgia" w:hAnsi="Georgia"/>
          <w:b/>
          <w:bCs/>
          <w:sz w:val="22"/>
          <w:szCs w:val="22"/>
          <w:lang w:val="ro-RO"/>
        </w:rPr>
      </w:pPr>
      <w:r w:rsidRPr="003919A5">
        <w:rPr>
          <w:rFonts w:ascii="Georgia" w:hAnsi="Georgia"/>
          <w:b/>
          <w:bCs/>
          <w:sz w:val="22"/>
          <w:szCs w:val="22"/>
          <w:lang w:val="ro-RO"/>
        </w:rPr>
        <w:t>3. Grant</w:t>
      </w:r>
    </w:p>
    <w:p w:rsidRPr="003919A5" w:rsidR="006E50AC" w:rsidP="00215429" w:rsidRDefault="006E50AC" w14:paraId="5DC66C62" w14:textId="4D82B8B4">
      <w:pPr>
        <w:spacing w:before="120"/>
        <w:jc w:val="both"/>
        <w:rPr>
          <w:rFonts w:ascii="Georgia" w:hAnsi="Georgia"/>
          <w:sz w:val="22"/>
          <w:szCs w:val="22"/>
          <w:lang w:val="ro-RO"/>
        </w:rPr>
      </w:pPr>
      <w:r w:rsidRPr="003919A5">
        <w:rPr>
          <w:rFonts w:ascii="Georgia" w:hAnsi="Georgia"/>
          <w:b/>
          <w:bCs/>
          <w:sz w:val="22"/>
          <w:szCs w:val="22"/>
          <w:lang w:val="ro-RO"/>
        </w:rPr>
        <w:t xml:space="preserve">Cuantumul maxim al grantului solicitat: </w:t>
      </w:r>
      <w:r w:rsidRPr="003919A5">
        <w:rPr>
          <w:rFonts w:ascii="Georgia" w:hAnsi="Georgia"/>
          <w:sz w:val="22"/>
          <w:szCs w:val="22"/>
          <w:lang w:val="ro-RO"/>
        </w:rPr>
        <w:t>[</w:t>
      </w:r>
      <w:r w:rsidRPr="003919A5">
        <w:rPr>
          <w:rFonts w:ascii="Georgia" w:hAnsi="Georgia"/>
          <w:sz w:val="22"/>
          <w:szCs w:val="22"/>
          <w:highlight w:val="lightGray"/>
          <w:lang w:val="ro-RO"/>
        </w:rPr>
        <w:t>a se introduce suma</w:t>
      </w:r>
      <w:r w:rsidRPr="003919A5">
        <w:rPr>
          <w:rFonts w:ascii="Georgia" w:hAnsi="Georgia"/>
          <w:sz w:val="22"/>
          <w:szCs w:val="22"/>
          <w:lang w:val="ro-RO"/>
        </w:rPr>
        <w:t>] euro</w:t>
      </w:r>
    </w:p>
    <w:p w:rsidRPr="003919A5" w:rsidR="006E50AC" w:rsidP="00215429" w:rsidRDefault="006E50AC" w14:paraId="2038DA46" w14:textId="77777777">
      <w:pPr>
        <w:spacing w:before="120"/>
        <w:jc w:val="both"/>
        <w:rPr>
          <w:rFonts w:ascii="Georgia" w:hAnsi="Georgia"/>
          <w:b/>
          <w:bCs/>
          <w:sz w:val="22"/>
          <w:szCs w:val="22"/>
          <w:lang w:val="ro-RO"/>
        </w:rPr>
      </w:pPr>
      <w:r w:rsidRPr="003919A5">
        <w:rPr>
          <w:rFonts w:ascii="Georgia" w:hAnsi="Georgia"/>
          <w:b/>
          <w:bCs/>
          <w:sz w:val="22"/>
          <w:szCs w:val="22"/>
          <w:lang w:val="ro-RO"/>
        </w:rPr>
        <w:t xml:space="preserve">Cuantumul maxim al grantului acordat: </w:t>
      </w:r>
      <w:r w:rsidRPr="003919A5">
        <w:rPr>
          <w:rFonts w:ascii="Georgia" w:hAnsi="Georgia"/>
          <w:sz w:val="22"/>
          <w:szCs w:val="22"/>
          <w:lang w:val="ro-RO"/>
        </w:rPr>
        <w:t>[</w:t>
      </w:r>
      <w:r w:rsidRPr="003919A5">
        <w:rPr>
          <w:rFonts w:ascii="Georgia" w:hAnsi="Georgia"/>
          <w:sz w:val="22"/>
          <w:szCs w:val="22"/>
          <w:highlight w:val="lightGray"/>
          <w:lang w:val="ro-RO"/>
        </w:rPr>
        <w:t>a se introduce suma</w:t>
      </w:r>
      <w:r w:rsidRPr="003919A5">
        <w:rPr>
          <w:rFonts w:ascii="Georgia" w:hAnsi="Georgia"/>
          <w:sz w:val="22"/>
          <w:szCs w:val="22"/>
          <w:lang w:val="ro-RO"/>
        </w:rPr>
        <w:t>] euro</w:t>
      </w:r>
    </w:p>
    <w:p w:rsidRPr="003919A5" w:rsidR="006E50AC" w:rsidP="00215429" w:rsidRDefault="006E50AC" w14:paraId="401A6DC5" w14:textId="77777777">
      <w:pPr>
        <w:spacing w:before="120"/>
        <w:jc w:val="both"/>
        <w:rPr>
          <w:rFonts w:ascii="Georgia" w:hAnsi="Georgia"/>
          <w:sz w:val="22"/>
          <w:szCs w:val="22"/>
          <w:lang w:val="ro-RO"/>
        </w:rPr>
      </w:pPr>
      <w:r w:rsidRPr="003919A5">
        <w:rPr>
          <w:rFonts w:ascii="Georgia" w:hAnsi="Georgia"/>
          <w:b/>
          <w:bCs/>
          <w:sz w:val="22"/>
          <w:szCs w:val="22"/>
          <w:lang w:val="ro-RO"/>
        </w:rPr>
        <w:t>Forma grantului:</w:t>
      </w:r>
      <w:r w:rsidRPr="003919A5">
        <w:rPr>
          <w:rFonts w:ascii="Georgia" w:hAnsi="Georgia"/>
          <w:sz w:val="22"/>
          <w:szCs w:val="22"/>
          <w:lang w:val="ro-RO"/>
        </w:rPr>
        <w:t xml:space="preserve"> Buget combinat: Costuri reale și costuri bazate pe unități</w:t>
      </w:r>
    </w:p>
    <w:p w:rsidRPr="003919A5" w:rsidR="006E50AC" w:rsidP="00215429" w:rsidRDefault="006E50AC" w14:paraId="50F1FD33" w14:textId="77777777">
      <w:pPr>
        <w:spacing w:before="120"/>
        <w:jc w:val="both"/>
        <w:rPr>
          <w:rFonts w:ascii="Georgia" w:hAnsi="Georgia"/>
          <w:sz w:val="22"/>
          <w:szCs w:val="22"/>
          <w:lang w:val="ro-RO"/>
        </w:rPr>
      </w:pPr>
      <w:r w:rsidRPr="003919A5">
        <w:rPr>
          <w:rFonts w:ascii="Georgia" w:hAnsi="Georgia"/>
          <w:b/>
          <w:bCs/>
          <w:sz w:val="22"/>
          <w:szCs w:val="22"/>
          <w:lang w:val="ro-RO"/>
        </w:rPr>
        <w:t xml:space="preserve">Tipul grantului: </w:t>
      </w:r>
      <w:r w:rsidRPr="003919A5">
        <w:rPr>
          <w:rFonts w:ascii="Georgia" w:hAnsi="Georgia"/>
          <w:sz w:val="22"/>
          <w:szCs w:val="22"/>
          <w:lang w:val="ro-RO"/>
        </w:rPr>
        <w:t>Grant pentru acțiuni</w:t>
      </w:r>
    </w:p>
    <w:p w:rsidRPr="003919A5" w:rsidR="006E50AC" w:rsidP="00215429" w:rsidRDefault="006E50AC" w14:paraId="6E8B772C" w14:textId="77777777">
      <w:pPr>
        <w:spacing w:before="120"/>
        <w:jc w:val="both"/>
        <w:rPr>
          <w:rFonts w:ascii="Georgia" w:hAnsi="Georgia"/>
          <w:sz w:val="22"/>
          <w:szCs w:val="22"/>
          <w:lang w:val="ro-RO"/>
        </w:rPr>
      </w:pPr>
      <w:r w:rsidRPr="003919A5">
        <w:rPr>
          <w:rFonts w:ascii="Georgia" w:hAnsi="Georgia"/>
          <w:b/>
          <w:bCs/>
          <w:sz w:val="22"/>
          <w:szCs w:val="22"/>
          <w:lang w:val="ro-RO"/>
        </w:rPr>
        <w:t>Categorii bugetare/tipuri de activități:</w:t>
      </w:r>
      <w:r w:rsidRPr="003919A5">
        <w:rPr>
          <w:rFonts w:ascii="Georgia" w:hAnsi="Georgia"/>
          <w:sz w:val="22"/>
          <w:szCs w:val="22"/>
          <w:lang w:val="ro-RO"/>
        </w:rPr>
        <w:t xml:space="preserve"> </w:t>
      </w:r>
    </w:p>
    <w:p w:rsidRPr="003919A5" w:rsidR="006E50AC" w:rsidP="00215429" w:rsidRDefault="006E50AC" w14:paraId="728B9B20" w14:textId="77777777">
      <w:pPr>
        <w:widowControl w:val="0"/>
        <w:spacing w:before="120"/>
        <w:rPr>
          <w:rFonts w:ascii="Georgia" w:hAnsi="Georgia"/>
          <w:b/>
          <w:bCs/>
          <w:sz w:val="22"/>
          <w:szCs w:val="22"/>
          <w:lang w:val="ro-RO"/>
        </w:rPr>
      </w:pPr>
      <w:r w:rsidRPr="003919A5">
        <w:rPr>
          <w:rFonts w:ascii="Georgia" w:hAnsi="Georgia"/>
          <w:b/>
          <w:bCs/>
          <w:sz w:val="22"/>
          <w:szCs w:val="22"/>
          <w:lang w:val="ro-RO"/>
        </w:rPr>
        <w:t>Costuri bazate pe unități:</w:t>
      </w:r>
    </w:p>
    <w:p w:rsidRPr="003919A5" w:rsidR="006E50AC" w:rsidP="00215429" w:rsidRDefault="006E50AC" w14:paraId="70CB1A26" w14:textId="77777777">
      <w:pPr>
        <w:pStyle w:val="ListParagraph"/>
        <w:numPr>
          <w:ilvl w:val="0"/>
          <w:numId w:val="36"/>
        </w:numPr>
        <w:spacing w:before="120" w:after="0" w:line="240" w:lineRule="auto"/>
        <w:ind w:left="270" w:hanging="270"/>
        <w:contextualSpacing w:val="0"/>
        <w:jc w:val="both"/>
        <w:rPr>
          <w:rFonts w:ascii="Georgia" w:hAnsi="Georgia"/>
          <w:lang w:val="ro-RO"/>
        </w:rPr>
      </w:pPr>
      <w:r w:rsidRPr="003919A5">
        <w:rPr>
          <w:rFonts w:ascii="Georgia" w:hAnsi="Georgia"/>
          <w:lang w:val="ro-RO"/>
        </w:rPr>
        <w:t>Costuri aferente gestionării  proiectului</w:t>
      </w:r>
    </w:p>
    <w:p w:rsidRPr="003919A5" w:rsidR="006E50AC" w:rsidP="00215429" w:rsidRDefault="006E50AC" w14:paraId="3AB72A00" w14:textId="77777777">
      <w:pPr>
        <w:pStyle w:val="ListParagraph"/>
        <w:numPr>
          <w:ilvl w:val="0"/>
          <w:numId w:val="36"/>
        </w:numPr>
        <w:spacing w:before="120" w:after="0" w:line="240" w:lineRule="auto"/>
        <w:ind w:left="270" w:hanging="270"/>
        <w:contextualSpacing w:val="0"/>
        <w:jc w:val="both"/>
        <w:rPr>
          <w:rFonts w:ascii="Georgia" w:hAnsi="Georgia" w:eastAsia="Calibri" w:cs="Arial"/>
          <w:lang w:val="ro-RO"/>
        </w:rPr>
      </w:pPr>
      <w:r w:rsidRPr="003919A5">
        <w:rPr>
          <w:rFonts w:ascii="Georgia" w:hAnsi="Georgia"/>
          <w:lang w:val="ro-RO"/>
        </w:rPr>
        <w:t>Costuri de îndrumare</w:t>
      </w:r>
    </w:p>
    <w:p w:rsidRPr="003919A5" w:rsidR="006E50AC" w:rsidP="00215429" w:rsidRDefault="006E50AC" w14:paraId="1FD32821" w14:textId="77777777">
      <w:pPr>
        <w:widowControl w:val="0"/>
        <w:spacing w:before="120"/>
        <w:ind w:left="270" w:hanging="270"/>
        <w:rPr>
          <w:rFonts w:ascii="Georgia" w:hAnsi="Georgia"/>
          <w:b/>
          <w:sz w:val="22"/>
          <w:szCs w:val="22"/>
          <w:lang w:val="ro-RO"/>
        </w:rPr>
      </w:pPr>
      <w:r w:rsidRPr="003919A5">
        <w:rPr>
          <w:rFonts w:ascii="Georgia" w:hAnsi="Georgia"/>
          <w:b/>
          <w:sz w:val="22"/>
          <w:szCs w:val="22"/>
          <w:lang w:val="ro-RO"/>
        </w:rPr>
        <w:t>Costuri reale:</w:t>
      </w:r>
    </w:p>
    <w:p w:rsidRPr="003919A5" w:rsidR="006E50AC" w:rsidP="00215429" w:rsidRDefault="006E50AC" w14:paraId="02B74392" w14:textId="4C7EA450">
      <w:pPr>
        <w:widowControl w:val="0"/>
        <w:numPr>
          <w:ilvl w:val="0"/>
          <w:numId w:val="36"/>
        </w:numPr>
        <w:spacing w:before="120"/>
        <w:ind w:left="270" w:hanging="270"/>
        <w:rPr>
          <w:rFonts w:ascii="Georgia" w:hAnsi="Georgia" w:eastAsia="Calibri" w:cs="Arial"/>
          <w:sz w:val="22"/>
          <w:szCs w:val="22"/>
          <w:lang w:val="ro-RO"/>
        </w:rPr>
      </w:pPr>
      <w:r w:rsidRPr="003919A5">
        <w:rPr>
          <w:rFonts w:ascii="Georgia" w:hAnsi="Georgia"/>
          <w:sz w:val="22"/>
          <w:szCs w:val="22"/>
          <w:lang w:val="ro-RO"/>
        </w:rPr>
        <w:t>Costuri excepționale</w:t>
      </w:r>
    </w:p>
    <w:p w:rsidRPr="003919A5" w:rsidR="006E50AC" w:rsidP="00215429" w:rsidRDefault="006E50AC" w14:paraId="4BA7F9C0" w14:textId="77777777">
      <w:pPr>
        <w:spacing w:before="120"/>
        <w:rPr>
          <w:rFonts w:ascii="Georgia" w:hAnsi="Georgia"/>
          <w:b/>
          <w:sz w:val="22"/>
          <w:szCs w:val="22"/>
          <w:lang w:val="ro-RO"/>
        </w:rPr>
      </w:pPr>
      <w:r w:rsidRPr="003919A5">
        <w:rPr>
          <w:rFonts w:ascii="Georgia" w:hAnsi="Georgia"/>
          <w:b/>
          <w:sz w:val="22"/>
          <w:szCs w:val="22"/>
          <w:lang w:val="ro-RO"/>
        </w:rPr>
        <w:t xml:space="preserve">Opțiuni de eligibilitate a costurilor (rata de finanțare): </w:t>
      </w:r>
    </w:p>
    <w:p w:rsidRPr="003919A5" w:rsidR="006E50AC" w:rsidP="00215429" w:rsidRDefault="006E50AC" w14:paraId="56712BC3" w14:textId="77777777">
      <w:pPr>
        <w:widowControl w:val="0"/>
        <w:numPr>
          <w:ilvl w:val="1"/>
          <w:numId w:val="36"/>
        </w:numPr>
        <w:spacing w:before="120"/>
        <w:ind w:left="879" w:hanging="357"/>
        <w:rPr>
          <w:rFonts w:ascii="Georgia" w:hAnsi="Georgia"/>
          <w:strike/>
          <w:sz w:val="22"/>
          <w:szCs w:val="22"/>
          <w:lang w:val="ro-RO"/>
        </w:rPr>
      </w:pPr>
      <w:r w:rsidRPr="003919A5">
        <w:rPr>
          <w:rFonts w:ascii="Georgia" w:hAnsi="Georgia"/>
          <w:sz w:val="22"/>
          <w:szCs w:val="22"/>
          <w:lang w:val="ro-RO"/>
        </w:rPr>
        <w:t>Costuri excepționale: 100 % din costurile eligibile</w:t>
      </w:r>
      <w:r w:rsidRPr="003919A5">
        <w:rPr>
          <w:rFonts w:ascii="Georgia" w:hAnsi="Georgia"/>
          <w:i/>
          <w:sz w:val="22"/>
          <w:szCs w:val="22"/>
          <w:lang w:val="ro-RO"/>
        </w:rPr>
        <w:t>]</w:t>
      </w:r>
    </w:p>
    <w:p w:rsidRPr="009D05A0" w:rsidR="006E50AC" w:rsidP="00215429" w:rsidRDefault="006E50AC" w14:paraId="4EA8CEE7" w14:textId="78DB4AC3">
      <w:pPr>
        <w:widowControl w:val="0"/>
        <w:numPr>
          <w:ilvl w:val="1"/>
          <w:numId w:val="36"/>
        </w:numPr>
        <w:spacing w:before="120"/>
        <w:ind w:left="879" w:hanging="357"/>
        <w:rPr>
          <w:rFonts w:ascii="Georgia" w:hAnsi="Georgia"/>
          <w:iCs/>
          <w:strike/>
          <w:sz w:val="22"/>
          <w:szCs w:val="22"/>
          <w:lang w:val="ro-RO"/>
        </w:rPr>
      </w:pPr>
      <w:r w:rsidRPr="009D05A0">
        <w:rPr>
          <w:rFonts w:ascii="Georgia" w:hAnsi="Georgia"/>
          <w:iCs/>
          <w:sz w:val="22"/>
          <w:szCs w:val="22"/>
          <w:lang w:val="ro-RO"/>
        </w:rPr>
        <w:t>TVA: Da – dacă nu este recuperabilă în temeiul legislației naționale în materie de TVA</w:t>
      </w:r>
    </w:p>
    <w:p w:rsidRPr="003919A5" w:rsidR="006E50AC" w:rsidP="00215429" w:rsidRDefault="006E50AC" w14:paraId="3D164AE9" w14:textId="77777777">
      <w:pPr>
        <w:spacing w:before="120"/>
        <w:jc w:val="both"/>
        <w:rPr>
          <w:rFonts w:ascii="Georgia" w:hAnsi="Georgia"/>
          <w:sz w:val="22"/>
          <w:szCs w:val="22"/>
          <w:lang w:val="ro-RO"/>
        </w:rPr>
      </w:pPr>
      <w:r w:rsidRPr="003919A5">
        <w:rPr>
          <w:rFonts w:ascii="Georgia" w:hAnsi="Georgia"/>
          <w:b/>
          <w:bCs/>
          <w:sz w:val="22"/>
          <w:szCs w:val="22"/>
          <w:lang w:val="ro-RO"/>
        </w:rPr>
        <w:t>Flexibilitate bugetară</w:t>
      </w:r>
      <w:r w:rsidRPr="003919A5">
        <w:rPr>
          <w:rFonts w:ascii="Georgia" w:hAnsi="Georgia"/>
          <w:sz w:val="22"/>
          <w:szCs w:val="22"/>
          <w:lang w:val="ro-RO"/>
        </w:rPr>
        <w:t>: Da (flexibilitate asociată unor condiții, a se vedea Articolul 2 din Anexa 5)</w:t>
      </w:r>
    </w:p>
    <w:p w:rsidRPr="003919A5" w:rsidR="006E50AC" w:rsidP="00215429" w:rsidRDefault="006E50AC" w14:paraId="1B44A211" w14:textId="77777777">
      <w:pPr>
        <w:spacing w:before="120"/>
        <w:jc w:val="both"/>
        <w:rPr>
          <w:rFonts w:ascii="Georgia" w:hAnsi="Georgia"/>
          <w:b/>
          <w:bCs/>
          <w:sz w:val="22"/>
          <w:szCs w:val="22"/>
          <w:lang w:val="ro-RO"/>
        </w:rPr>
      </w:pPr>
      <w:r w:rsidRPr="003919A5">
        <w:rPr>
          <w:rFonts w:ascii="Georgia" w:hAnsi="Georgia"/>
          <w:b/>
          <w:bCs/>
          <w:sz w:val="22"/>
          <w:szCs w:val="22"/>
          <w:lang w:val="ro-RO"/>
        </w:rPr>
        <w:t>4. Raportare, plăți și recuperări</w:t>
      </w:r>
    </w:p>
    <w:p w:rsidRPr="003919A5" w:rsidR="006E50AC" w:rsidP="00215429" w:rsidRDefault="006E50AC" w14:paraId="330A1C5A" w14:textId="77777777">
      <w:pPr>
        <w:spacing w:before="120"/>
        <w:jc w:val="both"/>
        <w:rPr>
          <w:rFonts w:ascii="Georgia" w:hAnsi="Georgia"/>
          <w:sz w:val="22"/>
          <w:szCs w:val="22"/>
          <w:lang w:val="ro-RO"/>
        </w:rPr>
      </w:pPr>
      <w:r w:rsidRPr="003919A5">
        <w:rPr>
          <w:rFonts w:ascii="Georgia" w:hAnsi="Georgia"/>
          <w:b/>
          <w:bCs/>
          <w:sz w:val="22"/>
          <w:szCs w:val="22"/>
          <w:lang w:val="ro-RO"/>
        </w:rPr>
        <w:t>4.1 Raportare în timpul proiectului</w:t>
      </w:r>
      <w:r w:rsidRPr="003919A5">
        <w:rPr>
          <w:rFonts w:ascii="Georgia" w:hAnsi="Georgia"/>
          <w:sz w:val="22"/>
          <w:szCs w:val="22"/>
          <w:lang w:val="ro-RO"/>
        </w:rPr>
        <w:t xml:space="preserve"> (Articolul 21)</w:t>
      </w:r>
    </w:p>
    <w:p w:rsidRPr="003919A5" w:rsidR="006E50AC" w:rsidP="00215429" w:rsidRDefault="006E50AC" w14:paraId="25EE68B0" w14:textId="0F398BEF">
      <w:pPr>
        <w:spacing w:before="120"/>
        <w:jc w:val="both"/>
        <w:rPr>
          <w:rFonts w:ascii="Georgia" w:hAnsi="Georgia"/>
          <w:b/>
          <w:bCs/>
          <w:sz w:val="22"/>
          <w:szCs w:val="22"/>
          <w:lang w:val="ro-RO"/>
        </w:rPr>
      </w:pPr>
      <w:r w:rsidRPr="003919A5">
        <w:rPr>
          <w:rFonts w:ascii="Georgia" w:hAnsi="Georgia"/>
          <w:b/>
          <w:bCs/>
          <w:sz w:val="22"/>
          <w:szCs w:val="22"/>
          <w:lang w:val="ro-RO"/>
        </w:rPr>
        <w:t xml:space="preserve">Livrabile/rezultate: </w:t>
      </w:r>
      <w:r w:rsidRPr="003919A5">
        <w:rPr>
          <w:rFonts w:ascii="Georgia" w:hAnsi="Georgia"/>
          <w:sz w:val="22"/>
          <w:szCs w:val="22"/>
          <w:lang w:val="ro-RO"/>
        </w:rPr>
        <w:t>Nu</w:t>
      </w:r>
    </w:p>
    <w:p w:rsidRPr="003919A5" w:rsidR="006E50AC" w:rsidP="00215429" w:rsidRDefault="006E50AC" w14:paraId="4632E00F" w14:textId="77777777">
      <w:pPr>
        <w:spacing w:before="120"/>
        <w:jc w:val="both"/>
        <w:rPr>
          <w:rFonts w:ascii="Georgia" w:hAnsi="Georgia"/>
          <w:b/>
          <w:bCs/>
          <w:sz w:val="22"/>
          <w:szCs w:val="22"/>
          <w:lang w:val="ro-RO"/>
        </w:rPr>
      </w:pPr>
      <w:r w:rsidRPr="003919A5">
        <w:rPr>
          <w:rFonts w:ascii="Georgia" w:hAnsi="Georgia"/>
          <w:b/>
          <w:bCs/>
          <w:sz w:val="22"/>
          <w:szCs w:val="22"/>
          <w:lang w:val="ro-RO"/>
        </w:rPr>
        <w:t xml:space="preserve">4.2 Raportare intermediară și finală și plăți </w:t>
      </w:r>
    </w:p>
    <w:p w:rsidRPr="003919A5" w:rsidR="006E50AC" w:rsidP="00215429" w:rsidRDefault="006E50AC" w14:paraId="28CA7B2A" w14:textId="77777777">
      <w:pPr>
        <w:spacing w:before="120"/>
        <w:jc w:val="both"/>
        <w:rPr>
          <w:rFonts w:ascii="Georgia" w:hAnsi="Georgia"/>
          <w:b/>
          <w:bCs/>
          <w:sz w:val="22"/>
          <w:szCs w:val="22"/>
          <w:lang w:val="ro-RO"/>
        </w:rPr>
      </w:pPr>
      <w:r w:rsidRPr="003919A5">
        <w:rPr>
          <w:rFonts w:ascii="Georgia" w:hAnsi="Georgia"/>
          <w:b/>
          <w:bCs/>
          <w:sz w:val="22"/>
          <w:szCs w:val="22"/>
          <w:lang w:val="ro-RO"/>
        </w:rPr>
        <w:t>Calendar de raportare și plată</w:t>
      </w:r>
      <w:r w:rsidRPr="003919A5">
        <w:rPr>
          <w:rFonts w:ascii="Georgia" w:hAnsi="Georgia"/>
          <w:sz w:val="22"/>
          <w:szCs w:val="22"/>
          <w:lang w:val="ro-RO"/>
        </w:rPr>
        <w:t xml:space="preserve"> (Articolele 21 și 22):</w:t>
      </w:r>
    </w:p>
    <w:tbl>
      <w:tblPr>
        <w:tblW w:w="9670" w:type="dxa"/>
        <w:tblInd w:w="-299" w:type="dxa"/>
        <w:tblBorders>
          <w:top w:val="single" w:color="BFBFBF" w:themeColor="background1" w:themeShade="BF" w:sz="12" w:space="0"/>
          <w:left w:val="single" w:color="BFBFBF" w:themeColor="background1" w:themeShade="BF" w:sz="12" w:space="0"/>
          <w:bottom w:val="single" w:color="BFBFBF" w:themeColor="background1" w:themeShade="BF" w:sz="12" w:space="0"/>
          <w:right w:val="single" w:color="BFBFBF" w:themeColor="background1" w:themeShade="BF" w:sz="12" w:space="0"/>
          <w:insideH w:val="single" w:color="BFBFBF" w:themeColor="background1" w:themeShade="BF" w:sz="12" w:space="0"/>
          <w:insideV w:val="single" w:color="BFBFBF" w:themeColor="background1" w:themeShade="BF" w:sz="12" w:space="0"/>
        </w:tblBorders>
        <w:tblLayout w:type="fixed"/>
        <w:tblCellMar>
          <w:left w:w="0" w:type="dxa"/>
          <w:right w:w="0" w:type="dxa"/>
        </w:tblCellMar>
        <w:tblLook w:val="01E0" w:firstRow="1" w:lastRow="1" w:firstColumn="1" w:lastColumn="1" w:noHBand="0" w:noVBand="0"/>
      </w:tblPr>
      <w:tblGrid>
        <w:gridCol w:w="1364"/>
        <w:gridCol w:w="900"/>
        <w:gridCol w:w="1026"/>
        <w:gridCol w:w="1134"/>
        <w:gridCol w:w="1135"/>
        <w:gridCol w:w="1134"/>
        <w:gridCol w:w="2977"/>
      </w:tblGrid>
      <w:tr w:rsidRPr="003919A5" w:rsidR="003919A5" w:rsidTr="00B12B1C" w14:paraId="4868E214" w14:textId="77777777">
        <w:trPr>
          <w:trHeight w:val="380" w:hRule="exact"/>
        </w:trPr>
        <w:tc>
          <w:tcPr>
            <w:tcW w:w="5559" w:type="dxa"/>
            <w:gridSpan w:val="5"/>
            <w:tcBorders>
              <w:top w:val="single" w:color="BFBFBF" w:themeColor="background1" w:themeShade="BF" w:sz="12" w:space="0"/>
              <w:left w:val="single" w:color="BFBFBF" w:themeColor="background1" w:themeShade="BF" w:sz="12" w:space="0"/>
              <w:bottom w:val="single" w:color="BFBFBF" w:themeColor="background1" w:themeShade="BF" w:sz="12" w:space="0"/>
              <w:right w:val="single" w:color="BFBFBF" w:themeColor="background1" w:themeShade="BF" w:sz="12" w:space="0"/>
            </w:tcBorders>
            <w:shd w:val="clear" w:color="auto" w:fill="CCCCCC"/>
          </w:tcPr>
          <w:p w:rsidRPr="003919A5" w:rsidR="006E50AC" w:rsidP="00215429" w:rsidRDefault="006E50AC" w14:paraId="7AE3BA51" w14:textId="77777777">
            <w:pPr>
              <w:widowControl w:val="0"/>
              <w:spacing w:before="120" w:line="276" w:lineRule="auto"/>
              <w:ind w:left="60"/>
              <w:jc w:val="center"/>
              <w:rPr>
                <w:rFonts w:ascii="Georgia" w:hAnsi="Georgia"/>
                <w:b/>
                <w:bCs/>
                <w:sz w:val="22"/>
                <w:szCs w:val="22"/>
                <w:lang w:val="ro-RO"/>
              </w:rPr>
            </w:pPr>
            <w:r w:rsidRPr="003919A5">
              <w:rPr>
                <w:rFonts w:ascii="Georgia" w:hAnsi="Georgia"/>
                <w:b/>
                <w:bCs/>
                <w:sz w:val="22"/>
                <w:szCs w:val="22"/>
                <w:lang w:val="ro-RO"/>
              </w:rPr>
              <w:t>Raportare</w:t>
            </w:r>
          </w:p>
        </w:tc>
        <w:tc>
          <w:tcPr>
            <w:tcW w:w="4111" w:type="dxa"/>
            <w:gridSpan w:val="2"/>
            <w:tcBorders>
              <w:top w:val="single" w:color="BFBFBF" w:themeColor="background1" w:themeShade="BF" w:sz="12" w:space="0"/>
              <w:left w:val="single" w:color="BFBFBF" w:themeColor="background1" w:themeShade="BF" w:sz="12" w:space="0"/>
              <w:bottom w:val="single" w:color="BFBFBF" w:themeColor="background1" w:themeShade="BF" w:sz="12" w:space="0"/>
              <w:right w:val="single" w:color="BFBFBF" w:themeColor="background1" w:themeShade="BF" w:sz="12" w:space="0"/>
            </w:tcBorders>
            <w:shd w:val="clear" w:color="auto" w:fill="CCCCCC"/>
          </w:tcPr>
          <w:p w:rsidRPr="003919A5" w:rsidR="006E50AC" w:rsidP="00215429" w:rsidRDefault="006E50AC" w14:paraId="0D6FC13F" w14:textId="77777777">
            <w:pPr>
              <w:widowControl w:val="0"/>
              <w:spacing w:before="120" w:line="276" w:lineRule="auto"/>
              <w:ind w:left="60"/>
              <w:jc w:val="center"/>
              <w:rPr>
                <w:rFonts w:ascii="Georgia" w:hAnsi="Georgia"/>
                <w:b/>
                <w:bCs/>
                <w:sz w:val="22"/>
                <w:szCs w:val="22"/>
                <w:lang w:val="ro-RO"/>
              </w:rPr>
            </w:pPr>
            <w:r w:rsidRPr="003919A5">
              <w:rPr>
                <w:rFonts w:ascii="Georgia" w:hAnsi="Georgia"/>
                <w:b/>
                <w:bCs/>
                <w:sz w:val="22"/>
                <w:szCs w:val="22"/>
                <w:lang w:val="ro-RO"/>
              </w:rPr>
              <w:t>Plăți</w:t>
            </w:r>
          </w:p>
          <w:p w:rsidRPr="003919A5" w:rsidR="006E50AC" w:rsidP="00215429" w:rsidRDefault="006E50AC" w14:paraId="13553F44" w14:textId="77777777">
            <w:pPr>
              <w:widowControl w:val="0"/>
              <w:spacing w:before="120" w:line="276" w:lineRule="auto"/>
              <w:ind w:left="60"/>
              <w:jc w:val="center"/>
              <w:rPr>
                <w:rFonts w:ascii="Georgia" w:hAnsi="Georgia"/>
                <w:b/>
                <w:bCs/>
                <w:sz w:val="22"/>
                <w:szCs w:val="22"/>
                <w:lang w:val="ro-RO"/>
              </w:rPr>
            </w:pPr>
          </w:p>
        </w:tc>
      </w:tr>
      <w:tr w:rsidRPr="003919A5" w:rsidR="003919A5" w:rsidTr="00B12B1C" w14:paraId="1CE35344" w14:textId="77777777">
        <w:trPr>
          <w:trHeight w:val="750" w:hRule="exact"/>
        </w:trPr>
        <w:tc>
          <w:tcPr>
            <w:tcW w:w="3290" w:type="dxa"/>
            <w:gridSpan w:val="3"/>
            <w:tcBorders>
              <w:top w:val="single" w:color="BFBFBF" w:themeColor="background1" w:themeShade="BF" w:sz="12" w:space="0"/>
              <w:left w:val="single" w:color="BFBFBF" w:themeColor="background1" w:themeShade="BF" w:sz="12" w:space="0"/>
              <w:bottom w:val="single" w:color="BFBFBF" w:themeColor="background1" w:themeShade="BF" w:sz="12" w:space="0"/>
              <w:right w:val="single" w:color="BFBFBF" w:themeColor="background1" w:themeShade="BF" w:sz="12" w:space="0"/>
            </w:tcBorders>
            <w:shd w:val="clear" w:color="auto" w:fill="CCCCCC"/>
          </w:tcPr>
          <w:p w:rsidRPr="003919A5" w:rsidR="006E50AC" w:rsidP="00215429" w:rsidRDefault="006E50AC" w14:paraId="7AB5F2F4" w14:textId="77777777">
            <w:pPr>
              <w:widowControl w:val="0"/>
              <w:spacing w:before="120" w:line="276" w:lineRule="auto"/>
              <w:ind w:left="60"/>
              <w:jc w:val="center"/>
              <w:rPr>
                <w:rFonts w:ascii="Georgia" w:hAnsi="Georgia"/>
                <w:b/>
                <w:bCs/>
                <w:sz w:val="22"/>
                <w:szCs w:val="22"/>
                <w:lang w:val="ro-RO"/>
              </w:rPr>
            </w:pPr>
            <w:r w:rsidRPr="003919A5">
              <w:rPr>
                <w:rFonts w:ascii="Georgia" w:hAnsi="Georgia"/>
                <w:b/>
                <w:bCs/>
                <w:sz w:val="22"/>
                <w:szCs w:val="22"/>
                <w:lang w:val="ro-RO"/>
              </w:rPr>
              <w:t>Perioade de raportare</w:t>
            </w:r>
          </w:p>
        </w:tc>
        <w:tc>
          <w:tcPr>
            <w:tcW w:w="1134" w:type="dxa"/>
            <w:tcBorders>
              <w:top w:val="single" w:color="BFBFBF" w:themeColor="background1" w:themeShade="BF" w:sz="12" w:space="0"/>
              <w:left w:val="single" w:color="BFBFBF" w:themeColor="background1" w:themeShade="BF" w:sz="12" w:space="0"/>
              <w:bottom w:val="single" w:color="BFBFBF" w:themeColor="background1" w:themeShade="BF" w:sz="12" w:space="0"/>
              <w:right w:val="single" w:color="BFBFBF" w:themeColor="background1" w:themeShade="BF" w:sz="12" w:space="0"/>
            </w:tcBorders>
            <w:shd w:val="clear" w:color="auto" w:fill="CCCCCC"/>
          </w:tcPr>
          <w:p w:rsidRPr="003919A5" w:rsidR="006E50AC" w:rsidP="00215429" w:rsidRDefault="006E50AC" w14:paraId="313664BE" w14:textId="77777777">
            <w:pPr>
              <w:widowControl w:val="0"/>
              <w:spacing w:before="120" w:line="276" w:lineRule="auto"/>
              <w:ind w:left="60"/>
              <w:jc w:val="center"/>
              <w:rPr>
                <w:rFonts w:ascii="Georgia" w:hAnsi="Georgia"/>
                <w:b/>
                <w:bCs/>
                <w:sz w:val="22"/>
                <w:szCs w:val="22"/>
                <w:lang w:val="ro-RO"/>
              </w:rPr>
            </w:pPr>
            <w:r w:rsidRPr="003919A5">
              <w:rPr>
                <w:rFonts w:ascii="Georgia" w:hAnsi="Georgia"/>
                <w:b/>
                <w:bCs/>
                <w:sz w:val="22"/>
                <w:szCs w:val="22"/>
                <w:lang w:val="ro-RO"/>
              </w:rPr>
              <w:t>Tip</w:t>
            </w:r>
          </w:p>
        </w:tc>
        <w:tc>
          <w:tcPr>
            <w:tcW w:w="1135" w:type="dxa"/>
            <w:tcBorders>
              <w:top w:val="single" w:color="BFBFBF" w:themeColor="background1" w:themeShade="BF" w:sz="12" w:space="0"/>
              <w:left w:val="single" w:color="BFBFBF" w:themeColor="background1" w:themeShade="BF" w:sz="12" w:space="0"/>
              <w:bottom w:val="single" w:color="BFBFBF" w:themeColor="background1" w:themeShade="BF" w:sz="12" w:space="0"/>
              <w:right w:val="single" w:color="BFBFBF" w:themeColor="background1" w:themeShade="BF" w:sz="12" w:space="0"/>
            </w:tcBorders>
            <w:shd w:val="clear" w:color="auto" w:fill="CCCCCC"/>
          </w:tcPr>
          <w:p w:rsidRPr="003919A5" w:rsidR="006E50AC" w:rsidP="00215429" w:rsidRDefault="006E50AC" w14:paraId="0EC3884C" w14:textId="77777777">
            <w:pPr>
              <w:widowControl w:val="0"/>
              <w:spacing w:before="120" w:line="276" w:lineRule="auto"/>
              <w:ind w:left="60"/>
              <w:jc w:val="center"/>
              <w:rPr>
                <w:rFonts w:ascii="Georgia" w:hAnsi="Georgia"/>
                <w:b/>
                <w:bCs/>
                <w:sz w:val="22"/>
                <w:szCs w:val="22"/>
                <w:lang w:val="ro-RO"/>
              </w:rPr>
            </w:pPr>
            <w:r w:rsidRPr="003919A5">
              <w:rPr>
                <w:rFonts w:ascii="Georgia" w:hAnsi="Georgia"/>
                <w:b/>
                <w:bCs/>
                <w:sz w:val="22"/>
                <w:szCs w:val="22"/>
                <w:lang w:val="ro-RO"/>
              </w:rPr>
              <w:t>Termen limită</w:t>
            </w:r>
            <w:r w:rsidRPr="003919A5">
              <w:rPr>
                <w:rStyle w:val="FootnoteReference"/>
                <w:rFonts w:ascii="Georgia" w:hAnsi="Georgia"/>
                <w:b/>
                <w:bCs/>
                <w:sz w:val="22"/>
                <w:szCs w:val="22"/>
                <w:lang w:val="ro-RO"/>
              </w:rPr>
              <w:footnoteReference w:id="3"/>
            </w:r>
          </w:p>
        </w:tc>
        <w:tc>
          <w:tcPr>
            <w:tcW w:w="1134" w:type="dxa"/>
            <w:tcBorders>
              <w:top w:val="single" w:color="BFBFBF" w:themeColor="background1" w:themeShade="BF" w:sz="12" w:space="0"/>
              <w:left w:val="single" w:color="BFBFBF" w:themeColor="background1" w:themeShade="BF" w:sz="12" w:space="0"/>
              <w:bottom w:val="single" w:color="BFBFBF" w:themeColor="background1" w:themeShade="BF" w:sz="12" w:space="0"/>
              <w:right w:val="single" w:color="BFBFBF" w:themeColor="background1" w:themeShade="BF" w:sz="12" w:space="0"/>
            </w:tcBorders>
            <w:shd w:val="clear" w:color="auto" w:fill="CCCCCC"/>
          </w:tcPr>
          <w:p w:rsidRPr="003919A5" w:rsidR="006E50AC" w:rsidP="00215429" w:rsidRDefault="006E50AC" w14:paraId="7E5072B8" w14:textId="77777777">
            <w:pPr>
              <w:widowControl w:val="0"/>
              <w:spacing w:before="120" w:line="276" w:lineRule="auto"/>
              <w:ind w:left="60"/>
              <w:jc w:val="center"/>
              <w:rPr>
                <w:rFonts w:ascii="Georgia" w:hAnsi="Georgia"/>
                <w:b/>
                <w:bCs/>
                <w:sz w:val="22"/>
                <w:szCs w:val="22"/>
                <w:lang w:val="ro-RO"/>
              </w:rPr>
            </w:pPr>
            <w:r w:rsidRPr="003919A5">
              <w:rPr>
                <w:rFonts w:ascii="Georgia" w:hAnsi="Georgia"/>
                <w:b/>
                <w:bCs/>
                <w:sz w:val="22"/>
                <w:szCs w:val="22"/>
                <w:lang w:val="ro-RO"/>
              </w:rPr>
              <w:t>Tip</w:t>
            </w:r>
          </w:p>
        </w:tc>
        <w:tc>
          <w:tcPr>
            <w:tcW w:w="2977" w:type="dxa"/>
            <w:tcBorders>
              <w:top w:val="single" w:color="BFBFBF" w:themeColor="background1" w:themeShade="BF" w:sz="12" w:space="0"/>
              <w:left w:val="single" w:color="BFBFBF" w:themeColor="background1" w:themeShade="BF" w:sz="12" w:space="0"/>
              <w:bottom w:val="single" w:color="BFBFBF" w:themeColor="background1" w:themeShade="BF" w:sz="12" w:space="0"/>
              <w:right w:val="single" w:color="BFBFBF" w:themeColor="background1" w:themeShade="BF" w:sz="12" w:space="0"/>
            </w:tcBorders>
            <w:shd w:val="clear" w:color="auto" w:fill="CCCCCC"/>
          </w:tcPr>
          <w:p w:rsidRPr="003919A5" w:rsidR="006E50AC" w:rsidP="00215429" w:rsidRDefault="006E50AC" w14:paraId="6F4DF600" w14:textId="77777777">
            <w:pPr>
              <w:widowControl w:val="0"/>
              <w:spacing w:before="120" w:line="276" w:lineRule="auto"/>
              <w:ind w:left="60"/>
              <w:jc w:val="center"/>
              <w:rPr>
                <w:rFonts w:ascii="Georgia" w:hAnsi="Georgia"/>
                <w:b/>
                <w:bCs/>
                <w:sz w:val="22"/>
                <w:szCs w:val="22"/>
                <w:lang w:val="ro-RO"/>
              </w:rPr>
            </w:pPr>
            <w:r w:rsidRPr="003919A5">
              <w:rPr>
                <w:rFonts w:ascii="Georgia" w:hAnsi="Georgia"/>
                <w:b/>
                <w:bCs/>
                <w:sz w:val="22"/>
                <w:szCs w:val="22"/>
                <w:lang w:val="ro-RO"/>
              </w:rPr>
              <w:t>Termen (de plată)</w:t>
            </w:r>
          </w:p>
        </w:tc>
      </w:tr>
      <w:tr w:rsidRPr="003919A5" w:rsidR="003919A5" w:rsidTr="00B12B1C" w14:paraId="62AD8191" w14:textId="77777777">
        <w:trPr>
          <w:trHeight w:val="691" w:hRule="exact"/>
        </w:trPr>
        <w:tc>
          <w:tcPr>
            <w:tcW w:w="1364" w:type="dxa"/>
            <w:tcBorders>
              <w:top w:val="single" w:color="BFBFBF" w:themeColor="background1" w:themeShade="BF" w:sz="12" w:space="0"/>
              <w:left w:val="single" w:color="BFBFBF" w:themeColor="background1" w:themeShade="BF" w:sz="12" w:space="0"/>
              <w:bottom w:val="single" w:color="BFBFBF" w:themeColor="background1" w:themeShade="BF" w:sz="4" w:space="0"/>
              <w:right w:val="single" w:color="BFBFBF" w:themeColor="background1" w:themeShade="BF" w:sz="12" w:space="0"/>
            </w:tcBorders>
            <w:shd w:val="clear" w:color="auto" w:fill="CCCCCC"/>
            <w:hideMark/>
          </w:tcPr>
          <w:p w:rsidRPr="003919A5" w:rsidR="006E50AC" w:rsidP="00215429" w:rsidRDefault="006E50AC" w14:paraId="57FE1585" w14:textId="77777777">
            <w:pPr>
              <w:widowControl w:val="0"/>
              <w:spacing w:before="120" w:line="276" w:lineRule="auto"/>
              <w:ind w:left="60"/>
              <w:jc w:val="center"/>
              <w:rPr>
                <w:rFonts w:ascii="Georgia" w:hAnsi="Georgia"/>
                <w:sz w:val="22"/>
                <w:szCs w:val="22"/>
                <w:lang w:val="ro-RO"/>
              </w:rPr>
            </w:pPr>
            <w:r w:rsidRPr="003919A5">
              <w:rPr>
                <w:rFonts w:ascii="Georgia" w:hAnsi="Georgia"/>
                <w:b/>
                <w:bCs/>
                <w:sz w:val="22"/>
                <w:szCs w:val="22"/>
                <w:lang w:val="ro-RO"/>
              </w:rPr>
              <w:t>Nr.</w:t>
            </w:r>
          </w:p>
        </w:tc>
        <w:tc>
          <w:tcPr>
            <w:tcW w:w="900" w:type="dxa"/>
            <w:tcBorders>
              <w:top w:val="single" w:color="BFBFBF" w:themeColor="background1" w:themeShade="BF" w:sz="12" w:space="0"/>
              <w:left w:val="single" w:color="BFBFBF" w:themeColor="background1" w:themeShade="BF" w:sz="12" w:space="0"/>
              <w:bottom w:val="single" w:color="BFBFBF" w:themeColor="background1" w:themeShade="BF" w:sz="4" w:space="0"/>
              <w:right w:val="single" w:color="BFBFBF" w:themeColor="background1" w:themeShade="BF" w:sz="12" w:space="0"/>
            </w:tcBorders>
            <w:shd w:val="clear" w:color="auto" w:fill="CCCCCC"/>
            <w:hideMark/>
          </w:tcPr>
          <w:p w:rsidRPr="003919A5" w:rsidR="006E50AC" w:rsidP="00215429" w:rsidRDefault="006E50AC" w14:paraId="498C6389" w14:textId="77777777">
            <w:pPr>
              <w:widowControl w:val="0"/>
              <w:spacing w:before="120" w:line="276" w:lineRule="auto"/>
              <w:ind w:left="62"/>
              <w:jc w:val="center"/>
              <w:rPr>
                <w:rFonts w:ascii="Georgia" w:hAnsi="Georgia"/>
                <w:sz w:val="22"/>
                <w:szCs w:val="22"/>
                <w:lang w:val="ro-RO"/>
              </w:rPr>
            </w:pPr>
            <w:r w:rsidRPr="003919A5">
              <w:rPr>
                <w:rFonts w:ascii="Georgia" w:hAnsi="Georgia"/>
                <w:b/>
                <w:bCs/>
                <w:sz w:val="22"/>
                <w:szCs w:val="22"/>
                <w:lang w:val="ro-RO"/>
              </w:rPr>
              <w:t xml:space="preserve">Data de la </w:t>
            </w:r>
          </w:p>
        </w:tc>
        <w:tc>
          <w:tcPr>
            <w:tcW w:w="1026" w:type="dxa"/>
            <w:tcBorders>
              <w:top w:val="single" w:color="BFBFBF" w:themeColor="background1" w:themeShade="BF" w:sz="12" w:space="0"/>
              <w:left w:val="single" w:color="BFBFBF" w:themeColor="background1" w:themeShade="BF" w:sz="12" w:space="0"/>
              <w:bottom w:val="single" w:color="BFBFBF" w:themeColor="background1" w:themeShade="BF" w:sz="4" w:space="0"/>
              <w:right w:val="single" w:color="BFBFBF" w:themeColor="background1" w:themeShade="BF" w:sz="12" w:space="0"/>
            </w:tcBorders>
            <w:shd w:val="clear" w:color="auto" w:fill="CCCCCC"/>
            <w:hideMark/>
          </w:tcPr>
          <w:p w:rsidRPr="003919A5" w:rsidR="006E50AC" w:rsidP="00215429" w:rsidRDefault="006E50AC" w14:paraId="29D35EE7" w14:textId="77777777">
            <w:pPr>
              <w:widowControl w:val="0"/>
              <w:spacing w:before="120" w:line="276" w:lineRule="auto"/>
              <w:ind w:left="60"/>
              <w:jc w:val="center"/>
              <w:rPr>
                <w:rFonts w:ascii="Georgia" w:hAnsi="Georgia"/>
                <w:sz w:val="22"/>
                <w:szCs w:val="22"/>
                <w:lang w:val="ro-RO"/>
              </w:rPr>
            </w:pPr>
            <w:r w:rsidRPr="003919A5">
              <w:rPr>
                <w:rFonts w:ascii="Georgia" w:hAnsi="Georgia"/>
                <w:b/>
                <w:bCs/>
                <w:sz w:val="22"/>
                <w:szCs w:val="22"/>
                <w:lang w:val="ro-RO"/>
              </w:rPr>
              <w:t>Data până la</w:t>
            </w:r>
          </w:p>
        </w:tc>
        <w:tc>
          <w:tcPr>
            <w:tcW w:w="1134" w:type="dxa"/>
            <w:tcBorders>
              <w:top w:val="single" w:color="BFBFBF" w:themeColor="background1" w:themeShade="BF" w:sz="12" w:space="0"/>
              <w:left w:val="single" w:color="BFBFBF" w:themeColor="background1" w:themeShade="BF" w:sz="12" w:space="0"/>
              <w:bottom w:val="single" w:color="BFBFBF" w:themeColor="background1" w:themeShade="BF" w:sz="12" w:space="0"/>
              <w:right w:val="single" w:color="BFBFBF" w:themeColor="background1" w:themeShade="BF" w:sz="12" w:space="0"/>
            </w:tcBorders>
            <w:shd w:val="clear" w:color="auto" w:fill="CCCCCC"/>
          </w:tcPr>
          <w:p w:rsidRPr="003919A5" w:rsidR="006E50AC" w:rsidP="00215429" w:rsidRDefault="006E50AC" w14:paraId="2CEC9F7B" w14:textId="77777777">
            <w:pPr>
              <w:widowControl w:val="0"/>
              <w:spacing w:before="120" w:line="276" w:lineRule="auto"/>
              <w:ind w:left="60"/>
              <w:jc w:val="center"/>
              <w:rPr>
                <w:rFonts w:ascii="Georgia" w:hAnsi="Georgia"/>
                <w:b/>
                <w:bCs/>
                <w:sz w:val="22"/>
                <w:szCs w:val="22"/>
                <w:lang w:val="ro-RO"/>
              </w:rPr>
            </w:pPr>
          </w:p>
        </w:tc>
        <w:tc>
          <w:tcPr>
            <w:tcW w:w="1135" w:type="dxa"/>
            <w:tcBorders>
              <w:top w:val="single" w:color="BFBFBF" w:themeColor="background1" w:themeShade="BF" w:sz="12" w:space="0"/>
              <w:left w:val="single" w:color="BFBFBF" w:themeColor="background1" w:themeShade="BF" w:sz="12" w:space="0"/>
              <w:bottom w:val="single" w:color="BFBFBF" w:themeColor="background1" w:themeShade="BF" w:sz="12" w:space="0"/>
              <w:right w:val="single" w:color="BFBFBF" w:themeColor="background1" w:themeShade="BF" w:sz="12" w:space="0"/>
            </w:tcBorders>
            <w:shd w:val="clear" w:color="auto" w:fill="CCCCCC"/>
          </w:tcPr>
          <w:p w:rsidRPr="003919A5" w:rsidR="006E50AC" w:rsidP="00215429" w:rsidRDefault="006E50AC" w14:paraId="0CAF0A2D" w14:textId="77777777">
            <w:pPr>
              <w:widowControl w:val="0"/>
              <w:spacing w:before="120" w:line="276" w:lineRule="auto"/>
              <w:ind w:left="60"/>
              <w:jc w:val="center"/>
              <w:rPr>
                <w:rFonts w:ascii="Georgia" w:hAnsi="Georgia"/>
                <w:b/>
                <w:bCs/>
                <w:sz w:val="22"/>
                <w:szCs w:val="22"/>
                <w:lang w:val="ro-RO"/>
              </w:rPr>
            </w:pPr>
          </w:p>
        </w:tc>
        <w:tc>
          <w:tcPr>
            <w:tcW w:w="1134" w:type="dxa"/>
            <w:tcBorders>
              <w:top w:val="single" w:color="BFBFBF" w:themeColor="background1" w:themeShade="BF" w:sz="12" w:space="0"/>
              <w:left w:val="single" w:color="BFBFBF" w:themeColor="background1" w:themeShade="BF" w:sz="12" w:space="0"/>
              <w:bottom w:val="single" w:color="BFBFBF" w:themeColor="background1" w:themeShade="BF" w:sz="12" w:space="0"/>
              <w:right w:val="single" w:color="BFBFBF" w:themeColor="background1" w:themeShade="BF" w:sz="12" w:space="0"/>
            </w:tcBorders>
            <w:shd w:val="clear" w:color="auto" w:fill="CCCCCC"/>
          </w:tcPr>
          <w:p w:rsidRPr="003919A5" w:rsidR="006E50AC" w:rsidP="00215429" w:rsidRDefault="006E50AC" w14:paraId="322627AE" w14:textId="77777777">
            <w:pPr>
              <w:widowControl w:val="0"/>
              <w:spacing w:before="120" w:line="276" w:lineRule="auto"/>
              <w:ind w:left="60"/>
              <w:jc w:val="center"/>
              <w:rPr>
                <w:rFonts w:ascii="Georgia" w:hAnsi="Georgia"/>
                <w:b/>
                <w:bCs/>
                <w:sz w:val="22"/>
                <w:szCs w:val="22"/>
                <w:lang w:val="ro-RO"/>
              </w:rPr>
            </w:pPr>
          </w:p>
        </w:tc>
        <w:tc>
          <w:tcPr>
            <w:tcW w:w="2977" w:type="dxa"/>
            <w:tcBorders>
              <w:top w:val="single" w:color="BFBFBF" w:themeColor="background1" w:themeShade="BF" w:sz="12" w:space="0"/>
              <w:left w:val="single" w:color="BFBFBF" w:themeColor="background1" w:themeShade="BF" w:sz="12" w:space="0"/>
              <w:bottom w:val="single" w:color="BFBFBF" w:themeColor="background1" w:themeShade="BF" w:sz="12" w:space="0"/>
              <w:right w:val="single" w:color="BFBFBF" w:themeColor="background1" w:themeShade="BF" w:sz="12" w:space="0"/>
            </w:tcBorders>
            <w:shd w:val="clear" w:color="auto" w:fill="CCCCCC"/>
          </w:tcPr>
          <w:p w:rsidRPr="003919A5" w:rsidR="006E50AC" w:rsidP="00215429" w:rsidRDefault="006E50AC" w14:paraId="7CCD150D" w14:textId="77777777">
            <w:pPr>
              <w:widowControl w:val="0"/>
              <w:spacing w:before="120" w:line="276" w:lineRule="auto"/>
              <w:ind w:left="60"/>
              <w:jc w:val="center"/>
              <w:rPr>
                <w:rFonts w:ascii="Georgia" w:hAnsi="Georgia"/>
                <w:b/>
                <w:bCs/>
                <w:sz w:val="22"/>
                <w:szCs w:val="22"/>
                <w:lang w:val="ro-RO"/>
              </w:rPr>
            </w:pPr>
          </w:p>
        </w:tc>
      </w:tr>
      <w:tr w:rsidRPr="003919A5" w:rsidR="003919A5" w:rsidTr="00FA6638" w14:paraId="11C8C534" w14:textId="77777777">
        <w:trPr>
          <w:trHeight w:val="3325" w:hRule="exact"/>
        </w:trPr>
        <w:tc>
          <w:tcPr>
            <w:tcW w:w="5559" w:type="dxa"/>
            <w:gridSpan w:val="5"/>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12" w:space="0"/>
              <w:tr2bl w:val="single" w:color="BFBFBF" w:themeColor="background1" w:themeShade="BF" w:sz="4" w:space="0"/>
            </w:tcBorders>
            <w:shd w:val="clear" w:color="auto" w:fill="F2F2F2" w:themeFill="background1" w:themeFillShade="F2"/>
          </w:tcPr>
          <w:p w:rsidRPr="003919A5" w:rsidR="006E50AC" w:rsidP="00215429" w:rsidRDefault="006E50AC" w14:paraId="35507C9B" w14:textId="77777777">
            <w:pPr>
              <w:widowControl w:val="0"/>
              <w:spacing w:before="120" w:line="276" w:lineRule="auto"/>
              <w:ind w:left="60"/>
              <w:rPr>
                <w:rFonts w:ascii="Georgia" w:hAnsi="Georgia"/>
                <w:sz w:val="22"/>
                <w:szCs w:val="22"/>
                <w:highlight w:val="yellow"/>
                <w:lang w:val="ro-RO"/>
              </w:rPr>
            </w:pPr>
          </w:p>
        </w:tc>
        <w:tc>
          <w:tcPr>
            <w:tcW w:w="1134" w:type="dxa"/>
            <w:tcBorders>
              <w:top w:val="single" w:color="BFBFBF" w:themeColor="background1" w:themeShade="BF" w:sz="12" w:space="0"/>
              <w:left w:val="single" w:color="BFBFBF" w:themeColor="background1" w:themeShade="BF" w:sz="12" w:space="0"/>
              <w:bottom w:val="single" w:color="BFBFBF" w:themeColor="background1" w:themeShade="BF" w:sz="12" w:space="0"/>
              <w:right w:val="single" w:color="BFBFBF" w:themeColor="background1" w:themeShade="BF" w:sz="12" w:space="0"/>
            </w:tcBorders>
          </w:tcPr>
          <w:p w:rsidRPr="003919A5" w:rsidR="006E50AC" w:rsidP="00215429" w:rsidRDefault="006E50AC" w14:paraId="6BC9137B" w14:textId="77777777">
            <w:pPr>
              <w:widowControl w:val="0"/>
              <w:spacing w:before="120" w:line="276" w:lineRule="auto"/>
              <w:ind w:left="60"/>
              <w:jc w:val="center"/>
              <w:rPr>
                <w:rFonts w:ascii="Georgia" w:hAnsi="Georgia"/>
                <w:sz w:val="22"/>
                <w:szCs w:val="22"/>
                <w:lang w:val="ro-RO"/>
              </w:rPr>
            </w:pPr>
            <w:r w:rsidRPr="003919A5">
              <w:rPr>
                <w:rFonts w:ascii="Georgia" w:hAnsi="Georgia"/>
                <w:sz w:val="22"/>
                <w:szCs w:val="22"/>
                <w:lang w:val="ro-RO"/>
              </w:rPr>
              <w:t>Prefinanțare [</w:t>
            </w:r>
            <w:r w:rsidRPr="003919A5">
              <w:rPr>
                <w:rFonts w:ascii="Georgia" w:hAnsi="Georgia"/>
                <w:i/>
                <w:iCs/>
                <w:sz w:val="22"/>
                <w:szCs w:val="22"/>
                <w:lang w:val="ro-RO"/>
              </w:rPr>
              <w:t>pentru opțiune cu mai multe prefinanțări</w:t>
            </w:r>
            <w:r w:rsidRPr="003919A5">
              <w:rPr>
                <w:rFonts w:ascii="Georgia" w:hAnsi="Georgia"/>
                <w:sz w:val="22"/>
                <w:szCs w:val="22"/>
                <w:lang w:val="ro-RO"/>
              </w:rPr>
              <w:t>]</w:t>
            </w:r>
          </w:p>
          <w:p w:rsidRPr="003919A5" w:rsidR="006E50AC" w:rsidP="00215429" w:rsidRDefault="006E50AC" w14:paraId="1BFD5956" w14:textId="77777777">
            <w:pPr>
              <w:widowControl w:val="0"/>
              <w:spacing w:before="120" w:line="276" w:lineRule="auto"/>
              <w:ind w:left="60"/>
              <w:jc w:val="center"/>
              <w:rPr>
                <w:rFonts w:ascii="Georgia" w:hAnsi="Georgia"/>
                <w:sz w:val="22"/>
                <w:szCs w:val="22"/>
                <w:highlight w:val="yellow"/>
                <w:lang w:val="ro-RO"/>
              </w:rPr>
            </w:pPr>
          </w:p>
        </w:tc>
        <w:tc>
          <w:tcPr>
            <w:tcW w:w="2977" w:type="dxa"/>
            <w:tcBorders>
              <w:top w:val="single" w:color="BFBFBF" w:themeColor="background1" w:themeShade="BF" w:sz="12" w:space="0"/>
              <w:left w:val="single" w:color="BFBFBF" w:themeColor="background1" w:themeShade="BF" w:sz="12" w:space="0"/>
              <w:bottom w:val="single" w:color="BFBFBF" w:themeColor="background1" w:themeShade="BF" w:sz="12" w:space="0"/>
              <w:right w:val="single" w:color="BFBFBF" w:themeColor="background1" w:themeShade="BF" w:sz="12" w:space="0"/>
            </w:tcBorders>
          </w:tcPr>
          <w:p w:rsidRPr="003919A5" w:rsidR="006E50AC" w:rsidP="00215429" w:rsidRDefault="006E50AC" w14:paraId="6158F143" w14:textId="77777777">
            <w:pPr>
              <w:widowControl w:val="0"/>
              <w:spacing w:before="120" w:line="276" w:lineRule="auto"/>
              <w:ind w:left="60"/>
              <w:rPr>
                <w:rFonts w:ascii="Georgia" w:hAnsi="Georgia"/>
                <w:sz w:val="22"/>
                <w:szCs w:val="22"/>
                <w:lang w:val="ro-RO"/>
              </w:rPr>
            </w:pPr>
            <w:r w:rsidRPr="003919A5">
              <w:rPr>
                <w:rFonts w:ascii="Georgia" w:hAnsi="Georgia"/>
                <w:sz w:val="22"/>
                <w:szCs w:val="22"/>
                <w:lang w:val="ro-RO"/>
              </w:rPr>
              <w:t>[</w:t>
            </w:r>
            <w:r w:rsidRPr="003919A5">
              <w:rPr>
                <w:rFonts w:ascii="Georgia" w:hAnsi="Georgia"/>
                <w:i/>
                <w:iCs/>
                <w:sz w:val="22"/>
                <w:szCs w:val="22"/>
                <w:lang w:val="ro-RO"/>
              </w:rPr>
              <w:t>o prefinanțare într-o singură tranșă</w:t>
            </w:r>
            <w:r w:rsidRPr="003919A5">
              <w:rPr>
                <w:rFonts w:ascii="Georgia" w:hAnsi="Georgia"/>
                <w:sz w:val="22"/>
                <w:szCs w:val="22"/>
                <w:lang w:val="ro-RO"/>
              </w:rPr>
              <w:t>] 30 de zile de la intrarea în vigoare a contractului</w:t>
            </w:r>
          </w:p>
          <w:p w:rsidRPr="003919A5" w:rsidR="006E50AC" w:rsidP="00215429" w:rsidRDefault="006E50AC" w14:paraId="2C2C79F2" w14:textId="77777777">
            <w:pPr>
              <w:widowControl w:val="0"/>
              <w:spacing w:before="120" w:line="276" w:lineRule="auto"/>
              <w:ind w:left="60"/>
              <w:rPr>
                <w:rFonts w:ascii="Georgia" w:hAnsi="Georgia"/>
                <w:sz w:val="22"/>
                <w:szCs w:val="22"/>
                <w:lang w:val="ro-RO"/>
              </w:rPr>
            </w:pPr>
            <w:r w:rsidRPr="003919A5">
              <w:rPr>
                <w:rFonts w:ascii="Georgia" w:hAnsi="Georgia"/>
                <w:sz w:val="22"/>
                <w:szCs w:val="22"/>
                <w:lang w:val="ro-RO"/>
              </w:rPr>
              <w:t>[</w:t>
            </w:r>
            <w:r w:rsidRPr="003919A5">
              <w:rPr>
                <w:rFonts w:ascii="Georgia" w:hAnsi="Georgia"/>
                <w:i/>
                <w:iCs/>
                <w:sz w:val="22"/>
                <w:szCs w:val="22"/>
                <w:lang w:val="ro-RO"/>
              </w:rPr>
              <w:t>o prefinanțare în două tranș</w:t>
            </w:r>
            <w:r w:rsidRPr="003919A5">
              <w:rPr>
                <w:rFonts w:ascii="Georgia" w:hAnsi="Georgia"/>
                <w:sz w:val="22"/>
                <w:szCs w:val="22"/>
                <w:lang w:val="ro-RO"/>
              </w:rPr>
              <w:t>e –] Prima tranșă: 30 de zile de la de data intrării în vigoare a contractului</w:t>
            </w:r>
          </w:p>
          <w:p w:rsidRPr="003919A5" w:rsidR="006E50AC" w:rsidP="00215429" w:rsidRDefault="006E50AC" w14:paraId="414F1440" w14:textId="77777777">
            <w:pPr>
              <w:widowControl w:val="0"/>
              <w:spacing w:before="120" w:line="276" w:lineRule="auto"/>
              <w:ind w:left="60"/>
              <w:rPr>
                <w:rFonts w:ascii="Georgia" w:hAnsi="Georgia"/>
                <w:sz w:val="22"/>
                <w:szCs w:val="22"/>
                <w:lang w:val="ro-RO"/>
              </w:rPr>
            </w:pPr>
            <w:r w:rsidRPr="003919A5">
              <w:rPr>
                <w:rFonts w:ascii="Georgia" w:hAnsi="Georgia"/>
                <w:sz w:val="22"/>
                <w:szCs w:val="22"/>
                <w:lang w:val="ro-RO"/>
              </w:rPr>
              <w:t>A doua tranșă – până la [</w:t>
            </w:r>
            <w:r w:rsidRPr="003919A5">
              <w:rPr>
                <w:rFonts w:ascii="Georgia" w:hAnsi="Georgia"/>
                <w:sz w:val="22"/>
                <w:szCs w:val="22"/>
                <w:highlight w:val="lightGray"/>
                <w:lang w:val="ro-RO"/>
              </w:rPr>
              <w:t>AN introduce data</w:t>
            </w:r>
            <w:r w:rsidRPr="003919A5">
              <w:rPr>
                <w:rFonts w:ascii="Georgia" w:hAnsi="Georgia"/>
                <w:sz w:val="22"/>
                <w:szCs w:val="22"/>
                <w:lang w:val="ro-RO"/>
              </w:rPr>
              <w:t>]</w:t>
            </w:r>
          </w:p>
        </w:tc>
      </w:tr>
      <w:tr w:rsidRPr="003919A5" w:rsidR="003919A5" w:rsidTr="00B12B1C" w14:paraId="0D09DDEA" w14:textId="77777777">
        <w:trPr>
          <w:trHeight w:val="2190" w:hRule="exact"/>
        </w:trPr>
        <w:tc>
          <w:tcPr>
            <w:tcW w:w="1364" w:type="dxa"/>
            <w:tcBorders>
              <w:top w:val="single" w:color="BFBFBF" w:themeColor="background1" w:themeShade="BF" w:sz="12" w:space="0"/>
              <w:left w:val="single" w:color="BFBFBF" w:themeColor="background1" w:themeShade="BF" w:sz="12" w:space="0"/>
              <w:bottom w:val="single" w:color="BFBFBF" w:themeColor="background1" w:themeShade="BF" w:sz="12" w:space="0"/>
              <w:right w:val="single" w:color="BFBFBF" w:themeColor="background1" w:themeShade="BF" w:sz="12" w:space="0"/>
            </w:tcBorders>
          </w:tcPr>
          <w:p w:rsidRPr="003919A5" w:rsidR="006E50AC" w:rsidP="00215429" w:rsidRDefault="00FA6638" w14:paraId="1F638FD9" w14:textId="3BCFFFB0">
            <w:pPr>
              <w:widowControl w:val="0"/>
              <w:spacing w:before="120" w:line="276" w:lineRule="auto"/>
              <w:jc w:val="center"/>
              <w:rPr>
                <w:rFonts w:ascii="Georgia" w:hAnsi="Georgia"/>
                <w:sz w:val="22"/>
                <w:szCs w:val="22"/>
                <w:lang w:val="ro-RO"/>
              </w:rPr>
            </w:pPr>
            <w:r>
              <w:rPr>
                <w:rFonts w:ascii="Georgia" w:hAnsi="Georgia"/>
                <w:sz w:val="22"/>
                <w:szCs w:val="22"/>
                <w:lang w:val="ro-RO"/>
              </w:rPr>
              <w:t>1</w:t>
            </w:r>
          </w:p>
        </w:tc>
        <w:tc>
          <w:tcPr>
            <w:tcW w:w="900" w:type="dxa"/>
            <w:tcBorders>
              <w:top w:val="single" w:color="BFBFBF" w:themeColor="background1" w:themeShade="BF" w:sz="12" w:space="0"/>
              <w:left w:val="single" w:color="BFBFBF" w:themeColor="background1" w:themeShade="BF" w:sz="12" w:space="0"/>
              <w:bottom w:val="single" w:color="BFBFBF" w:themeColor="background1" w:themeShade="BF" w:sz="12" w:space="0"/>
              <w:right w:val="single" w:color="BFBFBF" w:themeColor="background1" w:themeShade="BF" w:sz="12" w:space="0"/>
            </w:tcBorders>
          </w:tcPr>
          <w:p w:rsidRPr="003919A5" w:rsidR="006E50AC" w:rsidP="00215429" w:rsidRDefault="006E50AC" w14:paraId="4992368C" w14:textId="77777777">
            <w:pPr>
              <w:widowControl w:val="0"/>
              <w:spacing w:before="120" w:line="276" w:lineRule="auto"/>
              <w:ind w:left="62"/>
              <w:jc w:val="center"/>
              <w:rPr>
                <w:rFonts w:ascii="Georgia" w:hAnsi="Georgia"/>
                <w:sz w:val="22"/>
                <w:szCs w:val="22"/>
                <w:highlight w:val="lightGray"/>
                <w:lang w:val="ro-RO"/>
              </w:rPr>
            </w:pPr>
            <w:r w:rsidRPr="003919A5">
              <w:rPr>
                <w:rFonts w:ascii="Georgia" w:hAnsi="Georgia"/>
                <w:sz w:val="22"/>
                <w:szCs w:val="22"/>
                <w:highlight w:val="lightGray"/>
                <w:lang w:val="ro-RO"/>
              </w:rPr>
              <w:t xml:space="preserve">[zz/ll/aaaa </w:t>
            </w:r>
            <w:r w:rsidRPr="003919A5">
              <w:rPr>
                <w:rFonts w:ascii="Georgia" w:hAnsi="Georgia"/>
                <w:i/>
                <w:iCs/>
                <w:sz w:val="22"/>
                <w:szCs w:val="22"/>
                <w:lang w:val="ro-RO"/>
              </w:rPr>
              <w:t>(data începere proiect)</w:t>
            </w:r>
            <w:r w:rsidRPr="003919A5">
              <w:rPr>
                <w:rFonts w:ascii="Georgia" w:hAnsi="Georgia"/>
                <w:sz w:val="22"/>
                <w:szCs w:val="22"/>
                <w:highlight w:val="lightGray"/>
                <w:lang w:val="ro-RO"/>
              </w:rPr>
              <w:t>]</w:t>
            </w:r>
          </w:p>
        </w:tc>
        <w:tc>
          <w:tcPr>
            <w:tcW w:w="1026" w:type="dxa"/>
            <w:tcBorders>
              <w:top w:val="single" w:color="BFBFBF" w:themeColor="background1" w:themeShade="BF" w:sz="12" w:space="0"/>
              <w:left w:val="single" w:color="BFBFBF" w:themeColor="background1" w:themeShade="BF" w:sz="12" w:space="0"/>
              <w:bottom w:val="single" w:color="BFBFBF" w:themeColor="background1" w:themeShade="BF" w:sz="12" w:space="0"/>
              <w:right w:val="single" w:color="BFBFBF" w:themeColor="background1" w:themeShade="BF" w:sz="12" w:space="0"/>
            </w:tcBorders>
          </w:tcPr>
          <w:p w:rsidRPr="003919A5" w:rsidR="006E50AC" w:rsidP="00215429" w:rsidRDefault="006E50AC" w14:paraId="094373FA" w14:textId="77777777">
            <w:pPr>
              <w:widowControl w:val="0"/>
              <w:spacing w:before="120" w:line="276" w:lineRule="auto"/>
              <w:ind w:left="60"/>
              <w:jc w:val="center"/>
              <w:rPr>
                <w:rFonts w:ascii="Georgia" w:hAnsi="Georgia"/>
                <w:sz w:val="22"/>
                <w:szCs w:val="22"/>
                <w:highlight w:val="lightGray"/>
                <w:lang w:val="ro-RO"/>
              </w:rPr>
            </w:pPr>
            <w:r w:rsidRPr="003919A5">
              <w:rPr>
                <w:rFonts w:ascii="Georgia" w:hAnsi="Georgia"/>
                <w:sz w:val="22"/>
                <w:szCs w:val="22"/>
                <w:highlight w:val="lightGray"/>
                <w:lang w:val="ro-RO"/>
              </w:rPr>
              <w:t xml:space="preserve">[zz/ll/aaaa </w:t>
            </w:r>
            <w:r w:rsidRPr="003919A5">
              <w:rPr>
                <w:rFonts w:ascii="Georgia" w:hAnsi="Georgia"/>
                <w:i/>
                <w:iCs/>
                <w:sz w:val="22"/>
                <w:szCs w:val="22"/>
                <w:lang w:val="ro-RO"/>
              </w:rPr>
              <w:t>(data încheiere proiect)</w:t>
            </w:r>
            <w:r w:rsidRPr="003919A5">
              <w:rPr>
                <w:rFonts w:ascii="Georgia" w:hAnsi="Georgia"/>
                <w:sz w:val="22"/>
                <w:szCs w:val="22"/>
                <w:highlight w:val="lightGray"/>
                <w:lang w:val="ro-RO"/>
              </w:rPr>
              <w:t>]</w:t>
            </w:r>
          </w:p>
        </w:tc>
        <w:tc>
          <w:tcPr>
            <w:tcW w:w="1134" w:type="dxa"/>
            <w:tcBorders>
              <w:top w:val="single" w:color="BFBFBF" w:themeColor="background1" w:themeShade="BF" w:sz="12" w:space="0"/>
              <w:left w:val="single" w:color="BFBFBF" w:themeColor="background1" w:themeShade="BF" w:sz="12" w:space="0"/>
              <w:bottom w:val="single" w:color="BFBFBF" w:themeColor="background1" w:themeShade="BF" w:sz="12" w:space="0"/>
              <w:right w:val="single" w:color="BFBFBF" w:themeColor="background1" w:themeShade="BF" w:sz="12" w:space="0"/>
            </w:tcBorders>
          </w:tcPr>
          <w:p w:rsidRPr="003919A5" w:rsidR="006E50AC" w:rsidP="00215429" w:rsidRDefault="006E50AC" w14:paraId="7BC4EC7F" w14:textId="77777777">
            <w:pPr>
              <w:widowControl w:val="0"/>
              <w:spacing w:before="120" w:line="276" w:lineRule="auto"/>
              <w:ind w:left="60"/>
              <w:jc w:val="center"/>
              <w:rPr>
                <w:rFonts w:ascii="Georgia" w:hAnsi="Georgia"/>
                <w:sz w:val="22"/>
                <w:szCs w:val="22"/>
                <w:lang w:val="ro-RO"/>
              </w:rPr>
            </w:pPr>
            <w:r w:rsidRPr="003919A5">
              <w:rPr>
                <w:rFonts w:ascii="Georgia" w:hAnsi="Georgia"/>
                <w:sz w:val="22"/>
                <w:szCs w:val="22"/>
                <w:lang w:val="ro-RO"/>
              </w:rPr>
              <w:t>Raport final</w:t>
            </w:r>
          </w:p>
        </w:tc>
        <w:tc>
          <w:tcPr>
            <w:tcW w:w="1135" w:type="dxa"/>
            <w:tcBorders>
              <w:top w:val="single" w:color="BFBFBF" w:themeColor="background1" w:themeShade="BF" w:sz="12" w:space="0"/>
              <w:left w:val="single" w:color="BFBFBF" w:themeColor="background1" w:themeShade="BF" w:sz="12" w:space="0"/>
              <w:bottom w:val="single" w:color="BFBFBF" w:themeColor="background1" w:themeShade="BF" w:sz="12" w:space="0"/>
              <w:right w:val="single" w:color="BFBFBF" w:themeColor="background1" w:themeShade="BF" w:sz="12" w:space="0"/>
            </w:tcBorders>
          </w:tcPr>
          <w:p w:rsidRPr="003919A5" w:rsidR="006E50AC" w:rsidP="00215429" w:rsidRDefault="006E50AC" w14:paraId="4CB1CA8F" w14:textId="77777777">
            <w:pPr>
              <w:widowControl w:val="0"/>
              <w:spacing w:before="120" w:line="276" w:lineRule="auto"/>
              <w:ind w:left="60"/>
              <w:jc w:val="center"/>
              <w:rPr>
                <w:rFonts w:ascii="Georgia" w:hAnsi="Georgia"/>
                <w:sz w:val="22"/>
                <w:szCs w:val="22"/>
                <w:lang w:val="ro-RO"/>
              </w:rPr>
            </w:pPr>
            <w:r w:rsidRPr="003919A5">
              <w:rPr>
                <w:rFonts w:ascii="Georgia" w:hAnsi="Georgia"/>
                <w:sz w:val="22"/>
                <w:szCs w:val="22"/>
                <w:lang w:val="ro-RO"/>
              </w:rPr>
              <w:t>60 de zile de la încheierea perioadei de raportare</w:t>
            </w:r>
          </w:p>
        </w:tc>
        <w:tc>
          <w:tcPr>
            <w:tcW w:w="1134" w:type="dxa"/>
            <w:tcBorders>
              <w:top w:val="single" w:color="BFBFBF" w:themeColor="background1" w:themeShade="BF" w:sz="12" w:space="0"/>
              <w:left w:val="single" w:color="BFBFBF" w:themeColor="background1" w:themeShade="BF" w:sz="12" w:space="0"/>
              <w:bottom w:val="single" w:color="BFBFBF" w:themeColor="background1" w:themeShade="BF" w:sz="12" w:space="0"/>
              <w:right w:val="single" w:color="BFBFBF" w:themeColor="background1" w:themeShade="BF" w:sz="12" w:space="0"/>
            </w:tcBorders>
          </w:tcPr>
          <w:p w:rsidRPr="003919A5" w:rsidR="006E50AC" w:rsidP="00215429" w:rsidRDefault="006E50AC" w14:paraId="5BB4A4B1" w14:textId="77777777">
            <w:pPr>
              <w:widowControl w:val="0"/>
              <w:spacing w:before="120" w:line="276" w:lineRule="auto"/>
              <w:ind w:left="60"/>
              <w:jc w:val="center"/>
              <w:rPr>
                <w:rFonts w:ascii="Georgia" w:hAnsi="Georgia"/>
                <w:sz w:val="22"/>
                <w:szCs w:val="22"/>
                <w:lang w:val="ro-RO"/>
              </w:rPr>
            </w:pPr>
            <w:r w:rsidRPr="003919A5">
              <w:rPr>
                <w:rFonts w:ascii="Georgia" w:hAnsi="Georgia"/>
                <w:sz w:val="22"/>
                <w:szCs w:val="22"/>
                <w:lang w:val="ro-RO"/>
              </w:rPr>
              <w:t>Plata finală</w:t>
            </w:r>
          </w:p>
        </w:tc>
        <w:tc>
          <w:tcPr>
            <w:tcW w:w="2977" w:type="dxa"/>
            <w:tcBorders>
              <w:top w:val="single" w:color="BFBFBF" w:themeColor="background1" w:themeShade="BF" w:sz="12" w:space="0"/>
              <w:left w:val="single" w:color="BFBFBF" w:themeColor="background1" w:themeShade="BF" w:sz="12" w:space="0"/>
              <w:bottom w:val="single" w:color="BFBFBF" w:themeColor="background1" w:themeShade="BF" w:sz="12" w:space="0"/>
              <w:right w:val="single" w:color="BFBFBF" w:themeColor="background1" w:themeShade="BF" w:sz="12" w:space="0"/>
            </w:tcBorders>
          </w:tcPr>
          <w:p w:rsidRPr="003919A5" w:rsidR="006E50AC" w:rsidP="00215429" w:rsidRDefault="006E50AC" w14:paraId="3C1F04D9" w14:textId="77777777">
            <w:pPr>
              <w:widowControl w:val="0"/>
              <w:spacing w:before="120" w:line="276" w:lineRule="auto"/>
              <w:ind w:left="60"/>
              <w:jc w:val="center"/>
              <w:rPr>
                <w:rFonts w:ascii="Georgia" w:hAnsi="Georgia"/>
                <w:sz w:val="22"/>
                <w:szCs w:val="22"/>
                <w:highlight w:val="yellow"/>
                <w:lang w:val="ro-RO"/>
              </w:rPr>
            </w:pPr>
            <w:r w:rsidRPr="003919A5">
              <w:rPr>
                <w:rFonts w:ascii="Georgia" w:hAnsi="Georgia"/>
                <w:sz w:val="22"/>
                <w:szCs w:val="22"/>
                <w:lang w:val="ro-RO"/>
              </w:rPr>
              <w:t xml:space="preserve">60 de zile de la primirea raportului final </w:t>
            </w:r>
          </w:p>
        </w:tc>
      </w:tr>
    </w:tbl>
    <w:p w:rsidRPr="003919A5" w:rsidR="006E50AC" w:rsidP="00215429" w:rsidRDefault="006E50AC" w14:paraId="4E930EC2" w14:textId="77777777">
      <w:pPr>
        <w:spacing w:before="120"/>
        <w:rPr>
          <w:rFonts w:ascii="Georgia" w:hAnsi="Georgia"/>
          <w:b/>
          <w:bCs/>
          <w:sz w:val="22"/>
          <w:szCs w:val="22"/>
          <w:lang w:val="ro-RO"/>
        </w:rPr>
      </w:pPr>
    </w:p>
    <w:p w:rsidRPr="003919A5" w:rsidR="006E50AC" w:rsidP="00215429" w:rsidRDefault="006E50AC" w14:paraId="7AA9FD84" w14:textId="77777777">
      <w:pPr>
        <w:spacing w:before="120"/>
        <w:rPr>
          <w:rFonts w:ascii="Georgia" w:hAnsi="Georgia"/>
          <w:b/>
          <w:bCs/>
          <w:sz w:val="22"/>
          <w:szCs w:val="22"/>
          <w:lang w:val="ro-RO"/>
        </w:rPr>
      </w:pPr>
      <w:r w:rsidRPr="003919A5">
        <w:rPr>
          <w:rFonts w:ascii="Georgia" w:hAnsi="Georgia"/>
          <w:b/>
          <w:bCs/>
          <w:sz w:val="22"/>
          <w:szCs w:val="22"/>
          <w:lang w:val="ro-RO"/>
        </w:rPr>
        <w:t xml:space="preserve">Plăți de prefinanțare și garanții: </w:t>
      </w:r>
    </w:p>
    <w:p w:rsidRPr="003919A5" w:rsidR="006E50AC" w:rsidP="00215429" w:rsidRDefault="006E50AC" w14:paraId="666FB75F" w14:textId="77777777">
      <w:pPr>
        <w:widowControl w:val="0"/>
        <w:spacing w:before="120"/>
        <w:rPr>
          <w:rFonts w:ascii="Georgia" w:hAnsi="Georgia"/>
          <w:i/>
          <w:iCs/>
          <w:sz w:val="22"/>
          <w:szCs w:val="22"/>
          <w:lang w:val="ro-RO"/>
        </w:rPr>
      </w:pPr>
      <w:r w:rsidRPr="003919A5">
        <w:rPr>
          <w:rFonts w:ascii="Georgia" w:hAnsi="Georgia"/>
          <w:i/>
          <w:iCs/>
          <w:sz w:val="22"/>
          <w:szCs w:val="22"/>
          <w:lang w:val="ro-RO"/>
        </w:rPr>
        <w:t xml:space="preserve">Opțiunea 1 – o prefinanțare [cu una sau mai multe tranșe] </w:t>
      </w:r>
    </w:p>
    <w:p w:rsidRPr="003919A5" w:rsidR="006E50AC" w:rsidP="00215429" w:rsidRDefault="006E50AC" w14:paraId="66DAB29E" w14:textId="77777777">
      <w:pPr>
        <w:spacing w:before="120"/>
        <w:rPr>
          <w:rFonts w:ascii="Georgia" w:hAnsi="Georgia"/>
          <w:i/>
          <w:iCs/>
          <w:sz w:val="22"/>
          <w:szCs w:val="22"/>
          <w:lang w:val="ro-RO"/>
        </w:rPr>
      </w:pPr>
    </w:p>
    <w:tbl>
      <w:tblPr>
        <w:tblW w:w="0" w:type="auto"/>
        <w:tblInd w:w="708" w:type="dxa"/>
        <w:tblBorders>
          <w:top w:val="single" w:color="BFBFBF" w:themeColor="background1" w:themeShade="BF" w:sz="12" w:space="0"/>
          <w:left w:val="single" w:color="BFBFBF" w:themeColor="background1" w:themeShade="BF" w:sz="12" w:space="0"/>
          <w:bottom w:val="single" w:color="BFBFBF" w:themeColor="background1" w:themeShade="BF" w:sz="12" w:space="0"/>
          <w:right w:val="single" w:color="BFBFBF" w:themeColor="background1" w:themeShade="BF" w:sz="12" w:space="0"/>
          <w:insideH w:val="single" w:color="BFBFBF" w:themeColor="background1" w:themeShade="BF" w:sz="12" w:space="0"/>
          <w:insideV w:val="single" w:color="BFBFBF" w:themeColor="background1" w:themeShade="BF" w:sz="12" w:space="0"/>
        </w:tblBorders>
        <w:tblLayout w:type="fixed"/>
        <w:tblLook w:val="04A0" w:firstRow="1" w:lastRow="0" w:firstColumn="1" w:lastColumn="0" w:noHBand="0" w:noVBand="1"/>
      </w:tblPr>
      <w:tblGrid>
        <w:gridCol w:w="1810"/>
        <w:gridCol w:w="4253"/>
        <w:gridCol w:w="2126"/>
      </w:tblGrid>
      <w:tr w:rsidRPr="003919A5" w:rsidR="003919A5" w:rsidTr="00730B3D" w14:paraId="57897C76" w14:textId="77777777">
        <w:tc>
          <w:tcPr>
            <w:tcW w:w="6063" w:type="dxa"/>
            <w:gridSpan w:val="2"/>
            <w:shd w:val="clear" w:color="auto" w:fill="D9D9D9" w:themeFill="background1" w:themeFillShade="D9"/>
          </w:tcPr>
          <w:p w:rsidRPr="003919A5" w:rsidR="006E50AC" w:rsidP="00215429" w:rsidRDefault="006E50AC" w14:paraId="6F0341F2" w14:textId="77777777">
            <w:pPr>
              <w:widowControl w:val="0"/>
              <w:tabs>
                <w:tab w:val="left" w:pos="1066"/>
              </w:tabs>
              <w:spacing w:before="120"/>
              <w:jc w:val="center"/>
              <w:rPr>
                <w:rFonts w:ascii="Georgia" w:hAnsi="Georgia"/>
                <w:b/>
                <w:bCs/>
                <w:sz w:val="22"/>
                <w:szCs w:val="22"/>
                <w:lang w:val="ro-RO"/>
              </w:rPr>
            </w:pPr>
            <w:r w:rsidRPr="003919A5">
              <w:rPr>
                <w:rFonts w:ascii="Georgia" w:hAnsi="Georgia"/>
                <w:b/>
                <w:bCs/>
                <w:sz w:val="22"/>
                <w:szCs w:val="22"/>
                <w:lang w:val="ro-RO"/>
              </w:rPr>
              <w:t>Plată de prefinanțare</w:t>
            </w:r>
          </w:p>
        </w:tc>
        <w:tc>
          <w:tcPr>
            <w:tcW w:w="2126" w:type="dxa"/>
            <w:shd w:val="clear" w:color="auto" w:fill="D9D9D9" w:themeFill="background1" w:themeFillShade="D9"/>
          </w:tcPr>
          <w:p w:rsidRPr="003919A5" w:rsidR="006E50AC" w:rsidP="00215429" w:rsidRDefault="006E50AC" w14:paraId="6B05C5FD" w14:textId="77777777">
            <w:pPr>
              <w:widowControl w:val="0"/>
              <w:tabs>
                <w:tab w:val="left" w:pos="1066"/>
              </w:tabs>
              <w:spacing w:before="120"/>
              <w:jc w:val="center"/>
              <w:rPr>
                <w:rFonts w:ascii="Georgia" w:hAnsi="Georgia"/>
                <w:b/>
                <w:bCs/>
                <w:sz w:val="22"/>
                <w:szCs w:val="22"/>
                <w:lang w:val="ro-RO"/>
              </w:rPr>
            </w:pPr>
            <w:r w:rsidRPr="003919A5">
              <w:rPr>
                <w:rFonts w:ascii="Georgia" w:hAnsi="Georgia"/>
                <w:b/>
                <w:bCs/>
                <w:sz w:val="22"/>
                <w:szCs w:val="22"/>
                <w:lang w:val="ro-RO"/>
              </w:rPr>
              <w:t>Garanție de prefinanțare</w:t>
            </w:r>
          </w:p>
        </w:tc>
      </w:tr>
      <w:tr w:rsidRPr="003919A5" w:rsidR="003919A5" w:rsidTr="00730B3D" w14:paraId="0CD5F139" w14:textId="77777777">
        <w:tc>
          <w:tcPr>
            <w:tcW w:w="1810" w:type="dxa"/>
            <w:shd w:val="clear" w:color="auto" w:fill="D9D9D9" w:themeFill="background1" w:themeFillShade="D9"/>
          </w:tcPr>
          <w:p w:rsidRPr="003919A5" w:rsidR="006E50AC" w:rsidP="00215429" w:rsidRDefault="006E50AC" w14:paraId="507896F4" w14:textId="77777777">
            <w:pPr>
              <w:widowControl w:val="0"/>
              <w:tabs>
                <w:tab w:val="left" w:pos="1066"/>
              </w:tabs>
              <w:spacing w:before="120"/>
              <w:jc w:val="center"/>
              <w:rPr>
                <w:rFonts w:ascii="Georgia" w:hAnsi="Georgia"/>
                <w:b/>
                <w:bCs/>
                <w:sz w:val="22"/>
                <w:szCs w:val="22"/>
                <w:lang w:val="ro-RO"/>
              </w:rPr>
            </w:pPr>
            <w:r w:rsidRPr="003919A5">
              <w:rPr>
                <w:rFonts w:ascii="Georgia" w:hAnsi="Georgia"/>
                <w:b/>
                <w:bCs/>
                <w:sz w:val="22"/>
                <w:szCs w:val="22"/>
                <w:lang w:val="ro-RO"/>
              </w:rPr>
              <w:t>Tip</w:t>
            </w:r>
          </w:p>
        </w:tc>
        <w:tc>
          <w:tcPr>
            <w:tcW w:w="4253" w:type="dxa"/>
            <w:shd w:val="clear" w:color="auto" w:fill="D9D9D9" w:themeFill="background1" w:themeFillShade="D9"/>
          </w:tcPr>
          <w:p w:rsidRPr="003919A5" w:rsidR="006E50AC" w:rsidP="00215429" w:rsidRDefault="006E50AC" w14:paraId="3D43F18C" w14:textId="77777777">
            <w:pPr>
              <w:widowControl w:val="0"/>
              <w:tabs>
                <w:tab w:val="left" w:pos="1066"/>
              </w:tabs>
              <w:spacing w:before="120"/>
              <w:jc w:val="center"/>
              <w:rPr>
                <w:rFonts w:ascii="Georgia" w:hAnsi="Georgia"/>
                <w:b/>
                <w:bCs/>
                <w:sz w:val="22"/>
                <w:szCs w:val="22"/>
                <w:lang w:val="ro-RO"/>
              </w:rPr>
            </w:pPr>
            <w:r w:rsidRPr="003919A5">
              <w:rPr>
                <w:rFonts w:ascii="Georgia" w:hAnsi="Georgia"/>
                <w:b/>
                <w:bCs/>
                <w:sz w:val="22"/>
                <w:szCs w:val="22"/>
                <w:lang w:val="ro-RO"/>
              </w:rPr>
              <w:t>Cuantum</w:t>
            </w:r>
          </w:p>
        </w:tc>
        <w:tc>
          <w:tcPr>
            <w:tcW w:w="2126" w:type="dxa"/>
            <w:shd w:val="clear" w:color="auto" w:fill="D9D9D9" w:themeFill="background1" w:themeFillShade="D9"/>
          </w:tcPr>
          <w:p w:rsidRPr="003919A5" w:rsidR="006E50AC" w:rsidP="00215429" w:rsidRDefault="006E50AC" w14:paraId="729658B4" w14:textId="77777777">
            <w:pPr>
              <w:widowControl w:val="0"/>
              <w:tabs>
                <w:tab w:val="left" w:pos="1066"/>
              </w:tabs>
              <w:spacing w:before="120"/>
              <w:jc w:val="center"/>
              <w:rPr>
                <w:rFonts w:ascii="Georgia" w:hAnsi="Georgia"/>
                <w:b/>
                <w:bCs/>
                <w:sz w:val="22"/>
                <w:szCs w:val="22"/>
                <w:lang w:val="ro-RO"/>
              </w:rPr>
            </w:pPr>
            <w:r w:rsidRPr="003919A5">
              <w:rPr>
                <w:rFonts w:ascii="Georgia" w:hAnsi="Georgia"/>
                <w:b/>
                <w:bCs/>
                <w:sz w:val="22"/>
                <w:szCs w:val="22"/>
                <w:lang w:val="ro-RO"/>
              </w:rPr>
              <w:t>Cuantumul garanției*</w:t>
            </w:r>
          </w:p>
        </w:tc>
      </w:tr>
      <w:tr w:rsidRPr="003919A5" w:rsidR="003919A5" w:rsidTr="00730B3D" w14:paraId="133256C6" w14:textId="77777777">
        <w:trPr>
          <w:trHeight w:val="396"/>
        </w:trPr>
        <w:tc>
          <w:tcPr>
            <w:tcW w:w="1810" w:type="dxa"/>
            <w:vMerge w:val="restart"/>
          </w:tcPr>
          <w:p w:rsidRPr="003919A5" w:rsidR="006E50AC" w:rsidP="00215429" w:rsidRDefault="006E50AC" w14:paraId="0693C6B1" w14:textId="6C8ADCF5">
            <w:pPr>
              <w:widowControl w:val="0"/>
              <w:spacing w:before="120"/>
              <w:rPr>
                <w:rFonts w:ascii="Georgia" w:hAnsi="Georgia"/>
                <w:sz w:val="22"/>
                <w:szCs w:val="22"/>
                <w:lang w:val="ro-RO"/>
              </w:rPr>
            </w:pPr>
            <w:r w:rsidRPr="003919A5">
              <w:rPr>
                <w:rFonts w:ascii="Georgia" w:hAnsi="Georgia"/>
                <w:sz w:val="22"/>
                <w:szCs w:val="22"/>
                <w:lang w:val="ro-RO"/>
              </w:rPr>
              <w:t>Prefinanțare</w:t>
            </w:r>
            <w:r w:rsidRPr="003919A5" w:rsidR="00050300">
              <w:rPr>
                <w:rFonts w:ascii="Georgia" w:hAnsi="Georgia"/>
                <w:sz w:val="22"/>
                <w:szCs w:val="22"/>
                <w:lang w:val="ro-RO"/>
              </w:rPr>
              <w:t xml:space="preserve"> </w:t>
            </w:r>
          </w:p>
        </w:tc>
        <w:tc>
          <w:tcPr>
            <w:tcW w:w="4253" w:type="dxa"/>
            <w:vMerge w:val="restart"/>
          </w:tcPr>
          <w:p w:rsidRPr="003919A5" w:rsidR="006E50AC" w:rsidP="00215429" w:rsidRDefault="006E50AC" w14:paraId="6E3A2381" w14:textId="77777777">
            <w:pPr>
              <w:widowControl w:val="0"/>
              <w:spacing w:before="120"/>
              <w:rPr>
                <w:rFonts w:ascii="Georgia" w:hAnsi="Georgia"/>
                <w:i/>
                <w:sz w:val="22"/>
                <w:szCs w:val="22"/>
                <w:lang w:val="ro-RO"/>
              </w:rPr>
            </w:pPr>
            <w:r w:rsidRPr="003919A5">
              <w:rPr>
                <w:rFonts w:ascii="Georgia" w:hAnsi="Georgia"/>
                <w:sz w:val="22"/>
                <w:szCs w:val="22"/>
                <w:lang w:val="ro-RO"/>
              </w:rPr>
              <w:t>[</w:t>
            </w:r>
            <w:r w:rsidRPr="003919A5">
              <w:rPr>
                <w:rFonts w:ascii="Georgia" w:hAnsi="Georgia"/>
                <w:sz w:val="22"/>
                <w:szCs w:val="22"/>
                <w:highlight w:val="lightGray"/>
                <w:lang w:val="ro-RO"/>
              </w:rPr>
              <w:t>cuantum</w:t>
            </w:r>
            <w:r w:rsidRPr="003919A5">
              <w:rPr>
                <w:rFonts w:ascii="Georgia" w:hAnsi="Georgia"/>
                <w:sz w:val="22"/>
                <w:szCs w:val="22"/>
                <w:lang w:val="ro-RO"/>
              </w:rPr>
              <w:t xml:space="preserve">] </w:t>
            </w:r>
            <w:r w:rsidRPr="003919A5">
              <w:rPr>
                <w:rFonts w:ascii="Georgia" w:hAnsi="Georgia"/>
                <w:i/>
                <w:sz w:val="22"/>
                <w:szCs w:val="22"/>
                <w:lang w:val="ro-RO"/>
              </w:rPr>
              <w:t xml:space="preserve">[80 % din valoarea grantului în cazul unei singure tranșe] </w:t>
            </w:r>
          </w:p>
          <w:p w:rsidRPr="003919A5" w:rsidR="006E50AC" w:rsidP="00215429" w:rsidRDefault="006E50AC" w14:paraId="4770F656" w14:textId="77777777">
            <w:pPr>
              <w:widowControl w:val="0"/>
              <w:spacing w:before="120"/>
              <w:rPr>
                <w:rFonts w:ascii="Georgia" w:hAnsi="Georgia"/>
                <w:sz w:val="22"/>
                <w:szCs w:val="22"/>
                <w:lang w:val="ro-RO"/>
              </w:rPr>
            </w:pPr>
            <w:r w:rsidRPr="003919A5">
              <w:rPr>
                <w:rFonts w:ascii="Georgia" w:hAnsi="Georgia"/>
                <w:i/>
                <w:iCs/>
                <w:sz w:val="22"/>
                <w:szCs w:val="22"/>
                <w:lang w:val="ro-RO"/>
              </w:rPr>
              <w:t>[Opțiune în cazul a două tranșe:</w:t>
            </w:r>
            <w:r w:rsidRPr="003919A5">
              <w:rPr>
                <w:rFonts w:ascii="Georgia" w:hAnsi="Georgia"/>
                <w:sz w:val="22"/>
                <w:szCs w:val="22"/>
                <w:lang w:val="ro-RO"/>
              </w:rPr>
              <w:t xml:space="preserve"> </w:t>
            </w:r>
          </w:p>
          <w:p w:rsidRPr="003919A5" w:rsidR="006E50AC" w:rsidP="00215429" w:rsidRDefault="00050300" w14:paraId="53A71F6D" w14:textId="5CAD2901">
            <w:pPr>
              <w:widowControl w:val="0"/>
              <w:spacing w:before="120"/>
              <w:rPr>
                <w:rFonts w:ascii="Georgia" w:hAnsi="Georgia"/>
                <w:i/>
                <w:iCs/>
                <w:sz w:val="22"/>
                <w:szCs w:val="22"/>
                <w:lang w:val="ro-RO"/>
              </w:rPr>
            </w:pPr>
            <w:r w:rsidRPr="003919A5">
              <w:rPr>
                <w:rFonts w:ascii="Georgia" w:hAnsi="Georgia"/>
                <w:sz w:val="22"/>
                <w:szCs w:val="22"/>
                <w:lang w:val="ro-RO"/>
              </w:rPr>
              <w:t>Tranșa 1</w:t>
            </w:r>
            <w:r w:rsidRPr="003919A5" w:rsidR="006E50AC">
              <w:rPr>
                <w:rFonts w:ascii="Georgia" w:hAnsi="Georgia"/>
                <w:sz w:val="22"/>
                <w:szCs w:val="22"/>
                <w:lang w:val="ro-RO"/>
              </w:rPr>
              <w:t xml:space="preserve"> [</w:t>
            </w:r>
            <w:r w:rsidRPr="003919A5" w:rsidR="006E50AC">
              <w:rPr>
                <w:rFonts w:ascii="Georgia" w:hAnsi="Georgia"/>
                <w:sz w:val="22"/>
                <w:szCs w:val="22"/>
                <w:highlight w:val="lightGray"/>
                <w:lang w:val="ro-RO"/>
              </w:rPr>
              <w:t>cuantum</w:t>
            </w:r>
            <w:r w:rsidRPr="003919A5" w:rsidR="006E50AC">
              <w:rPr>
                <w:rFonts w:ascii="Georgia" w:hAnsi="Georgia"/>
                <w:sz w:val="22"/>
                <w:szCs w:val="22"/>
                <w:lang w:val="ro-RO"/>
              </w:rPr>
              <w:t xml:space="preserve">] </w:t>
            </w:r>
            <w:r w:rsidRPr="003919A5" w:rsidR="006E50AC">
              <w:rPr>
                <w:rFonts w:ascii="Georgia" w:hAnsi="Georgia"/>
                <w:i/>
                <w:iCs/>
                <w:sz w:val="22"/>
                <w:szCs w:val="22"/>
                <w:lang w:val="ro-RO"/>
              </w:rPr>
              <w:t xml:space="preserve">[Se decide după caz] </w:t>
            </w:r>
          </w:p>
          <w:p w:rsidRPr="003919A5" w:rsidR="006E50AC" w:rsidP="00215429" w:rsidRDefault="00050300" w14:paraId="4D6D7ECD" w14:textId="7C6EEB7B">
            <w:pPr>
              <w:widowControl w:val="0"/>
              <w:spacing w:before="120"/>
              <w:rPr>
                <w:rFonts w:ascii="Georgia" w:hAnsi="Georgia"/>
                <w:sz w:val="22"/>
                <w:szCs w:val="22"/>
                <w:lang w:val="ro-RO"/>
              </w:rPr>
            </w:pPr>
            <w:r w:rsidRPr="003919A5">
              <w:rPr>
                <w:rFonts w:ascii="Georgia" w:hAnsi="Georgia"/>
                <w:sz w:val="22"/>
                <w:szCs w:val="22"/>
                <w:lang w:val="ro-RO"/>
              </w:rPr>
              <w:t>Tranșa 2</w:t>
            </w:r>
            <w:r w:rsidRPr="003919A5" w:rsidR="006E50AC">
              <w:rPr>
                <w:rFonts w:ascii="Georgia" w:hAnsi="Georgia"/>
                <w:sz w:val="22"/>
                <w:szCs w:val="22"/>
                <w:lang w:val="ro-RO"/>
              </w:rPr>
              <w:t xml:space="preserve"> [</w:t>
            </w:r>
            <w:r w:rsidRPr="003919A5" w:rsidR="006E50AC">
              <w:rPr>
                <w:rFonts w:ascii="Georgia" w:hAnsi="Georgia"/>
                <w:sz w:val="22"/>
                <w:szCs w:val="22"/>
                <w:highlight w:val="lightGray"/>
                <w:lang w:val="ro-RO"/>
              </w:rPr>
              <w:t>cuantum</w:t>
            </w:r>
            <w:r w:rsidRPr="003919A5" w:rsidR="006E50AC">
              <w:rPr>
                <w:rFonts w:ascii="Georgia" w:hAnsi="Georgia"/>
                <w:sz w:val="22"/>
                <w:szCs w:val="22"/>
                <w:lang w:val="ro-RO"/>
              </w:rPr>
              <w:t xml:space="preserve">] </w:t>
            </w:r>
            <w:r w:rsidRPr="003919A5" w:rsidR="006E50AC">
              <w:rPr>
                <w:rFonts w:ascii="Georgia" w:hAnsi="Georgia"/>
                <w:i/>
                <w:iCs/>
                <w:sz w:val="22"/>
                <w:szCs w:val="22"/>
                <w:lang w:val="ro-RO"/>
              </w:rPr>
              <w:t>[Se decide după caz]</w:t>
            </w:r>
          </w:p>
        </w:tc>
        <w:tc>
          <w:tcPr>
            <w:tcW w:w="2126" w:type="dxa"/>
            <w:vMerge w:val="restart"/>
          </w:tcPr>
          <w:p w:rsidRPr="003919A5" w:rsidR="006E50AC" w:rsidP="00215429" w:rsidRDefault="006E50AC" w14:paraId="7CA64F04" w14:textId="77777777">
            <w:pPr>
              <w:widowControl w:val="0"/>
              <w:spacing w:before="120"/>
              <w:jc w:val="center"/>
              <w:rPr>
                <w:rFonts w:ascii="Georgia" w:hAnsi="Georgia"/>
                <w:sz w:val="22"/>
                <w:szCs w:val="22"/>
                <w:lang w:val="ro-RO"/>
              </w:rPr>
            </w:pPr>
            <w:r w:rsidRPr="003919A5">
              <w:rPr>
                <w:rFonts w:ascii="Georgia" w:hAnsi="Georgia"/>
                <w:sz w:val="22"/>
                <w:szCs w:val="22"/>
                <w:lang w:val="ro-RO"/>
              </w:rPr>
              <w:t>N/A</w:t>
            </w:r>
          </w:p>
        </w:tc>
      </w:tr>
      <w:tr w:rsidRPr="003919A5" w:rsidR="003919A5" w:rsidTr="00730B3D" w14:paraId="37A6AF13" w14:textId="77777777">
        <w:trPr>
          <w:trHeight w:val="513"/>
        </w:trPr>
        <w:tc>
          <w:tcPr>
            <w:tcW w:w="1810" w:type="dxa"/>
            <w:vMerge/>
          </w:tcPr>
          <w:p w:rsidRPr="003919A5" w:rsidR="006E50AC" w:rsidP="00215429" w:rsidRDefault="006E50AC" w14:paraId="0D37A966" w14:textId="77777777">
            <w:pPr>
              <w:widowControl w:val="0"/>
              <w:spacing w:before="120"/>
              <w:rPr>
                <w:rFonts w:ascii="Georgia" w:hAnsi="Georgia" w:cs="Arial"/>
                <w:sz w:val="22"/>
                <w:szCs w:val="22"/>
                <w:lang w:val="ro-RO"/>
              </w:rPr>
            </w:pPr>
          </w:p>
        </w:tc>
        <w:tc>
          <w:tcPr>
            <w:tcW w:w="4253" w:type="dxa"/>
            <w:vMerge/>
          </w:tcPr>
          <w:p w:rsidRPr="003919A5" w:rsidR="006E50AC" w:rsidP="00215429" w:rsidRDefault="006E50AC" w14:paraId="2B6A5BC3" w14:textId="77777777">
            <w:pPr>
              <w:widowControl w:val="0"/>
              <w:spacing w:before="120"/>
              <w:rPr>
                <w:rFonts w:ascii="Georgia" w:hAnsi="Georgia" w:cs="Arial"/>
                <w:sz w:val="22"/>
                <w:szCs w:val="22"/>
                <w:lang w:val="ro-RO"/>
              </w:rPr>
            </w:pPr>
          </w:p>
        </w:tc>
        <w:tc>
          <w:tcPr>
            <w:tcW w:w="2126" w:type="dxa"/>
            <w:vMerge/>
            <w:vAlign w:val="bottom"/>
          </w:tcPr>
          <w:p w:rsidRPr="003919A5" w:rsidR="006E50AC" w:rsidP="00215429" w:rsidRDefault="006E50AC" w14:paraId="2A4F1A0A" w14:textId="77777777">
            <w:pPr>
              <w:widowControl w:val="0"/>
              <w:spacing w:before="120"/>
              <w:rPr>
                <w:rFonts w:ascii="Georgia" w:hAnsi="Georgia" w:cs="Arial"/>
                <w:sz w:val="22"/>
                <w:szCs w:val="22"/>
                <w:lang w:val="ro-RO"/>
              </w:rPr>
            </w:pPr>
          </w:p>
        </w:tc>
      </w:tr>
      <w:tr w:rsidRPr="003919A5" w:rsidR="003919A5" w:rsidTr="00730B3D" w14:paraId="5EDF42A2" w14:textId="77777777">
        <w:trPr>
          <w:trHeight w:val="513"/>
        </w:trPr>
        <w:tc>
          <w:tcPr>
            <w:tcW w:w="1810" w:type="dxa"/>
            <w:vMerge/>
          </w:tcPr>
          <w:p w:rsidRPr="003919A5" w:rsidR="006E50AC" w:rsidP="00215429" w:rsidRDefault="006E50AC" w14:paraId="109743A6" w14:textId="77777777">
            <w:pPr>
              <w:widowControl w:val="0"/>
              <w:spacing w:before="120"/>
              <w:rPr>
                <w:rFonts w:ascii="Georgia" w:hAnsi="Georgia" w:cs="Arial"/>
                <w:sz w:val="22"/>
                <w:szCs w:val="22"/>
                <w:lang w:val="ro-RO"/>
              </w:rPr>
            </w:pPr>
          </w:p>
        </w:tc>
        <w:tc>
          <w:tcPr>
            <w:tcW w:w="4253" w:type="dxa"/>
            <w:vMerge/>
          </w:tcPr>
          <w:p w:rsidRPr="003919A5" w:rsidR="006E50AC" w:rsidP="00215429" w:rsidRDefault="006E50AC" w14:paraId="160ADF52" w14:textId="77777777">
            <w:pPr>
              <w:widowControl w:val="0"/>
              <w:spacing w:before="120"/>
              <w:rPr>
                <w:rFonts w:ascii="Georgia" w:hAnsi="Georgia" w:cs="Arial"/>
                <w:sz w:val="22"/>
                <w:szCs w:val="22"/>
                <w:lang w:val="ro-RO"/>
              </w:rPr>
            </w:pPr>
          </w:p>
        </w:tc>
        <w:tc>
          <w:tcPr>
            <w:tcW w:w="2126" w:type="dxa"/>
            <w:vMerge/>
            <w:vAlign w:val="bottom"/>
          </w:tcPr>
          <w:p w:rsidRPr="003919A5" w:rsidR="006E50AC" w:rsidP="00215429" w:rsidRDefault="006E50AC" w14:paraId="3A26001E" w14:textId="77777777">
            <w:pPr>
              <w:widowControl w:val="0"/>
              <w:spacing w:before="120"/>
              <w:rPr>
                <w:rFonts w:ascii="Georgia" w:hAnsi="Georgia" w:cs="Arial"/>
                <w:sz w:val="22"/>
                <w:szCs w:val="22"/>
                <w:lang w:val="ro-RO"/>
              </w:rPr>
            </w:pPr>
          </w:p>
        </w:tc>
      </w:tr>
      <w:tr w:rsidRPr="003919A5" w:rsidR="003919A5" w:rsidTr="00730B3D" w14:paraId="7C279E24" w14:textId="77777777">
        <w:trPr>
          <w:trHeight w:val="513"/>
        </w:trPr>
        <w:tc>
          <w:tcPr>
            <w:tcW w:w="1810" w:type="dxa"/>
            <w:vMerge/>
          </w:tcPr>
          <w:p w:rsidRPr="003919A5" w:rsidR="006E50AC" w:rsidP="00215429" w:rsidRDefault="006E50AC" w14:paraId="360C227C" w14:textId="77777777">
            <w:pPr>
              <w:widowControl w:val="0"/>
              <w:spacing w:before="120"/>
              <w:rPr>
                <w:rFonts w:ascii="Georgia" w:hAnsi="Georgia" w:cs="Arial"/>
                <w:sz w:val="22"/>
                <w:szCs w:val="22"/>
                <w:lang w:val="ro-RO"/>
              </w:rPr>
            </w:pPr>
          </w:p>
        </w:tc>
        <w:tc>
          <w:tcPr>
            <w:tcW w:w="4253" w:type="dxa"/>
            <w:vMerge/>
          </w:tcPr>
          <w:p w:rsidRPr="003919A5" w:rsidR="006E50AC" w:rsidP="00215429" w:rsidRDefault="006E50AC" w14:paraId="0A93BC87" w14:textId="77777777">
            <w:pPr>
              <w:widowControl w:val="0"/>
              <w:spacing w:before="120"/>
              <w:rPr>
                <w:rFonts w:ascii="Georgia" w:hAnsi="Georgia" w:cs="Arial"/>
                <w:sz w:val="22"/>
                <w:szCs w:val="22"/>
                <w:lang w:val="ro-RO"/>
              </w:rPr>
            </w:pPr>
          </w:p>
        </w:tc>
        <w:tc>
          <w:tcPr>
            <w:tcW w:w="2126" w:type="dxa"/>
            <w:vMerge/>
            <w:vAlign w:val="bottom"/>
          </w:tcPr>
          <w:p w:rsidRPr="003919A5" w:rsidR="006E50AC" w:rsidP="00215429" w:rsidRDefault="006E50AC" w14:paraId="60B43379" w14:textId="77777777">
            <w:pPr>
              <w:widowControl w:val="0"/>
              <w:spacing w:before="120"/>
              <w:rPr>
                <w:rFonts w:ascii="Georgia" w:hAnsi="Georgia" w:cs="Arial"/>
                <w:sz w:val="22"/>
                <w:szCs w:val="22"/>
                <w:lang w:val="ro-RO"/>
              </w:rPr>
            </w:pPr>
          </w:p>
        </w:tc>
      </w:tr>
      <w:tr w:rsidRPr="003919A5" w:rsidR="006E50AC" w:rsidTr="00730B3D" w14:paraId="234FA6D2" w14:textId="77777777">
        <w:trPr>
          <w:trHeight w:val="513"/>
        </w:trPr>
        <w:tc>
          <w:tcPr>
            <w:tcW w:w="1810" w:type="dxa"/>
            <w:vMerge/>
          </w:tcPr>
          <w:p w:rsidRPr="003919A5" w:rsidR="006E50AC" w:rsidP="00215429" w:rsidRDefault="006E50AC" w14:paraId="16EACE95" w14:textId="77777777">
            <w:pPr>
              <w:widowControl w:val="0"/>
              <w:spacing w:before="120"/>
              <w:rPr>
                <w:rFonts w:ascii="Georgia" w:hAnsi="Georgia" w:cs="Arial"/>
                <w:sz w:val="22"/>
                <w:szCs w:val="22"/>
                <w:lang w:val="ro-RO"/>
              </w:rPr>
            </w:pPr>
          </w:p>
        </w:tc>
        <w:tc>
          <w:tcPr>
            <w:tcW w:w="4253" w:type="dxa"/>
            <w:vMerge/>
          </w:tcPr>
          <w:p w:rsidRPr="003919A5" w:rsidR="006E50AC" w:rsidP="00215429" w:rsidRDefault="006E50AC" w14:paraId="4903D536" w14:textId="77777777">
            <w:pPr>
              <w:widowControl w:val="0"/>
              <w:spacing w:before="120"/>
              <w:rPr>
                <w:rFonts w:ascii="Georgia" w:hAnsi="Georgia" w:cs="Arial"/>
                <w:sz w:val="22"/>
                <w:szCs w:val="22"/>
                <w:lang w:val="ro-RO"/>
              </w:rPr>
            </w:pPr>
          </w:p>
        </w:tc>
        <w:tc>
          <w:tcPr>
            <w:tcW w:w="2126" w:type="dxa"/>
            <w:vMerge/>
            <w:vAlign w:val="bottom"/>
          </w:tcPr>
          <w:p w:rsidRPr="003919A5" w:rsidR="006E50AC" w:rsidP="00215429" w:rsidRDefault="006E50AC" w14:paraId="33176377" w14:textId="77777777">
            <w:pPr>
              <w:widowControl w:val="0"/>
              <w:spacing w:before="120"/>
              <w:rPr>
                <w:rFonts w:ascii="Georgia" w:hAnsi="Georgia" w:cs="Arial"/>
                <w:sz w:val="22"/>
                <w:szCs w:val="22"/>
                <w:lang w:val="ro-RO"/>
              </w:rPr>
            </w:pPr>
          </w:p>
        </w:tc>
      </w:tr>
    </w:tbl>
    <w:p w:rsidR="00FA6638" w:rsidP="00215429" w:rsidRDefault="00FA6638" w14:paraId="36A1D02D" w14:textId="77777777">
      <w:pPr>
        <w:spacing w:before="120"/>
        <w:jc w:val="both"/>
        <w:rPr>
          <w:rFonts w:ascii="Georgia" w:hAnsi="Georgia"/>
          <w:sz w:val="22"/>
          <w:szCs w:val="22"/>
          <w:lang w:val="ro-RO"/>
        </w:rPr>
      </w:pPr>
    </w:p>
    <w:p w:rsidR="00FA6638" w:rsidP="00215429" w:rsidRDefault="00FA6638" w14:paraId="6267AD40" w14:textId="77777777">
      <w:pPr>
        <w:spacing w:before="120"/>
        <w:jc w:val="both"/>
        <w:rPr>
          <w:rFonts w:ascii="Georgia" w:hAnsi="Georgia"/>
          <w:sz w:val="22"/>
          <w:szCs w:val="22"/>
          <w:lang w:val="ro-RO"/>
        </w:rPr>
      </w:pPr>
    </w:p>
    <w:p w:rsidRPr="003919A5" w:rsidR="006E50AC" w:rsidP="00215429" w:rsidRDefault="006E50AC" w14:paraId="0DFDAF4D" w14:textId="78BC1467">
      <w:pPr>
        <w:spacing w:before="120"/>
        <w:jc w:val="both"/>
        <w:rPr>
          <w:rFonts w:ascii="Georgia" w:hAnsi="Georgia"/>
          <w:b/>
          <w:bCs/>
          <w:sz w:val="22"/>
          <w:szCs w:val="22"/>
          <w:lang w:val="ro-RO"/>
        </w:rPr>
      </w:pPr>
      <w:r w:rsidRPr="003919A5">
        <w:rPr>
          <w:rFonts w:ascii="Georgia" w:hAnsi="Georgia"/>
          <w:b/>
          <w:bCs/>
          <w:sz w:val="22"/>
          <w:szCs w:val="22"/>
          <w:lang w:val="ro-RO"/>
        </w:rPr>
        <w:t>Modalități de raportare și plată</w:t>
      </w:r>
      <w:r w:rsidRPr="003919A5">
        <w:rPr>
          <w:rFonts w:ascii="Georgia" w:hAnsi="Georgia"/>
          <w:sz w:val="22"/>
          <w:szCs w:val="22"/>
          <w:lang w:val="ro-RO"/>
        </w:rPr>
        <w:t xml:space="preserve"> (Articolele 21 și 22):</w:t>
      </w:r>
    </w:p>
    <w:p w:rsidRPr="003919A5" w:rsidR="006E50AC" w:rsidP="00215429" w:rsidRDefault="006E50AC" w14:paraId="583AE67A" w14:textId="77777777">
      <w:pPr>
        <w:spacing w:before="120"/>
        <w:ind w:left="284"/>
        <w:jc w:val="both"/>
        <w:rPr>
          <w:rFonts w:ascii="Georgia" w:hAnsi="Georgia"/>
          <w:sz w:val="22"/>
          <w:szCs w:val="22"/>
          <w:lang w:val="ro-RO"/>
        </w:rPr>
      </w:pPr>
      <w:r w:rsidRPr="003919A5">
        <w:rPr>
          <w:rFonts w:ascii="Georgia" w:hAnsi="Georgia"/>
          <w:sz w:val="22"/>
          <w:szCs w:val="22"/>
          <w:lang w:val="ro-RO"/>
        </w:rPr>
        <w:t>Dobândă penalizatoare: BCE + 3,5%</w:t>
      </w:r>
    </w:p>
    <w:p w:rsidRPr="003919A5" w:rsidR="006E50AC" w:rsidP="00215429" w:rsidRDefault="006E50AC" w14:paraId="66A8B76D" w14:textId="77777777">
      <w:pPr>
        <w:spacing w:before="120"/>
        <w:ind w:left="284"/>
        <w:jc w:val="both"/>
        <w:rPr>
          <w:rFonts w:ascii="Georgia" w:hAnsi="Georgia"/>
          <w:strike/>
          <w:sz w:val="22"/>
          <w:szCs w:val="22"/>
          <w:lang w:val="ro-RO"/>
        </w:rPr>
      </w:pPr>
      <w:r w:rsidRPr="003919A5">
        <w:rPr>
          <w:rFonts w:ascii="Georgia" w:hAnsi="Georgia"/>
          <w:sz w:val="22"/>
          <w:szCs w:val="22"/>
          <w:lang w:val="ro-RO"/>
        </w:rPr>
        <w:t>Conversie în euro: Dublă conversie</w:t>
      </w:r>
      <w:r w:rsidRPr="003919A5">
        <w:rPr>
          <w:rStyle w:val="FootnoteReference"/>
          <w:rFonts w:ascii="Georgia" w:hAnsi="Georgia"/>
          <w:sz w:val="22"/>
          <w:szCs w:val="22"/>
          <w:lang w:val="ro-RO"/>
        </w:rPr>
        <w:footnoteReference w:id="4"/>
      </w:r>
    </w:p>
    <w:p w:rsidRPr="003919A5" w:rsidR="006E50AC" w:rsidP="00215429" w:rsidRDefault="006E50AC" w14:paraId="7191BA05" w14:textId="77777777">
      <w:pPr>
        <w:spacing w:before="120"/>
        <w:ind w:left="284"/>
        <w:jc w:val="both"/>
        <w:rPr>
          <w:rFonts w:ascii="Georgia" w:hAnsi="Georgia"/>
          <w:sz w:val="22"/>
          <w:szCs w:val="22"/>
          <w:lang w:val="ro-RO"/>
        </w:rPr>
      </w:pPr>
      <w:r w:rsidRPr="003919A5">
        <w:rPr>
          <w:rFonts w:ascii="Georgia" w:hAnsi="Georgia"/>
          <w:sz w:val="22"/>
          <w:szCs w:val="22"/>
          <w:lang w:val="ro-RO"/>
        </w:rPr>
        <w:t xml:space="preserve">Limba de raportare: Toate cererile de plată și toate rapoartele trebuie prezentate în limba română . </w:t>
      </w:r>
    </w:p>
    <w:p w:rsidRPr="003919A5" w:rsidR="006E50AC" w:rsidP="00215429" w:rsidRDefault="006E50AC" w14:paraId="7E9A4175" w14:textId="77777777">
      <w:pPr>
        <w:spacing w:before="120"/>
        <w:jc w:val="both"/>
        <w:rPr>
          <w:rFonts w:ascii="Georgia" w:hAnsi="Georgia"/>
          <w:b/>
          <w:bCs/>
          <w:sz w:val="22"/>
          <w:szCs w:val="22"/>
          <w:lang w:val="ro-RO"/>
        </w:rPr>
      </w:pPr>
      <w:r w:rsidRPr="003919A5">
        <w:rPr>
          <w:rFonts w:ascii="Georgia" w:hAnsi="Georgia"/>
          <w:b/>
          <w:bCs/>
          <w:sz w:val="22"/>
          <w:szCs w:val="22"/>
          <w:lang w:val="ro-RO"/>
        </w:rPr>
        <w:t>4.3 Certificate</w:t>
      </w:r>
      <w:r w:rsidRPr="003919A5">
        <w:rPr>
          <w:rFonts w:ascii="Georgia" w:hAnsi="Georgia"/>
          <w:sz w:val="22"/>
          <w:szCs w:val="22"/>
          <w:lang w:val="ro-RO"/>
        </w:rPr>
        <w:t xml:space="preserve"> (Articolul 24)</w:t>
      </w:r>
    </w:p>
    <w:p w:rsidRPr="003919A5" w:rsidR="006E50AC" w:rsidP="00215429" w:rsidRDefault="006E50AC" w14:paraId="7ECE1837" w14:textId="77777777">
      <w:pPr>
        <w:spacing w:before="120"/>
        <w:ind w:left="284"/>
        <w:jc w:val="both"/>
        <w:rPr>
          <w:rFonts w:ascii="Georgia" w:hAnsi="Georgia"/>
          <w:sz w:val="22"/>
          <w:szCs w:val="22"/>
          <w:lang w:val="ro-RO"/>
        </w:rPr>
      </w:pPr>
      <w:r w:rsidRPr="003919A5">
        <w:rPr>
          <w:rFonts w:ascii="Georgia" w:hAnsi="Georgia"/>
          <w:sz w:val="22"/>
          <w:szCs w:val="22"/>
          <w:lang w:val="ro-RO"/>
        </w:rPr>
        <w:t>Nu se aplică.</w:t>
      </w:r>
    </w:p>
    <w:p w:rsidRPr="003919A5" w:rsidR="006E50AC" w:rsidP="00215429" w:rsidRDefault="006E50AC" w14:paraId="4383F9C8" w14:textId="77777777">
      <w:pPr>
        <w:spacing w:before="120"/>
        <w:jc w:val="both"/>
        <w:rPr>
          <w:rFonts w:ascii="Georgia" w:hAnsi="Georgia"/>
          <w:b/>
          <w:bCs/>
          <w:sz w:val="22"/>
          <w:szCs w:val="22"/>
          <w:lang w:val="ro-RO"/>
        </w:rPr>
      </w:pPr>
      <w:r w:rsidRPr="003919A5">
        <w:rPr>
          <w:rFonts w:ascii="Georgia" w:hAnsi="Georgia"/>
          <w:b/>
          <w:bCs/>
          <w:sz w:val="22"/>
          <w:szCs w:val="22"/>
          <w:lang w:val="ro-RO"/>
        </w:rPr>
        <w:t>4.4 Recuperări</w:t>
      </w:r>
      <w:r w:rsidRPr="003919A5">
        <w:rPr>
          <w:rFonts w:ascii="Georgia" w:hAnsi="Georgia"/>
          <w:sz w:val="22"/>
          <w:szCs w:val="22"/>
          <w:lang w:val="ro-RO"/>
        </w:rPr>
        <w:t xml:space="preserve"> (Articolul 22)</w:t>
      </w:r>
    </w:p>
    <w:p w:rsidRPr="003919A5" w:rsidR="00370EA8" w:rsidP="00215429" w:rsidRDefault="00370EA8" w14:paraId="59DF9425" w14:textId="77777777">
      <w:pPr>
        <w:spacing w:before="120"/>
        <w:jc w:val="both"/>
        <w:rPr>
          <w:rFonts w:ascii="Georgia" w:hAnsi="Georgia"/>
          <w:b/>
          <w:bCs/>
          <w:sz w:val="22"/>
          <w:szCs w:val="22"/>
          <w:lang w:val="ro-RO"/>
        </w:rPr>
      </w:pPr>
      <w:r w:rsidRPr="003919A5">
        <w:rPr>
          <w:rFonts w:ascii="Georgia" w:hAnsi="Georgia"/>
          <w:b/>
          <w:bCs/>
          <w:sz w:val="22"/>
          <w:szCs w:val="22"/>
          <w:lang w:val="ro-RO"/>
        </w:rPr>
        <w:t>Răspundere pentru recuperări:</w:t>
      </w:r>
    </w:p>
    <w:p w:rsidRPr="003919A5" w:rsidR="00370EA8" w:rsidP="00215429" w:rsidRDefault="00370EA8" w14:paraId="71432F32" w14:textId="77777777">
      <w:pPr>
        <w:spacing w:before="120"/>
        <w:ind w:left="284"/>
        <w:jc w:val="both"/>
        <w:rPr>
          <w:rFonts w:ascii="Georgia" w:hAnsi="Georgia"/>
          <w:sz w:val="22"/>
          <w:szCs w:val="22"/>
          <w:lang w:val="ro-RO"/>
        </w:rPr>
      </w:pPr>
      <w:r w:rsidRPr="003919A5">
        <w:rPr>
          <w:rFonts w:ascii="Georgia" w:hAnsi="Georgia"/>
          <w:sz w:val="22"/>
          <w:szCs w:val="22"/>
          <w:lang w:val="ro-RO"/>
        </w:rPr>
        <w:t>În cazul încetării participării beneficiarului: Beneficiarul vizat</w:t>
      </w:r>
    </w:p>
    <w:p w:rsidRPr="003919A5" w:rsidR="00370EA8" w:rsidP="00215429" w:rsidRDefault="00370EA8" w14:paraId="3976969D" w14:textId="77777777">
      <w:pPr>
        <w:spacing w:before="120"/>
        <w:ind w:left="1702" w:hanging="1418"/>
        <w:jc w:val="both"/>
        <w:rPr>
          <w:rFonts w:ascii="Georgia" w:hAnsi="Georgia"/>
          <w:sz w:val="22"/>
          <w:szCs w:val="22"/>
          <w:lang w:val="ro-RO"/>
        </w:rPr>
      </w:pPr>
      <w:r w:rsidRPr="003919A5">
        <w:rPr>
          <w:rFonts w:ascii="Georgia" w:hAnsi="Georgia"/>
          <w:sz w:val="22"/>
          <w:szCs w:val="22"/>
          <w:lang w:val="ro-RO"/>
        </w:rPr>
        <w:t>La plata finală: Coordonator</w:t>
      </w:r>
    </w:p>
    <w:p w:rsidRPr="003919A5" w:rsidR="00370EA8" w:rsidP="00215429" w:rsidRDefault="00370EA8" w14:paraId="157CCBD8" w14:textId="77777777">
      <w:pPr>
        <w:spacing w:before="120"/>
        <w:ind w:left="284"/>
        <w:jc w:val="both"/>
        <w:rPr>
          <w:rFonts w:ascii="Georgia" w:hAnsi="Georgia"/>
          <w:sz w:val="22"/>
          <w:szCs w:val="22"/>
          <w:lang w:val="ro-RO"/>
        </w:rPr>
      </w:pPr>
      <w:r w:rsidRPr="003919A5">
        <w:rPr>
          <w:rFonts w:ascii="Georgia" w:hAnsi="Georgia"/>
          <w:sz w:val="22"/>
          <w:szCs w:val="22"/>
          <w:lang w:val="ro-RO"/>
        </w:rPr>
        <w:t>După plata finală: Beneficiarul vizat</w:t>
      </w:r>
    </w:p>
    <w:p w:rsidRPr="003919A5" w:rsidR="00370EA8" w:rsidP="00215429" w:rsidRDefault="00370EA8" w14:paraId="6FA4E9E5" w14:textId="77777777">
      <w:pPr>
        <w:spacing w:before="120"/>
        <w:jc w:val="both"/>
        <w:rPr>
          <w:rFonts w:ascii="Georgia" w:hAnsi="Georgia"/>
          <w:b/>
          <w:bCs/>
          <w:sz w:val="22"/>
          <w:szCs w:val="22"/>
          <w:lang w:val="ro-RO"/>
        </w:rPr>
      </w:pPr>
      <w:r w:rsidRPr="003919A5">
        <w:rPr>
          <w:rFonts w:ascii="Georgia" w:hAnsi="Georgia"/>
          <w:b/>
          <w:bCs/>
          <w:sz w:val="22"/>
          <w:szCs w:val="22"/>
          <w:lang w:val="ro-RO"/>
        </w:rPr>
        <w:t>Răspundere în solidar pentru sumele recuperate forțat (în caz de neplată):</w:t>
      </w:r>
    </w:p>
    <w:p w:rsidRPr="003919A5" w:rsidR="00370EA8" w:rsidP="00215429" w:rsidRDefault="00370EA8" w14:paraId="24ADDA86" w14:textId="77777777">
      <w:pPr>
        <w:spacing w:before="120"/>
        <w:ind w:left="284"/>
        <w:jc w:val="both"/>
        <w:rPr>
          <w:rFonts w:ascii="Georgia" w:hAnsi="Georgia"/>
          <w:sz w:val="22"/>
          <w:szCs w:val="22"/>
          <w:lang w:val="ro-RO"/>
        </w:rPr>
      </w:pPr>
      <w:r w:rsidRPr="003919A5">
        <w:rPr>
          <w:rFonts w:ascii="Georgia" w:hAnsi="Georgia"/>
          <w:sz w:val="22"/>
          <w:szCs w:val="22"/>
          <w:lang w:val="ro-RO"/>
        </w:rPr>
        <w:t>Răspundere în solidar limitată a altor beneficiari — până la cuantumul maxim al grantului destinat beneficiarului.</w:t>
      </w:r>
    </w:p>
    <w:p w:rsidRPr="003919A5" w:rsidR="006E50AC" w:rsidP="00215429" w:rsidRDefault="006E50AC" w14:paraId="69683624" w14:textId="77777777">
      <w:pPr>
        <w:spacing w:before="120"/>
        <w:jc w:val="both"/>
        <w:rPr>
          <w:rFonts w:ascii="Georgia" w:hAnsi="Georgia"/>
          <w:b/>
          <w:bCs/>
          <w:sz w:val="22"/>
          <w:szCs w:val="22"/>
          <w:lang w:val="ro-RO"/>
        </w:rPr>
      </w:pPr>
      <w:r w:rsidRPr="003919A5">
        <w:rPr>
          <w:rFonts w:ascii="Georgia" w:hAnsi="Georgia"/>
          <w:b/>
          <w:bCs/>
          <w:sz w:val="22"/>
          <w:szCs w:val="22"/>
          <w:lang w:val="ro-RO"/>
        </w:rPr>
        <w:t xml:space="preserve">5. Consecințele neconformării, legislația aplicabilă și forul de soluționare a litigiilor </w:t>
      </w:r>
    </w:p>
    <w:p w:rsidRPr="003919A5" w:rsidR="006E50AC" w:rsidP="00215429" w:rsidRDefault="006E50AC" w14:paraId="5DF1E5FB" w14:textId="77777777">
      <w:pPr>
        <w:spacing w:before="120"/>
        <w:jc w:val="both"/>
        <w:rPr>
          <w:rFonts w:ascii="Georgia" w:hAnsi="Georgia"/>
          <w:b/>
          <w:bCs/>
          <w:sz w:val="22"/>
          <w:szCs w:val="22"/>
          <w:lang w:val="ro-RO"/>
        </w:rPr>
      </w:pPr>
      <w:r w:rsidRPr="003919A5">
        <w:rPr>
          <w:rFonts w:ascii="Georgia" w:hAnsi="Georgia"/>
          <w:b/>
          <w:bCs/>
          <w:sz w:val="22"/>
          <w:szCs w:val="22"/>
          <w:lang w:val="ro-RO"/>
        </w:rPr>
        <w:t>Legislația aplicabilă</w:t>
      </w:r>
      <w:r w:rsidRPr="003919A5">
        <w:rPr>
          <w:rFonts w:ascii="Georgia" w:hAnsi="Georgia"/>
          <w:sz w:val="22"/>
          <w:szCs w:val="22"/>
          <w:lang w:val="ro-RO"/>
        </w:rPr>
        <w:t xml:space="preserve"> (Articolul 43):</w:t>
      </w:r>
    </w:p>
    <w:p w:rsidRPr="003919A5" w:rsidR="006E50AC" w:rsidP="00215429" w:rsidRDefault="006E50AC" w14:paraId="2410C566" w14:textId="158CC46B">
      <w:pPr>
        <w:widowControl w:val="0"/>
        <w:tabs>
          <w:tab w:val="right" w:pos="9525"/>
        </w:tabs>
        <w:spacing w:before="120"/>
        <w:ind w:left="284"/>
        <w:jc w:val="both"/>
        <w:rPr>
          <w:rFonts w:ascii="Georgia" w:hAnsi="Georgia"/>
          <w:sz w:val="22"/>
          <w:szCs w:val="22"/>
          <w:lang w:val="ro-RO"/>
        </w:rPr>
      </w:pPr>
      <w:r w:rsidRPr="003919A5">
        <w:rPr>
          <w:rFonts w:ascii="Georgia" w:hAnsi="Georgia"/>
          <w:sz w:val="22"/>
          <w:szCs w:val="22"/>
          <w:lang w:val="ro-RO"/>
        </w:rPr>
        <w:t>Beneficiari din UE: Regimul juridic standard aplicabil: Legislația UE  si legislația românească.</w:t>
      </w:r>
      <w:r w:rsidRPr="003919A5" w:rsidR="00B32C01">
        <w:rPr>
          <w:rFonts w:ascii="Georgia" w:hAnsi="Georgia"/>
          <w:sz w:val="22"/>
          <w:szCs w:val="22"/>
          <w:lang w:val="ro-RO"/>
        </w:rPr>
        <w:tab/>
      </w:r>
    </w:p>
    <w:p w:rsidRPr="003919A5" w:rsidR="00B32C01" w:rsidP="00215429" w:rsidRDefault="00B32C01" w14:paraId="4D0853DD" w14:textId="76AF7B50">
      <w:pPr>
        <w:widowControl w:val="0"/>
        <w:spacing w:before="120"/>
        <w:ind w:left="284"/>
        <w:jc w:val="both"/>
        <w:rPr>
          <w:rFonts w:ascii="Georgia" w:hAnsi="Georgia"/>
          <w:sz w:val="22"/>
          <w:szCs w:val="22"/>
          <w:lang w:val="ro-RO"/>
        </w:rPr>
      </w:pPr>
      <w:r w:rsidRPr="003919A5">
        <w:rPr>
          <w:rFonts w:ascii="Georgia" w:hAnsi="Georgia"/>
          <w:sz w:val="22"/>
          <w:szCs w:val="22"/>
          <w:lang w:val="ro-RO"/>
        </w:rPr>
        <w:t>Beneficiari din afara UE: Regimul juridic special aplicabil: Legislația UE + legislația românească + principiile generale care reglementează dreptul organizațiilor internaționale și normele generale de drept internațional.</w:t>
      </w:r>
    </w:p>
    <w:p w:rsidRPr="003919A5" w:rsidR="006E50AC" w:rsidP="00215429" w:rsidRDefault="006E50AC" w14:paraId="32718D28" w14:textId="77777777">
      <w:pPr>
        <w:spacing w:before="120"/>
        <w:jc w:val="both"/>
        <w:rPr>
          <w:rFonts w:ascii="Georgia" w:hAnsi="Georgia"/>
          <w:b/>
          <w:bCs/>
          <w:sz w:val="22"/>
          <w:szCs w:val="22"/>
          <w:lang w:val="ro-RO"/>
        </w:rPr>
      </w:pPr>
      <w:r w:rsidRPr="003919A5">
        <w:rPr>
          <w:rFonts w:ascii="Georgia" w:hAnsi="Georgia"/>
          <w:b/>
          <w:bCs/>
          <w:sz w:val="22"/>
          <w:szCs w:val="22"/>
          <w:lang w:val="ro-RO"/>
        </w:rPr>
        <w:t>Forul de soluționare a litigiilor</w:t>
      </w:r>
      <w:r w:rsidRPr="003919A5">
        <w:rPr>
          <w:rFonts w:ascii="Georgia" w:hAnsi="Georgia"/>
          <w:sz w:val="22"/>
          <w:szCs w:val="22"/>
          <w:lang w:val="ro-RO"/>
        </w:rPr>
        <w:t xml:space="preserve"> (Articolul 43):</w:t>
      </w:r>
    </w:p>
    <w:p w:rsidRPr="003919A5" w:rsidR="00560D9C" w:rsidP="00215429" w:rsidRDefault="00560D9C" w14:paraId="3AD80E77" w14:textId="77777777">
      <w:pPr>
        <w:widowControl w:val="0"/>
        <w:spacing w:before="120"/>
        <w:ind w:left="284"/>
        <w:jc w:val="both"/>
        <w:rPr>
          <w:rFonts w:ascii="Georgia" w:hAnsi="Georgia"/>
          <w:sz w:val="22"/>
          <w:szCs w:val="22"/>
          <w:lang w:val="ro-RO"/>
        </w:rPr>
      </w:pPr>
      <w:r w:rsidRPr="003919A5">
        <w:rPr>
          <w:rFonts w:ascii="Georgia" w:hAnsi="Georgia"/>
          <w:sz w:val="22"/>
          <w:szCs w:val="22"/>
          <w:lang w:val="ro-RO"/>
        </w:rPr>
        <w:t xml:space="preserve">Forul standard de soluționare a litigiilor: </w:t>
      </w:r>
    </w:p>
    <w:p w:rsidRPr="003919A5" w:rsidR="00560D9C" w:rsidP="00215429" w:rsidRDefault="00560D9C" w14:paraId="0DAFB736" w14:textId="77777777">
      <w:pPr>
        <w:widowControl w:val="0"/>
        <w:spacing w:before="120"/>
        <w:ind w:left="567" w:hanging="283"/>
        <w:jc w:val="both"/>
        <w:rPr>
          <w:rFonts w:ascii="Georgia" w:hAnsi="Georgia"/>
          <w:sz w:val="22"/>
          <w:szCs w:val="22"/>
          <w:lang w:val="ro-RO"/>
        </w:rPr>
      </w:pPr>
      <w:r w:rsidRPr="003919A5">
        <w:rPr>
          <w:rFonts w:ascii="Georgia" w:hAnsi="Georgia"/>
          <w:sz w:val="22"/>
          <w:szCs w:val="22"/>
          <w:lang w:val="ro-RO"/>
        </w:rPr>
        <w:t>Beneficiari din UE: instanțele naționale competente din România, București.</w:t>
      </w:r>
    </w:p>
    <w:p w:rsidRPr="003919A5" w:rsidR="00560D9C" w:rsidP="00215429" w:rsidRDefault="00560D9C" w14:paraId="29144D23" w14:textId="77777777">
      <w:pPr>
        <w:widowControl w:val="0"/>
        <w:spacing w:before="120"/>
        <w:ind w:left="284"/>
        <w:jc w:val="both"/>
        <w:rPr>
          <w:rFonts w:ascii="Georgia" w:hAnsi="Georgia"/>
          <w:b/>
          <w:bCs/>
          <w:sz w:val="22"/>
          <w:szCs w:val="22"/>
          <w:lang w:val="ro-RO"/>
        </w:rPr>
      </w:pPr>
      <w:r w:rsidRPr="003919A5">
        <w:rPr>
          <w:rFonts w:ascii="Georgia" w:hAnsi="Georgia"/>
          <w:sz w:val="22"/>
          <w:szCs w:val="22"/>
          <w:lang w:val="ro-RO"/>
        </w:rPr>
        <w:t>Beneficiari din afara UE: Instanțele din Bruxelles, Belgia (cu excepția cazului în care un acord internațional prevede caracterul executoriu al hotărârilor judecătorești ale UE).</w:t>
      </w:r>
    </w:p>
    <w:p w:rsidRPr="003919A5" w:rsidR="006E50AC" w:rsidP="00215429" w:rsidRDefault="006E50AC" w14:paraId="7F91AE3D" w14:textId="77777777">
      <w:pPr>
        <w:spacing w:before="120"/>
        <w:jc w:val="both"/>
        <w:rPr>
          <w:rFonts w:ascii="Georgia" w:hAnsi="Georgia"/>
          <w:b/>
          <w:bCs/>
          <w:sz w:val="22"/>
          <w:szCs w:val="22"/>
          <w:lang w:val="ro-RO"/>
        </w:rPr>
      </w:pPr>
      <w:r w:rsidRPr="003919A5">
        <w:rPr>
          <w:rFonts w:ascii="Georgia" w:hAnsi="Georgia"/>
          <w:b/>
          <w:bCs/>
          <w:sz w:val="22"/>
          <w:szCs w:val="22"/>
          <w:lang w:val="ro-RO"/>
        </w:rPr>
        <w:t>6. Altele</w:t>
      </w:r>
    </w:p>
    <w:p w:rsidRPr="003919A5" w:rsidR="006E50AC" w:rsidP="00215429" w:rsidRDefault="006E50AC" w14:paraId="12D65DE3" w14:textId="77777777">
      <w:pPr>
        <w:spacing w:before="120"/>
        <w:jc w:val="both"/>
        <w:rPr>
          <w:rFonts w:ascii="Georgia" w:hAnsi="Georgia"/>
          <w:sz w:val="22"/>
          <w:szCs w:val="22"/>
          <w:lang w:val="ro-RO"/>
        </w:rPr>
      </w:pPr>
      <w:r w:rsidRPr="003919A5">
        <w:rPr>
          <w:rFonts w:ascii="Georgia" w:hAnsi="Georgia"/>
          <w:b/>
          <w:bCs/>
          <w:sz w:val="22"/>
          <w:szCs w:val="22"/>
          <w:lang w:val="ro-RO"/>
        </w:rPr>
        <w:t xml:space="preserve">Reguli specifice (Anexa 5): </w:t>
      </w:r>
      <w:r w:rsidRPr="003919A5">
        <w:rPr>
          <w:rFonts w:ascii="Georgia" w:hAnsi="Georgia"/>
          <w:sz w:val="22"/>
          <w:szCs w:val="22"/>
          <w:lang w:val="ro-RO"/>
        </w:rPr>
        <w:t>Da</w:t>
      </w:r>
    </w:p>
    <w:p w:rsidRPr="003919A5" w:rsidR="006E50AC" w:rsidP="00215429" w:rsidRDefault="006E50AC" w14:paraId="44DC8D87" w14:textId="77777777">
      <w:pPr>
        <w:widowControl w:val="0"/>
        <w:numPr>
          <w:ilvl w:val="0"/>
          <w:numId w:val="36"/>
        </w:numPr>
        <w:spacing w:before="120"/>
        <w:ind w:left="709"/>
        <w:jc w:val="both"/>
        <w:rPr>
          <w:rFonts w:ascii="Georgia" w:hAnsi="Georgia"/>
          <w:sz w:val="22"/>
          <w:szCs w:val="22"/>
          <w:lang w:val="ro-RO"/>
        </w:rPr>
      </w:pPr>
      <w:r w:rsidRPr="003919A5">
        <w:rPr>
          <w:rFonts w:ascii="Georgia" w:hAnsi="Georgia"/>
          <w:sz w:val="22"/>
          <w:szCs w:val="22"/>
          <w:lang w:val="ro-RO"/>
        </w:rPr>
        <w:t>Cuantumul maxim al grantului</w:t>
      </w:r>
    </w:p>
    <w:p w:rsidRPr="003919A5" w:rsidR="006E50AC" w:rsidP="00215429" w:rsidRDefault="006E50AC" w14:paraId="5C2E597F" w14:textId="77777777">
      <w:pPr>
        <w:widowControl w:val="0"/>
        <w:numPr>
          <w:ilvl w:val="0"/>
          <w:numId w:val="36"/>
        </w:numPr>
        <w:spacing w:before="120"/>
        <w:ind w:left="709"/>
        <w:jc w:val="both"/>
        <w:rPr>
          <w:rFonts w:ascii="Georgia" w:hAnsi="Georgia"/>
          <w:sz w:val="22"/>
          <w:szCs w:val="22"/>
          <w:lang w:val="ro-RO"/>
        </w:rPr>
      </w:pPr>
      <w:r w:rsidRPr="003919A5">
        <w:rPr>
          <w:rFonts w:ascii="Georgia" w:hAnsi="Georgia"/>
          <w:sz w:val="22"/>
          <w:szCs w:val="22"/>
          <w:lang w:val="ro-RO"/>
        </w:rPr>
        <w:t>Flexibilitate bugetară</w:t>
      </w:r>
    </w:p>
    <w:p w:rsidRPr="003919A5" w:rsidR="006E50AC" w:rsidP="00215429" w:rsidRDefault="006E50AC" w14:paraId="792C34BA" w14:textId="77777777">
      <w:pPr>
        <w:widowControl w:val="0"/>
        <w:numPr>
          <w:ilvl w:val="0"/>
          <w:numId w:val="36"/>
        </w:numPr>
        <w:spacing w:before="120"/>
        <w:ind w:left="709"/>
        <w:jc w:val="both"/>
        <w:rPr>
          <w:rFonts w:ascii="Georgia" w:hAnsi="Georgia"/>
          <w:sz w:val="22"/>
          <w:szCs w:val="22"/>
          <w:lang w:val="ro-RO"/>
        </w:rPr>
      </w:pPr>
      <w:r w:rsidRPr="003919A5">
        <w:rPr>
          <w:rFonts w:ascii="Georgia" w:hAnsi="Georgia"/>
          <w:sz w:val="22"/>
          <w:szCs w:val="22"/>
          <w:lang w:val="ro-RO"/>
        </w:rPr>
        <w:t>Destinatarii sprijinului financiar pentru terți</w:t>
      </w:r>
    </w:p>
    <w:p w:rsidRPr="003919A5" w:rsidR="006E50AC" w:rsidP="00215429" w:rsidRDefault="006E50AC" w14:paraId="2FEFAA60" w14:textId="35A2E20A">
      <w:pPr>
        <w:widowControl w:val="0"/>
        <w:numPr>
          <w:ilvl w:val="0"/>
          <w:numId w:val="36"/>
        </w:numPr>
        <w:spacing w:before="120"/>
        <w:ind w:left="709"/>
        <w:jc w:val="both"/>
        <w:rPr>
          <w:rFonts w:ascii="Georgia" w:hAnsi="Georgia"/>
          <w:i/>
          <w:iCs/>
          <w:sz w:val="22"/>
          <w:szCs w:val="22"/>
          <w:lang w:val="ro-RO"/>
        </w:rPr>
      </w:pPr>
      <w:r w:rsidRPr="003919A5">
        <w:rPr>
          <w:rFonts w:ascii="Georgia" w:hAnsi="Georgia"/>
          <w:sz w:val="22"/>
          <w:szCs w:val="22"/>
          <w:lang w:val="ro-RO"/>
        </w:rPr>
        <w:t xml:space="preserve">Sprijin pentru includere destinat participanților </w:t>
      </w:r>
    </w:p>
    <w:p w:rsidRPr="003919A5" w:rsidR="006E50AC" w:rsidP="00215429" w:rsidRDefault="006E50AC" w14:paraId="1867E072" w14:textId="77777777">
      <w:pPr>
        <w:widowControl w:val="0"/>
        <w:numPr>
          <w:ilvl w:val="0"/>
          <w:numId w:val="36"/>
        </w:numPr>
        <w:spacing w:before="120"/>
        <w:ind w:left="709"/>
        <w:jc w:val="both"/>
        <w:rPr>
          <w:rFonts w:ascii="Georgia" w:hAnsi="Georgia"/>
          <w:sz w:val="22"/>
          <w:szCs w:val="22"/>
          <w:lang w:val="ro-RO"/>
        </w:rPr>
      </w:pPr>
      <w:r w:rsidRPr="003919A5">
        <w:rPr>
          <w:rFonts w:ascii="Georgia" w:hAnsi="Georgia"/>
          <w:sz w:val="22"/>
          <w:szCs w:val="22"/>
          <w:lang w:val="ro-RO"/>
        </w:rPr>
        <w:t>Protecția datelor</w:t>
      </w:r>
    </w:p>
    <w:p w:rsidRPr="003919A5" w:rsidR="006E50AC" w:rsidP="00215429" w:rsidRDefault="006E50AC" w14:paraId="641A3866" w14:textId="77777777">
      <w:pPr>
        <w:widowControl w:val="0"/>
        <w:numPr>
          <w:ilvl w:val="0"/>
          <w:numId w:val="36"/>
        </w:numPr>
        <w:spacing w:before="120"/>
        <w:ind w:left="709"/>
        <w:jc w:val="both"/>
        <w:rPr>
          <w:rFonts w:ascii="Georgia" w:hAnsi="Georgia"/>
          <w:i/>
          <w:iCs/>
          <w:sz w:val="22"/>
          <w:szCs w:val="22"/>
          <w:lang w:val="ro-RO"/>
        </w:rPr>
      </w:pPr>
      <w:r w:rsidRPr="003919A5">
        <w:rPr>
          <w:rFonts w:ascii="Georgia" w:hAnsi="Georgia"/>
          <w:sz w:val="22"/>
          <w:szCs w:val="22"/>
          <w:lang w:val="ro-RO"/>
        </w:rPr>
        <w:t>Drepturi de proprietate intelectuală (DPI), informații preexistente și rezultate, drepturi de acces și drepturi de utilizare</w:t>
      </w:r>
    </w:p>
    <w:p w:rsidRPr="003919A5" w:rsidR="006E50AC" w:rsidP="00215429" w:rsidRDefault="006E50AC" w14:paraId="5CF289BA" w14:textId="77777777">
      <w:pPr>
        <w:widowControl w:val="0"/>
        <w:numPr>
          <w:ilvl w:val="0"/>
          <w:numId w:val="36"/>
        </w:numPr>
        <w:spacing w:before="120"/>
        <w:ind w:left="709"/>
        <w:jc w:val="both"/>
        <w:rPr>
          <w:rFonts w:ascii="Georgia" w:hAnsi="Georgia"/>
          <w:sz w:val="22"/>
          <w:szCs w:val="22"/>
          <w:lang w:val="ro-RO"/>
        </w:rPr>
      </w:pPr>
      <w:r w:rsidRPr="003919A5">
        <w:rPr>
          <w:rFonts w:ascii="Georgia" w:hAnsi="Georgia"/>
          <w:sz w:val="22"/>
          <w:szCs w:val="22"/>
          <w:lang w:val="ro-RO"/>
        </w:rPr>
        <w:t>Comunicare, diseminare și vizibilitate</w:t>
      </w:r>
    </w:p>
    <w:p w:rsidRPr="003919A5" w:rsidR="006E50AC" w:rsidP="00215429" w:rsidRDefault="006E50AC" w14:paraId="5F9A9B41" w14:textId="77777777">
      <w:pPr>
        <w:widowControl w:val="0"/>
        <w:numPr>
          <w:ilvl w:val="0"/>
          <w:numId w:val="36"/>
        </w:numPr>
        <w:spacing w:before="120"/>
        <w:ind w:left="709"/>
        <w:jc w:val="both"/>
        <w:rPr>
          <w:rFonts w:ascii="Georgia" w:hAnsi="Georgia"/>
          <w:sz w:val="22"/>
          <w:szCs w:val="22"/>
          <w:lang w:val="ro-RO"/>
        </w:rPr>
      </w:pPr>
      <w:r w:rsidRPr="003919A5">
        <w:rPr>
          <w:rFonts w:ascii="Georgia" w:hAnsi="Georgia"/>
          <w:sz w:val="22"/>
          <w:szCs w:val="22"/>
          <w:lang w:val="ro-RO"/>
        </w:rPr>
        <w:t>Reguli specifice privind desfășurarea proiectului</w:t>
      </w:r>
    </w:p>
    <w:p w:rsidRPr="003919A5" w:rsidR="006E50AC" w:rsidP="00215429" w:rsidRDefault="006E50AC" w14:paraId="49430207" w14:textId="77777777">
      <w:pPr>
        <w:widowControl w:val="0"/>
        <w:numPr>
          <w:ilvl w:val="0"/>
          <w:numId w:val="36"/>
        </w:numPr>
        <w:spacing w:before="120"/>
        <w:ind w:left="709"/>
        <w:jc w:val="both"/>
        <w:rPr>
          <w:rFonts w:ascii="Georgia" w:hAnsi="Georgia"/>
          <w:sz w:val="22"/>
          <w:szCs w:val="22"/>
          <w:lang w:val="ro-RO"/>
        </w:rPr>
      </w:pPr>
      <w:r w:rsidRPr="003919A5">
        <w:rPr>
          <w:rFonts w:ascii="Georgia" w:hAnsi="Georgia"/>
          <w:sz w:val="22"/>
          <w:szCs w:val="22"/>
          <w:lang w:val="ro-RO"/>
        </w:rPr>
        <w:t>Raportare</w:t>
      </w:r>
    </w:p>
    <w:p w:rsidRPr="003919A5" w:rsidR="006E50AC" w:rsidP="00215429" w:rsidRDefault="006E50AC" w14:paraId="2AB19239" w14:textId="77777777">
      <w:pPr>
        <w:widowControl w:val="0"/>
        <w:numPr>
          <w:ilvl w:val="0"/>
          <w:numId w:val="36"/>
        </w:numPr>
        <w:spacing w:before="120"/>
        <w:ind w:left="709"/>
        <w:jc w:val="both"/>
        <w:rPr>
          <w:rFonts w:ascii="Georgia" w:hAnsi="Georgia"/>
          <w:sz w:val="22"/>
          <w:szCs w:val="22"/>
          <w:lang w:val="ro-RO"/>
        </w:rPr>
      </w:pPr>
      <w:r w:rsidRPr="003919A5">
        <w:rPr>
          <w:rFonts w:ascii="Georgia" w:hAnsi="Georgia"/>
          <w:sz w:val="22"/>
          <w:szCs w:val="22"/>
          <w:lang w:val="ro-RO"/>
        </w:rPr>
        <w:t>Sumă datorată</w:t>
      </w:r>
    </w:p>
    <w:p w:rsidRPr="003919A5" w:rsidR="006E50AC" w:rsidP="00215429" w:rsidRDefault="006E50AC" w14:paraId="794359B6" w14:textId="77777777">
      <w:pPr>
        <w:widowControl w:val="0"/>
        <w:numPr>
          <w:ilvl w:val="0"/>
          <w:numId w:val="36"/>
        </w:numPr>
        <w:spacing w:before="120"/>
        <w:ind w:left="709"/>
        <w:jc w:val="both"/>
        <w:rPr>
          <w:rFonts w:ascii="Georgia" w:hAnsi="Georgia"/>
          <w:sz w:val="22"/>
          <w:szCs w:val="22"/>
          <w:lang w:val="ro-RO"/>
        </w:rPr>
      </w:pPr>
      <w:r w:rsidRPr="003919A5">
        <w:rPr>
          <w:rFonts w:ascii="Georgia" w:hAnsi="Georgia"/>
          <w:sz w:val="22"/>
          <w:szCs w:val="22"/>
          <w:lang w:val="ro-RO"/>
        </w:rPr>
        <w:t>Verificări, controale, audituri și investigații</w:t>
      </w:r>
    </w:p>
    <w:p w:rsidRPr="003919A5" w:rsidR="006E50AC" w:rsidP="00215429" w:rsidRDefault="006E50AC" w14:paraId="27D5A67C" w14:textId="77777777">
      <w:pPr>
        <w:widowControl w:val="0"/>
        <w:numPr>
          <w:ilvl w:val="0"/>
          <w:numId w:val="36"/>
        </w:numPr>
        <w:spacing w:before="120"/>
        <w:ind w:left="709"/>
        <w:jc w:val="both"/>
        <w:rPr>
          <w:rFonts w:ascii="Georgia" w:hAnsi="Georgia"/>
          <w:sz w:val="22"/>
          <w:szCs w:val="22"/>
          <w:lang w:val="ro-RO"/>
        </w:rPr>
      </w:pPr>
      <w:r w:rsidRPr="003919A5">
        <w:rPr>
          <w:rFonts w:ascii="Georgia" w:hAnsi="Georgia"/>
          <w:sz w:val="22"/>
          <w:szCs w:val="22"/>
          <w:lang w:val="ro-RO"/>
        </w:rPr>
        <w:t>Reducerea grantului</w:t>
      </w:r>
    </w:p>
    <w:p w:rsidRPr="003919A5" w:rsidR="006E50AC" w:rsidP="00215429" w:rsidRDefault="006E50AC" w14:paraId="4A60B731" w14:textId="77777777">
      <w:pPr>
        <w:widowControl w:val="0"/>
        <w:numPr>
          <w:ilvl w:val="0"/>
          <w:numId w:val="36"/>
        </w:numPr>
        <w:spacing w:before="120"/>
        <w:ind w:left="709"/>
        <w:jc w:val="both"/>
        <w:rPr>
          <w:rFonts w:ascii="Georgia" w:hAnsi="Georgia"/>
          <w:sz w:val="22"/>
          <w:szCs w:val="22"/>
          <w:lang w:val="ro-RO"/>
        </w:rPr>
      </w:pPr>
      <w:r w:rsidRPr="003919A5">
        <w:rPr>
          <w:rFonts w:ascii="Georgia" w:hAnsi="Georgia"/>
          <w:sz w:val="22"/>
          <w:szCs w:val="22"/>
          <w:lang w:val="ro-RO"/>
        </w:rPr>
        <w:t>Comunicarea între părți</w:t>
      </w:r>
    </w:p>
    <w:p w:rsidRPr="003919A5" w:rsidR="006E50AC" w:rsidP="00215429" w:rsidRDefault="006E50AC" w14:paraId="7B60ABF6" w14:textId="77777777">
      <w:pPr>
        <w:widowControl w:val="0"/>
        <w:numPr>
          <w:ilvl w:val="0"/>
          <w:numId w:val="36"/>
        </w:numPr>
        <w:spacing w:before="120"/>
        <w:ind w:left="709"/>
        <w:rPr>
          <w:rFonts w:ascii="Georgia" w:hAnsi="Georgia"/>
          <w:iCs/>
          <w:sz w:val="22"/>
          <w:szCs w:val="22"/>
          <w:lang w:val="ro-RO"/>
        </w:rPr>
      </w:pPr>
      <w:r w:rsidRPr="003919A5">
        <w:rPr>
          <w:rFonts w:ascii="Georgia" w:hAnsi="Georgia"/>
          <w:sz w:val="22"/>
          <w:szCs w:val="22"/>
          <w:lang w:val="ro-RO"/>
        </w:rPr>
        <w:t>Pachet informativ (info kit)</w:t>
      </w:r>
    </w:p>
    <w:p w:rsidRPr="003919A5" w:rsidR="006E50AC" w:rsidP="00215429" w:rsidRDefault="006E50AC" w14:paraId="46B2026A" w14:textId="77777777">
      <w:pPr>
        <w:widowControl w:val="0"/>
        <w:numPr>
          <w:ilvl w:val="0"/>
          <w:numId w:val="36"/>
        </w:numPr>
        <w:spacing w:before="120"/>
        <w:ind w:left="709"/>
        <w:jc w:val="both"/>
        <w:rPr>
          <w:rFonts w:ascii="Georgia" w:hAnsi="Georgia"/>
          <w:sz w:val="22"/>
          <w:szCs w:val="22"/>
          <w:lang w:val="ro-RO"/>
        </w:rPr>
      </w:pPr>
      <w:r w:rsidRPr="003919A5">
        <w:rPr>
          <w:rFonts w:ascii="Georgia" w:hAnsi="Georgia"/>
          <w:sz w:val="22"/>
          <w:szCs w:val="22"/>
          <w:lang w:val="ro-RO"/>
        </w:rPr>
        <w:t>Monitorizarea și evaluarea acreditărilor</w:t>
      </w:r>
    </w:p>
    <w:p w:rsidRPr="003919A5" w:rsidR="006E50AC" w:rsidP="00215429" w:rsidRDefault="006E50AC" w14:paraId="361374B3" w14:textId="77777777">
      <w:pPr>
        <w:widowControl w:val="0"/>
        <w:numPr>
          <w:ilvl w:val="0"/>
          <w:numId w:val="36"/>
        </w:numPr>
        <w:spacing w:before="120"/>
        <w:ind w:left="709"/>
        <w:jc w:val="both"/>
        <w:rPr>
          <w:rFonts w:ascii="Georgia" w:hAnsi="Georgia"/>
          <w:sz w:val="22"/>
          <w:szCs w:val="22"/>
          <w:lang w:val="ro-RO"/>
        </w:rPr>
      </w:pPr>
      <w:r w:rsidRPr="003919A5">
        <w:rPr>
          <w:rFonts w:ascii="Georgia" w:hAnsi="Georgia"/>
          <w:sz w:val="22"/>
          <w:szCs w:val="22"/>
          <w:lang w:val="ro-RO"/>
        </w:rPr>
        <w:t>Sprijin lingvistic online (OLS - Online Language Support)</w:t>
      </w:r>
    </w:p>
    <w:p w:rsidRPr="003919A5" w:rsidR="006E50AC" w:rsidP="00215429" w:rsidRDefault="006E50AC" w14:paraId="2370C8DA" w14:textId="77777777">
      <w:pPr>
        <w:widowControl w:val="0"/>
        <w:numPr>
          <w:ilvl w:val="0"/>
          <w:numId w:val="36"/>
        </w:numPr>
        <w:spacing w:before="120"/>
        <w:ind w:left="709"/>
        <w:jc w:val="both"/>
        <w:rPr>
          <w:rFonts w:ascii="Georgia" w:hAnsi="Georgia"/>
          <w:sz w:val="22"/>
          <w:szCs w:val="22"/>
          <w:lang w:val="ro-RO"/>
        </w:rPr>
      </w:pPr>
      <w:r w:rsidRPr="003919A5">
        <w:rPr>
          <w:rFonts w:ascii="Georgia" w:hAnsi="Georgia"/>
          <w:sz w:val="22"/>
          <w:szCs w:val="22"/>
          <w:lang w:val="ro-RO"/>
        </w:rPr>
        <w:t>Protecția și siguranța participanților</w:t>
      </w:r>
    </w:p>
    <w:p w:rsidRPr="003919A5" w:rsidR="006E50AC" w:rsidP="00215429" w:rsidRDefault="006E50AC" w14:paraId="38D61429" w14:textId="77777777">
      <w:pPr>
        <w:widowControl w:val="0"/>
        <w:numPr>
          <w:ilvl w:val="0"/>
          <w:numId w:val="36"/>
        </w:numPr>
        <w:spacing w:before="120"/>
        <w:ind w:left="709"/>
        <w:rPr>
          <w:rFonts w:ascii="Georgia" w:hAnsi="Georgia"/>
          <w:sz w:val="22"/>
          <w:szCs w:val="22"/>
          <w:lang w:val="ro-RO"/>
        </w:rPr>
      </w:pPr>
      <w:r w:rsidRPr="003919A5">
        <w:rPr>
          <w:rFonts w:ascii="Georgia" w:hAnsi="Georgia"/>
          <w:sz w:val="22"/>
          <w:szCs w:val="22"/>
          <w:lang w:val="ro-RO"/>
        </w:rPr>
        <w:t>Modificarea componenței grupului de tineri</w:t>
      </w:r>
    </w:p>
    <w:p w:rsidRPr="003919A5" w:rsidR="006E50AC" w:rsidP="00215429" w:rsidRDefault="006E50AC" w14:paraId="07D02EE2" w14:textId="77777777">
      <w:pPr>
        <w:widowControl w:val="0"/>
        <w:numPr>
          <w:ilvl w:val="0"/>
          <w:numId w:val="36"/>
        </w:numPr>
        <w:spacing w:before="120"/>
        <w:ind w:left="709"/>
        <w:rPr>
          <w:rFonts w:ascii="Georgia" w:hAnsi="Georgia"/>
          <w:sz w:val="22"/>
          <w:szCs w:val="22"/>
          <w:lang w:val="ro-RO"/>
        </w:rPr>
      </w:pPr>
      <w:r w:rsidRPr="003919A5">
        <w:rPr>
          <w:rFonts w:ascii="Georgia" w:hAnsi="Georgia"/>
          <w:sz w:val="22"/>
          <w:szCs w:val="22"/>
          <w:lang w:val="ro-RO"/>
        </w:rPr>
        <w:t>Certificat Youthpass/Certificat de participare</w:t>
      </w:r>
    </w:p>
    <w:p w:rsidRPr="003919A5" w:rsidR="006E50AC" w:rsidP="00215429" w:rsidRDefault="006E50AC" w14:paraId="58A33A3D" w14:textId="77777777">
      <w:pPr>
        <w:widowControl w:val="0"/>
        <w:numPr>
          <w:ilvl w:val="0"/>
          <w:numId w:val="36"/>
        </w:numPr>
        <w:spacing w:before="120"/>
        <w:ind w:left="709"/>
        <w:rPr>
          <w:rFonts w:ascii="Georgia" w:hAnsi="Georgia"/>
          <w:sz w:val="22"/>
          <w:szCs w:val="22"/>
          <w:lang w:val="ro-RO"/>
        </w:rPr>
      </w:pPr>
      <w:r w:rsidRPr="003919A5">
        <w:rPr>
          <w:rFonts w:ascii="Georgia" w:hAnsi="Georgia"/>
          <w:sz w:val="22"/>
          <w:szCs w:val="22"/>
          <w:lang w:val="ro-RO"/>
        </w:rPr>
        <w:t>Portalul Corpului European de Solidaritate</w:t>
      </w:r>
    </w:p>
    <w:p w:rsidRPr="003919A5" w:rsidR="006E50AC" w:rsidP="00215429" w:rsidRDefault="006E50AC" w14:paraId="08FE2176" w14:textId="77777777">
      <w:pPr>
        <w:widowControl w:val="0"/>
        <w:numPr>
          <w:ilvl w:val="0"/>
          <w:numId w:val="36"/>
        </w:numPr>
        <w:spacing w:before="120"/>
        <w:ind w:left="709"/>
        <w:jc w:val="both"/>
        <w:rPr>
          <w:rFonts w:ascii="Georgia" w:hAnsi="Georgia"/>
          <w:sz w:val="22"/>
          <w:szCs w:val="22"/>
          <w:lang w:val="ro-RO"/>
        </w:rPr>
      </w:pPr>
      <w:r w:rsidRPr="003919A5">
        <w:rPr>
          <w:rFonts w:ascii="Georgia" w:hAnsi="Georgia"/>
          <w:sz w:val="22"/>
          <w:szCs w:val="22"/>
          <w:lang w:val="ro-RO"/>
        </w:rPr>
        <w:t>Orice dispoziții suplimentare impuse de legislația națională</w:t>
      </w:r>
    </w:p>
    <w:p w:rsidRPr="003919A5" w:rsidR="006E50AC" w:rsidP="00215429" w:rsidRDefault="006E50AC" w14:paraId="1856638B" w14:textId="77777777">
      <w:pPr>
        <w:spacing w:before="120"/>
        <w:jc w:val="both"/>
        <w:rPr>
          <w:rFonts w:ascii="Georgia" w:hAnsi="Georgia"/>
          <w:b/>
          <w:bCs/>
          <w:sz w:val="22"/>
          <w:szCs w:val="22"/>
          <w:lang w:val="ro-RO"/>
        </w:rPr>
      </w:pPr>
      <w:r w:rsidRPr="003919A5">
        <w:rPr>
          <w:rFonts w:ascii="Georgia" w:hAnsi="Georgia"/>
          <w:b/>
          <w:bCs/>
          <w:sz w:val="22"/>
          <w:szCs w:val="22"/>
          <w:lang w:val="ro-RO"/>
        </w:rPr>
        <w:t>Termene-limită standard după finalizarea proiectului</w:t>
      </w:r>
      <w:r w:rsidRPr="003919A5">
        <w:rPr>
          <w:rStyle w:val="FootnoteReference"/>
          <w:rFonts w:ascii="Georgia" w:hAnsi="Georgia"/>
          <w:b/>
          <w:bCs/>
          <w:sz w:val="22"/>
          <w:szCs w:val="22"/>
          <w:lang w:val="ro-RO"/>
        </w:rPr>
        <w:footnoteReference w:id="5"/>
      </w:r>
      <w:r w:rsidRPr="003919A5">
        <w:rPr>
          <w:rFonts w:ascii="Georgia" w:hAnsi="Georgia"/>
          <w:b/>
          <w:bCs/>
          <w:sz w:val="22"/>
          <w:szCs w:val="22"/>
          <w:lang w:val="ro-RO"/>
        </w:rPr>
        <w:t>:</w:t>
      </w:r>
    </w:p>
    <w:p w:rsidRPr="003919A5" w:rsidR="006E50AC" w:rsidP="00215429" w:rsidRDefault="006E50AC" w14:paraId="45357D66" w14:textId="77777777">
      <w:pPr>
        <w:widowControl w:val="0"/>
        <w:spacing w:before="120"/>
        <w:ind w:left="426"/>
        <w:jc w:val="both"/>
        <w:rPr>
          <w:rFonts w:ascii="Georgia" w:hAnsi="Georgia"/>
          <w:sz w:val="22"/>
          <w:szCs w:val="22"/>
          <w:lang w:val="ro-RO"/>
        </w:rPr>
      </w:pPr>
      <w:r w:rsidRPr="003919A5">
        <w:rPr>
          <w:rFonts w:ascii="Georgia" w:hAnsi="Georgia"/>
          <w:sz w:val="22"/>
          <w:szCs w:val="22"/>
          <w:lang w:val="ro-RO"/>
        </w:rPr>
        <w:t>Confidențialitate: 5 ani după plata finală.</w:t>
      </w:r>
    </w:p>
    <w:p w:rsidRPr="003919A5" w:rsidR="006E50AC" w:rsidP="00215429" w:rsidRDefault="006E50AC" w14:paraId="30188AD9" w14:textId="77777777">
      <w:pPr>
        <w:widowControl w:val="0"/>
        <w:spacing w:before="120"/>
        <w:ind w:left="426"/>
        <w:jc w:val="both"/>
        <w:rPr>
          <w:rFonts w:ascii="Georgia" w:hAnsi="Georgia"/>
          <w:sz w:val="22"/>
          <w:szCs w:val="22"/>
          <w:lang w:val="ro-RO"/>
        </w:rPr>
      </w:pPr>
      <w:r w:rsidRPr="003919A5">
        <w:rPr>
          <w:rFonts w:ascii="Georgia" w:hAnsi="Georgia"/>
          <w:sz w:val="22"/>
          <w:szCs w:val="22"/>
          <w:lang w:val="ro-RO"/>
        </w:rPr>
        <w:t>Păstrarea evidențelor: 5 ani (sau 3 ani pentru granturi care nu depășesc 60 000 euro) după plata finală.</w:t>
      </w:r>
    </w:p>
    <w:p w:rsidRPr="003919A5" w:rsidR="006E50AC" w:rsidP="00215429" w:rsidRDefault="006E50AC" w14:paraId="389363AD" w14:textId="77777777">
      <w:pPr>
        <w:widowControl w:val="0"/>
        <w:spacing w:before="120"/>
        <w:ind w:left="426"/>
        <w:jc w:val="both"/>
        <w:rPr>
          <w:rFonts w:ascii="Georgia" w:hAnsi="Georgia"/>
          <w:sz w:val="22"/>
          <w:szCs w:val="22"/>
          <w:lang w:val="ro-RO"/>
        </w:rPr>
      </w:pPr>
      <w:r w:rsidRPr="003919A5">
        <w:rPr>
          <w:rFonts w:ascii="Georgia" w:hAnsi="Georgia"/>
          <w:sz w:val="22"/>
          <w:szCs w:val="22"/>
          <w:lang w:val="ro-RO"/>
        </w:rPr>
        <w:t>Revizuiri: până la 5 ani (sau 3 ani pentru granturi care nu depășesc 60 000 euro) după plata finală.</w:t>
      </w:r>
    </w:p>
    <w:p w:rsidRPr="003919A5" w:rsidR="006E50AC" w:rsidP="00215429" w:rsidRDefault="006E50AC" w14:paraId="0963AA35" w14:textId="7D164305">
      <w:pPr>
        <w:widowControl w:val="0"/>
        <w:spacing w:before="120"/>
        <w:ind w:left="426"/>
        <w:jc w:val="both"/>
        <w:rPr>
          <w:rFonts w:ascii="Georgia" w:hAnsi="Georgia"/>
          <w:sz w:val="22"/>
          <w:szCs w:val="22"/>
          <w:lang w:val="ro-RO"/>
        </w:rPr>
      </w:pPr>
      <w:r w:rsidRPr="003919A5">
        <w:rPr>
          <w:rFonts w:ascii="Georgia" w:hAnsi="Georgia"/>
          <w:sz w:val="22"/>
          <w:szCs w:val="22"/>
          <w:lang w:val="ro-RO"/>
        </w:rPr>
        <w:t xml:space="preserve">Controale </w:t>
      </w:r>
      <w:r w:rsidRPr="003919A5" w:rsidR="00EE762A">
        <w:rPr>
          <w:rFonts w:ascii="Georgia" w:hAnsi="Georgia"/>
          <w:sz w:val="22"/>
          <w:szCs w:val="22"/>
          <w:lang w:val="ro-RO"/>
        </w:rPr>
        <w:t>ș</w:t>
      </w:r>
      <w:r w:rsidRPr="003919A5">
        <w:rPr>
          <w:rFonts w:ascii="Georgia" w:hAnsi="Georgia"/>
          <w:sz w:val="22"/>
          <w:szCs w:val="22"/>
          <w:lang w:val="ro-RO"/>
        </w:rPr>
        <w:t>i audituri*: până la 5 ani (sau 3 ani pentru granturi care nu depășesc 60 000 euro) după plata finală.</w:t>
      </w:r>
    </w:p>
    <w:p w:rsidRPr="003919A5" w:rsidR="006E50AC" w:rsidP="00215429" w:rsidRDefault="006E50AC" w14:paraId="4F857C3C" w14:textId="4C279C52">
      <w:pPr>
        <w:widowControl w:val="0"/>
        <w:spacing w:before="120"/>
        <w:jc w:val="both"/>
        <w:rPr>
          <w:rFonts w:ascii="Georgia" w:hAnsi="Georgia"/>
          <w:sz w:val="22"/>
          <w:szCs w:val="22"/>
          <w:lang w:val="ro-RO"/>
        </w:rPr>
      </w:pPr>
      <w:r w:rsidRPr="003919A5">
        <w:rPr>
          <w:rStyle w:val="tal"/>
          <w:rFonts w:ascii="Georgia" w:hAnsi="Georgia"/>
          <w:sz w:val="22"/>
          <w:szCs w:val="22"/>
          <w:lang w:val="ro-RO"/>
        </w:rPr>
        <w:t xml:space="preserve">* Dreptul AN de a stabili existența unei nereguli și de a stabili </w:t>
      </w:r>
      <w:r w:rsidRPr="003919A5" w:rsidR="00EE762A">
        <w:rPr>
          <w:rStyle w:val="tal"/>
          <w:rFonts w:ascii="Georgia" w:hAnsi="Georgia"/>
          <w:sz w:val="22"/>
          <w:szCs w:val="22"/>
          <w:lang w:val="ro-RO"/>
        </w:rPr>
        <w:t>creanța</w:t>
      </w:r>
      <w:r w:rsidRPr="003919A5">
        <w:rPr>
          <w:rStyle w:val="tal"/>
          <w:rFonts w:ascii="Georgia" w:hAnsi="Georgia"/>
          <w:sz w:val="22"/>
          <w:szCs w:val="22"/>
          <w:lang w:val="ro-RO"/>
        </w:rPr>
        <w:t xml:space="preserve"> bugetară, conform legislației naționale aplicabile în cauză, se prescrie în termen de 5 ani de la data de 1 ianuarie a anului următor datei de închidere a programului, comunicată oficial de către Comisia Europeană prin emiterea </w:t>
      </w:r>
      <w:r w:rsidRPr="003919A5" w:rsidR="00EE762A">
        <w:rPr>
          <w:rStyle w:val="tal"/>
          <w:rFonts w:ascii="Georgia" w:hAnsi="Georgia"/>
          <w:sz w:val="22"/>
          <w:szCs w:val="22"/>
          <w:lang w:val="ro-RO"/>
        </w:rPr>
        <w:t>declarației</w:t>
      </w:r>
      <w:r w:rsidRPr="003919A5">
        <w:rPr>
          <w:rStyle w:val="tal"/>
          <w:rFonts w:ascii="Georgia" w:hAnsi="Georgia"/>
          <w:sz w:val="22"/>
          <w:szCs w:val="22"/>
          <w:lang w:val="ro-RO"/>
        </w:rPr>
        <w:t xml:space="preserve"> finale de închidere, cu </w:t>
      </w:r>
      <w:r w:rsidRPr="003919A5" w:rsidR="00EE762A">
        <w:rPr>
          <w:rStyle w:val="tal"/>
          <w:rFonts w:ascii="Georgia" w:hAnsi="Georgia"/>
          <w:sz w:val="22"/>
          <w:szCs w:val="22"/>
          <w:lang w:val="ro-RO"/>
        </w:rPr>
        <w:t>excepția</w:t>
      </w:r>
      <w:r w:rsidRPr="003919A5">
        <w:rPr>
          <w:rStyle w:val="tal"/>
          <w:rFonts w:ascii="Georgia" w:hAnsi="Georgia"/>
          <w:sz w:val="22"/>
          <w:szCs w:val="22"/>
          <w:lang w:val="ro-RO"/>
        </w:rPr>
        <w:t xml:space="preserve"> cazului în care normele Uniunii Europene prevăd un termen mai mare.</w:t>
      </w:r>
    </w:p>
    <w:p w:rsidRPr="003919A5" w:rsidR="006E50AC" w:rsidP="00215429" w:rsidRDefault="006E50AC" w14:paraId="4EFBE07D" w14:textId="77777777">
      <w:pPr>
        <w:spacing w:before="120"/>
        <w:rPr>
          <w:rFonts w:ascii="Georgia" w:hAnsi="Georgia" w:eastAsiaTheme="majorEastAsia" w:cstheme="majorBidi"/>
          <w:b/>
          <w:bCs/>
          <w:caps/>
          <w:sz w:val="22"/>
          <w:szCs w:val="22"/>
          <w:lang w:val="ro-RO"/>
        </w:rPr>
      </w:pPr>
      <w:bookmarkStart w:name="_Toc435108949" w:id="15"/>
      <w:bookmarkStart w:name="_Toc524697191" w:id="16"/>
      <w:bookmarkStart w:name="_Toc529197642" w:id="17"/>
      <w:bookmarkStart w:name="_Toc530035870" w:id="18"/>
      <w:bookmarkStart w:name="_Toc24116046" w:id="19"/>
      <w:bookmarkStart w:name="_Toc24126523" w:id="20"/>
      <w:bookmarkStart w:name="_Toc90290866" w:id="21"/>
      <w:bookmarkStart w:name="_Toc122444274" w:id="22"/>
      <w:r w:rsidRPr="003919A5">
        <w:rPr>
          <w:rFonts w:ascii="Georgia" w:hAnsi="Georgia"/>
          <w:sz w:val="22"/>
          <w:szCs w:val="22"/>
          <w:lang w:val="ro-RO"/>
        </w:rPr>
        <w:br w:type="page"/>
      </w:r>
    </w:p>
    <w:p w:rsidRPr="003919A5" w:rsidR="006E50AC" w:rsidP="00215429" w:rsidRDefault="006E50AC" w14:paraId="2FDFFB52" w14:textId="77777777">
      <w:pPr>
        <w:pStyle w:val="Heading1"/>
        <w:spacing w:before="120" w:after="0"/>
        <w:rPr>
          <w:rFonts w:ascii="Georgia" w:hAnsi="Georgia"/>
          <w:b/>
          <w:bCs/>
          <w:color w:val="auto"/>
          <w:sz w:val="22"/>
          <w:szCs w:val="22"/>
          <w:lang w:val="ro-RO"/>
        </w:rPr>
      </w:pPr>
      <w:bookmarkStart w:name="_Toc139988281" w:id="23"/>
      <w:r w:rsidRPr="003919A5">
        <w:rPr>
          <w:rFonts w:ascii="Georgia" w:hAnsi="Georgia"/>
          <w:b/>
          <w:bCs/>
          <w:color w:val="auto"/>
          <w:sz w:val="22"/>
          <w:szCs w:val="22"/>
          <w:lang w:val="ro-RO"/>
        </w:rPr>
        <w:t>CAPITOLUL 1 — CONSIDERAȚII GENERALE</w:t>
      </w:r>
      <w:bookmarkEnd w:id="15"/>
      <w:bookmarkEnd w:id="16"/>
      <w:bookmarkEnd w:id="17"/>
      <w:bookmarkEnd w:id="18"/>
      <w:bookmarkEnd w:id="19"/>
      <w:bookmarkEnd w:id="20"/>
      <w:bookmarkEnd w:id="21"/>
      <w:bookmarkEnd w:id="22"/>
      <w:bookmarkEnd w:id="23"/>
    </w:p>
    <w:p w:rsidRPr="003919A5" w:rsidR="006E50AC" w:rsidP="00215429" w:rsidRDefault="006E50AC" w14:paraId="3EB93F72" w14:textId="77777777">
      <w:pPr>
        <w:pStyle w:val="Heading4"/>
        <w:spacing w:before="120" w:after="0"/>
        <w:rPr>
          <w:rFonts w:ascii="Georgia" w:hAnsi="Georgia"/>
          <w:b/>
          <w:bCs/>
          <w:color w:val="auto"/>
          <w:lang w:val="ro-RO"/>
        </w:rPr>
      </w:pPr>
      <w:bookmarkStart w:name="_Toc435108950" w:id="24"/>
      <w:bookmarkStart w:name="_Toc524697192" w:id="25"/>
      <w:bookmarkStart w:name="_Toc529197643" w:id="26"/>
      <w:bookmarkStart w:name="_Toc530035871" w:id="27"/>
      <w:bookmarkStart w:name="_Toc24116047" w:id="28"/>
      <w:bookmarkStart w:name="_Toc24126524" w:id="29"/>
      <w:bookmarkStart w:name="_Toc90290867" w:id="30"/>
      <w:bookmarkStart w:name="_Toc122444275" w:id="31"/>
      <w:bookmarkStart w:name="_Toc139988282" w:id="32"/>
      <w:r w:rsidRPr="003919A5">
        <w:rPr>
          <w:rFonts w:ascii="Georgia" w:hAnsi="Georgia"/>
          <w:b/>
          <w:bCs/>
          <w:color w:val="auto"/>
          <w:lang w:val="ro-RO"/>
        </w:rPr>
        <w:t>ARTICOLUL 1 — OBIECTUL CONTRACTULUI</w:t>
      </w:r>
      <w:bookmarkEnd w:id="24"/>
      <w:bookmarkEnd w:id="25"/>
      <w:bookmarkEnd w:id="26"/>
      <w:bookmarkEnd w:id="27"/>
      <w:bookmarkEnd w:id="28"/>
      <w:bookmarkEnd w:id="29"/>
      <w:bookmarkEnd w:id="30"/>
      <w:bookmarkEnd w:id="31"/>
      <w:bookmarkEnd w:id="32"/>
      <w:r w:rsidRPr="003919A5">
        <w:rPr>
          <w:rFonts w:ascii="Georgia" w:hAnsi="Georgia"/>
          <w:b/>
          <w:bCs/>
          <w:color w:val="auto"/>
          <w:lang w:val="ro-RO"/>
        </w:rPr>
        <w:t xml:space="preserve"> </w:t>
      </w:r>
    </w:p>
    <w:p w:rsidRPr="003919A5" w:rsidR="006E50AC" w:rsidP="00215429" w:rsidRDefault="006E50AC" w14:paraId="63C3DD44" w14:textId="77777777">
      <w:pPr>
        <w:spacing w:before="120"/>
        <w:jc w:val="both"/>
        <w:rPr>
          <w:rFonts w:ascii="Georgia" w:hAnsi="Georgia"/>
          <w:strike/>
          <w:sz w:val="22"/>
          <w:szCs w:val="22"/>
          <w:lang w:val="ro-RO"/>
        </w:rPr>
      </w:pPr>
      <w:r w:rsidRPr="003919A5">
        <w:rPr>
          <w:rFonts w:ascii="Georgia" w:hAnsi="Georgia"/>
          <w:sz w:val="22"/>
          <w:szCs w:val="22"/>
          <w:lang w:val="ro-RO"/>
        </w:rPr>
        <w:t>Obiectul contractului îl reprezintă acordarea finanțării nerambursabile de către AN pentru implementarea proiectului prevăzut în Capitolul 2, în conformitate cu drepturile și obligațiile, precum și termenii și condițiile asumate prin prezentul contract de finanţare, inclusiv Anexele care fac parte inte</w:t>
      </w:r>
      <w:r w:rsidRPr="003919A5">
        <w:rPr>
          <w:rStyle w:val="highlight"/>
          <w:rFonts w:ascii="Georgia" w:hAnsi="Georgia" w:eastAsia="Calibri"/>
          <w:sz w:val="22"/>
          <w:szCs w:val="22"/>
          <w:lang w:val="ro-RO"/>
        </w:rPr>
        <w:t>grant</w:t>
      </w:r>
      <w:r w:rsidRPr="003919A5">
        <w:rPr>
          <w:rFonts w:ascii="Georgia" w:hAnsi="Georgia"/>
          <w:sz w:val="22"/>
          <w:szCs w:val="22"/>
          <w:lang w:val="ro-RO"/>
        </w:rPr>
        <w:t>ă din acesta.</w:t>
      </w:r>
    </w:p>
    <w:p w:rsidRPr="003919A5" w:rsidR="006E50AC" w:rsidP="00215429" w:rsidRDefault="006E50AC" w14:paraId="6C0C6646" w14:textId="77777777">
      <w:pPr>
        <w:pStyle w:val="Heading4"/>
        <w:spacing w:before="120" w:after="0"/>
        <w:rPr>
          <w:rFonts w:ascii="Georgia" w:hAnsi="Georgia"/>
          <w:b/>
          <w:bCs/>
          <w:color w:val="auto"/>
          <w:lang w:val="ro-RO"/>
        </w:rPr>
      </w:pPr>
      <w:bookmarkStart w:name="_Toc24116048" w:id="33"/>
      <w:bookmarkStart w:name="_Toc24126525" w:id="34"/>
      <w:bookmarkStart w:name="_Toc90290868" w:id="35"/>
      <w:bookmarkStart w:name="_Toc122444276" w:id="36"/>
      <w:bookmarkStart w:name="_Toc139988283" w:id="37"/>
      <w:r w:rsidRPr="003919A5">
        <w:rPr>
          <w:rFonts w:ascii="Georgia" w:hAnsi="Georgia"/>
          <w:b/>
          <w:bCs/>
          <w:color w:val="auto"/>
          <w:lang w:val="ro-RO"/>
        </w:rPr>
        <w:t>ARTICOLUL 2 — DEFINIȚII</w:t>
      </w:r>
      <w:bookmarkEnd w:id="33"/>
      <w:bookmarkEnd w:id="34"/>
      <w:bookmarkEnd w:id="35"/>
      <w:bookmarkEnd w:id="36"/>
      <w:bookmarkEnd w:id="37"/>
      <w:r w:rsidRPr="003919A5">
        <w:rPr>
          <w:rFonts w:ascii="Georgia" w:hAnsi="Georgia"/>
          <w:b/>
          <w:bCs/>
          <w:color w:val="auto"/>
          <w:lang w:val="ro-RO"/>
        </w:rPr>
        <w:t xml:space="preserve"> </w:t>
      </w:r>
    </w:p>
    <w:p w:rsidRPr="003919A5" w:rsidR="006E50AC" w:rsidP="00215429" w:rsidRDefault="006E50AC" w14:paraId="32BC6CD6" w14:textId="77777777">
      <w:pPr>
        <w:spacing w:before="120"/>
        <w:jc w:val="both"/>
        <w:rPr>
          <w:rFonts w:ascii="Georgia" w:hAnsi="Georgia"/>
          <w:sz w:val="22"/>
          <w:szCs w:val="22"/>
          <w:lang w:val="ro-RO"/>
        </w:rPr>
      </w:pPr>
      <w:r w:rsidRPr="003919A5">
        <w:rPr>
          <w:rFonts w:ascii="Georgia" w:hAnsi="Georgia"/>
          <w:sz w:val="22"/>
          <w:szCs w:val="22"/>
          <w:lang w:val="ro-RO"/>
        </w:rPr>
        <w:t>În prezentul contract următorii termeni vor fi interpretați astfel:</w:t>
      </w:r>
    </w:p>
    <w:p w:rsidRPr="003919A5" w:rsidR="006E50AC" w:rsidP="00215429" w:rsidRDefault="006E50AC" w14:paraId="01A82CAE" w14:textId="77777777">
      <w:pPr>
        <w:pStyle w:val="ListParagraph"/>
        <w:numPr>
          <w:ilvl w:val="0"/>
          <w:numId w:val="67"/>
        </w:numPr>
        <w:tabs>
          <w:tab w:val="left" w:pos="90"/>
          <w:tab w:val="left" w:pos="360"/>
        </w:tabs>
        <w:spacing w:before="120" w:after="0" w:line="240" w:lineRule="auto"/>
        <w:ind w:left="0" w:firstLine="0"/>
        <w:contextualSpacing w:val="0"/>
        <w:jc w:val="both"/>
        <w:rPr>
          <w:rFonts w:ascii="Georgia" w:hAnsi="Georgia"/>
          <w:lang w:val="ro-RO"/>
        </w:rPr>
      </w:pPr>
      <w:r w:rsidRPr="003919A5">
        <w:rPr>
          <w:rFonts w:ascii="Georgia" w:hAnsi="Georgia"/>
          <w:lang w:val="ro-RO"/>
        </w:rPr>
        <w:t>Acțiune — Proiectul care este finanțat prin prezentul contract.</w:t>
      </w:r>
    </w:p>
    <w:p w:rsidRPr="003919A5" w:rsidR="006E50AC" w:rsidP="00215429" w:rsidRDefault="006E50AC" w14:paraId="2BC6C802" w14:textId="77777777">
      <w:pPr>
        <w:pStyle w:val="ListParagraph"/>
        <w:numPr>
          <w:ilvl w:val="0"/>
          <w:numId w:val="67"/>
        </w:numPr>
        <w:tabs>
          <w:tab w:val="left" w:pos="90"/>
          <w:tab w:val="left" w:pos="360"/>
        </w:tabs>
        <w:spacing w:before="120" w:after="0" w:line="240" w:lineRule="auto"/>
        <w:ind w:left="0" w:firstLine="0"/>
        <w:contextualSpacing w:val="0"/>
        <w:jc w:val="both"/>
        <w:rPr>
          <w:rFonts w:ascii="Georgia" w:hAnsi="Georgia"/>
          <w:lang w:val="ro-RO"/>
        </w:rPr>
      </w:pPr>
      <w:r w:rsidRPr="003919A5">
        <w:rPr>
          <w:rFonts w:ascii="Georgia" w:hAnsi="Georgia"/>
          <w:lang w:val="ro-RO"/>
        </w:rPr>
        <w:t>Grant — Finanțarea acordată prin prezentul contract.</w:t>
      </w:r>
    </w:p>
    <w:p w:rsidRPr="003919A5" w:rsidR="006E50AC" w:rsidP="00215429" w:rsidRDefault="006E50AC" w14:paraId="03F3C26F" w14:textId="77777777">
      <w:pPr>
        <w:pStyle w:val="ListParagraph"/>
        <w:numPr>
          <w:ilvl w:val="0"/>
          <w:numId w:val="67"/>
        </w:numPr>
        <w:tabs>
          <w:tab w:val="left" w:pos="90"/>
          <w:tab w:val="left" w:pos="360"/>
        </w:tabs>
        <w:spacing w:before="120" w:after="0" w:line="240" w:lineRule="auto"/>
        <w:ind w:left="0" w:firstLine="0"/>
        <w:contextualSpacing w:val="0"/>
        <w:jc w:val="both"/>
        <w:rPr>
          <w:rFonts w:ascii="Georgia" w:hAnsi="Georgia"/>
          <w:lang w:val="ro-RO"/>
        </w:rPr>
      </w:pPr>
      <w:r w:rsidRPr="003919A5">
        <w:rPr>
          <w:rFonts w:ascii="Georgia" w:hAnsi="Georgia"/>
          <w:lang w:val="ro-RO"/>
        </w:rPr>
        <w:t>Entități participante — Entitățile care participă la proiect în calitate de beneficiari, entități afiliate, parteneri asociați, terți care acordă contribuții în natură, subcontractanți sau destinatari ai sprijinului financiar pentru terți.</w:t>
      </w:r>
    </w:p>
    <w:p w:rsidRPr="003919A5" w:rsidR="006E50AC" w:rsidP="00215429" w:rsidRDefault="006E50AC" w14:paraId="3976C2CD" w14:textId="4C4E2EF5">
      <w:pPr>
        <w:pStyle w:val="ListParagraph"/>
        <w:numPr>
          <w:ilvl w:val="0"/>
          <w:numId w:val="67"/>
        </w:numPr>
        <w:tabs>
          <w:tab w:val="left" w:pos="360"/>
        </w:tabs>
        <w:spacing w:before="120" w:after="0" w:line="240" w:lineRule="auto"/>
        <w:ind w:left="0" w:firstLine="0"/>
        <w:contextualSpacing w:val="0"/>
        <w:jc w:val="both"/>
        <w:rPr>
          <w:rFonts w:ascii="Georgia" w:hAnsi="Georgia"/>
          <w:lang w:val="ro-RO"/>
        </w:rPr>
      </w:pPr>
      <w:r w:rsidRPr="003919A5">
        <w:rPr>
          <w:rFonts w:ascii="Georgia" w:hAnsi="Georgia"/>
          <w:lang w:val="ro-RO"/>
        </w:rPr>
        <w:t xml:space="preserve">Participanți </w:t>
      </w:r>
      <w:r w:rsidR="00E748AE">
        <w:rPr>
          <w:rFonts w:ascii="Georgia" w:hAnsi="Georgia"/>
          <w:lang w:val="ro-RO"/>
        </w:rPr>
        <w:t xml:space="preserve">la activitățile din cadrul </w:t>
      </w:r>
      <w:r w:rsidR="006F297F">
        <w:rPr>
          <w:rFonts w:ascii="Georgia" w:hAnsi="Georgia"/>
          <w:lang w:val="ro-RO"/>
        </w:rPr>
        <w:t xml:space="preserve">Corpului European de Solidaritate </w:t>
      </w:r>
      <w:r w:rsidRPr="003919A5">
        <w:rPr>
          <w:rFonts w:ascii="Georgia" w:hAnsi="Georgia"/>
          <w:lang w:val="ro-RO"/>
        </w:rPr>
        <w:t xml:space="preserve">— Persoane implicate </w:t>
      </w:r>
      <w:r w:rsidR="006F297F">
        <w:rPr>
          <w:rFonts w:ascii="Georgia" w:hAnsi="Georgia"/>
          <w:lang w:val="ro-RO"/>
        </w:rPr>
        <w:t>în totalitate într-un proiect</w:t>
      </w:r>
      <w:r w:rsidRPr="003919A5">
        <w:rPr>
          <w:rFonts w:ascii="Georgia" w:hAnsi="Georgia"/>
          <w:lang w:val="ro-RO"/>
        </w:rPr>
        <w:t xml:space="preserve"> și care pot primi o parte din grantul Uniunii Europene pentru a-și acoperi costurile de participare (în special de transport și de ședere).</w:t>
      </w:r>
    </w:p>
    <w:p w:rsidRPr="003919A5" w:rsidR="006E50AC" w:rsidP="00215429" w:rsidRDefault="006E50AC" w14:paraId="1C1C0396" w14:textId="77777777">
      <w:pPr>
        <w:pStyle w:val="ListParagraph"/>
        <w:numPr>
          <w:ilvl w:val="0"/>
          <w:numId w:val="67"/>
        </w:numPr>
        <w:tabs>
          <w:tab w:val="left" w:pos="360"/>
        </w:tabs>
        <w:spacing w:before="120" w:after="0" w:line="240" w:lineRule="auto"/>
        <w:ind w:left="0" w:firstLine="0"/>
        <w:contextualSpacing w:val="0"/>
        <w:jc w:val="both"/>
        <w:rPr>
          <w:rFonts w:ascii="Georgia" w:hAnsi="Georgia"/>
          <w:lang w:val="ro-RO"/>
        </w:rPr>
      </w:pPr>
      <w:r w:rsidRPr="003919A5">
        <w:rPr>
          <w:rFonts w:ascii="Georgia" w:hAnsi="Georgia"/>
          <w:lang w:val="ro-RO"/>
        </w:rPr>
        <w:t>Beneficiari (BEN) — Semnatarii prezentului contract (fie în mod direct, fie printr-un formular de adeziune, acolo unde se aplică).</w:t>
      </w:r>
    </w:p>
    <w:p w:rsidRPr="003919A5" w:rsidR="006E50AC" w:rsidP="00215429" w:rsidRDefault="006E50AC" w14:paraId="79C249D6" w14:textId="77777777">
      <w:pPr>
        <w:pStyle w:val="ListParagraph"/>
        <w:numPr>
          <w:ilvl w:val="0"/>
          <w:numId w:val="67"/>
        </w:numPr>
        <w:tabs>
          <w:tab w:val="left" w:pos="360"/>
        </w:tabs>
        <w:spacing w:before="120" w:after="0" w:line="240" w:lineRule="auto"/>
        <w:ind w:left="0" w:firstLine="0"/>
        <w:contextualSpacing w:val="0"/>
        <w:jc w:val="both"/>
        <w:rPr>
          <w:rFonts w:ascii="Georgia" w:hAnsi="Georgia"/>
          <w:lang w:val="ro-RO"/>
        </w:rPr>
      </w:pPr>
      <w:r w:rsidRPr="003919A5">
        <w:rPr>
          <w:rFonts w:ascii="Georgia" w:hAnsi="Georgia"/>
          <w:lang w:val="ro-RO"/>
        </w:rPr>
        <w:t xml:space="preserve">Parteneri asociați (PA) — Entitățile care participă la proiect, dar fără dreptul de a primi finanțare din bugetul proiectului. </w:t>
      </w:r>
    </w:p>
    <w:p w:rsidRPr="003919A5" w:rsidR="006E50AC" w:rsidP="00215429" w:rsidRDefault="006E50AC" w14:paraId="2930AE90" w14:textId="7832E128">
      <w:pPr>
        <w:pStyle w:val="ListParagraph"/>
        <w:numPr>
          <w:ilvl w:val="0"/>
          <w:numId w:val="67"/>
        </w:numPr>
        <w:tabs>
          <w:tab w:val="left" w:pos="360"/>
        </w:tabs>
        <w:spacing w:before="120" w:after="0" w:line="240" w:lineRule="auto"/>
        <w:ind w:left="0" w:firstLine="0"/>
        <w:contextualSpacing w:val="0"/>
        <w:jc w:val="both"/>
        <w:rPr>
          <w:rFonts w:ascii="Georgia" w:hAnsi="Georgia"/>
          <w:bCs/>
          <w:lang w:val="ro-RO"/>
        </w:rPr>
      </w:pPr>
      <w:r w:rsidRPr="003919A5">
        <w:rPr>
          <w:rFonts w:ascii="Georgia" w:hAnsi="Georgia"/>
          <w:lang w:val="ro-RO"/>
        </w:rPr>
        <w:t>Subcontractare — Contracte de achiziții de bunuri, lucrări sau servicii necesare</w:t>
      </w:r>
      <w:r w:rsidR="007F5056">
        <w:rPr>
          <w:rFonts w:ascii="Georgia" w:hAnsi="Georgia"/>
          <w:lang w:val="ro-RO"/>
        </w:rPr>
        <w:t xml:space="preserve"> realizării</w:t>
      </w:r>
      <w:r w:rsidRPr="003919A5">
        <w:rPr>
          <w:rFonts w:ascii="Georgia" w:hAnsi="Georgia"/>
          <w:lang w:val="ro-RO"/>
        </w:rPr>
        <w:t xml:space="preserve"> activităților proiectului (a se vedea Anexa 1).</w:t>
      </w:r>
    </w:p>
    <w:p w:rsidRPr="003919A5" w:rsidR="006E50AC" w:rsidP="00215429" w:rsidRDefault="006E50AC" w14:paraId="4BA5917E" w14:textId="77777777">
      <w:pPr>
        <w:pStyle w:val="ListParagraph"/>
        <w:numPr>
          <w:ilvl w:val="0"/>
          <w:numId w:val="67"/>
        </w:numPr>
        <w:tabs>
          <w:tab w:val="left" w:pos="360"/>
        </w:tabs>
        <w:spacing w:before="120" w:after="0" w:line="240" w:lineRule="auto"/>
        <w:ind w:left="0" w:firstLine="0"/>
        <w:contextualSpacing w:val="0"/>
        <w:jc w:val="both"/>
        <w:rPr>
          <w:rFonts w:ascii="Georgia" w:hAnsi="Georgia"/>
          <w:lang w:val="ro-RO"/>
        </w:rPr>
      </w:pPr>
      <w:r w:rsidRPr="003919A5">
        <w:rPr>
          <w:rFonts w:ascii="Georgia" w:hAnsi="Georgia"/>
          <w:lang w:val="ro-RO"/>
        </w:rPr>
        <w:t>Contribuții în natură — Contribuții în natură în sensul Articolului 2 alineatul (36) din Regulamentul financiar al UE 2018/1046, și anume resurse nefinanciare puse gratuit la dispoziția beneficiarului de către terți.</w:t>
      </w:r>
    </w:p>
    <w:p w:rsidR="009B65CD" w:rsidP="00215429" w:rsidRDefault="006E50AC" w14:paraId="7E8C84A9" w14:textId="77777777">
      <w:pPr>
        <w:pStyle w:val="ListParagraph"/>
        <w:numPr>
          <w:ilvl w:val="0"/>
          <w:numId w:val="67"/>
        </w:numPr>
        <w:tabs>
          <w:tab w:val="left" w:pos="360"/>
        </w:tabs>
        <w:spacing w:before="120" w:after="0" w:line="240" w:lineRule="auto"/>
        <w:ind w:left="0" w:firstLine="0"/>
        <w:contextualSpacing w:val="0"/>
        <w:jc w:val="both"/>
        <w:rPr>
          <w:rFonts w:ascii="Georgia" w:hAnsi="Georgia" w:cs="EUAlbertina"/>
          <w:lang w:val="ro-RO"/>
        </w:rPr>
      </w:pPr>
      <w:r w:rsidRPr="003919A5">
        <w:rPr>
          <w:rFonts w:ascii="Georgia" w:hAnsi="Georgia"/>
          <w:lang w:val="ro-RO"/>
        </w:rPr>
        <w:t>Fraudă — Fraudă în sensul Articolului 3 din Directiva (UE) 2017/1371</w:t>
      </w:r>
      <w:r w:rsidRPr="003919A5">
        <w:rPr>
          <w:rStyle w:val="FootnoteReference"/>
          <w:rFonts w:ascii="Georgia" w:hAnsi="Georgia"/>
          <w:lang w:val="ro-RO"/>
        </w:rPr>
        <w:footnoteReference w:id="6"/>
      </w:r>
      <w:r w:rsidRPr="003919A5">
        <w:rPr>
          <w:rFonts w:ascii="Georgia" w:hAnsi="Georgia"/>
          <w:lang w:val="ro-RO"/>
        </w:rPr>
        <w:t xml:space="preserve"> </w:t>
      </w:r>
      <w:r w:rsidRPr="003919A5">
        <w:rPr>
          <w:rFonts w:ascii="Georgia" w:hAnsi="Georgia" w:eastAsia="Georgia" w:cs="Georgia"/>
          <w:u w:val="single"/>
          <w:lang w:val="ro-RO"/>
        </w:rPr>
        <w:t>(astfel cum a fost transpusă în dreptul intern românesc, indiferent dacă același comportament infracțional ar putea fi încadrat ca un alt tip de infracțiune în temeiul dreptului intern)</w:t>
      </w:r>
      <w:r w:rsidRPr="003919A5">
        <w:rPr>
          <w:rFonts w:ascii="Georgia" w:hAnsi="Georgia"/>
          <w:lang w:val="ro-RO"/>
        </w:rPr>
        <w:t xml:space="preserve"> și al Articolului 1 din Convenția privind protejarea intereselor financiare ale Comunităților Europene, redactată pe baza Actului Consiliului din 26 iulie 1995</w:t>
      </w:r>
      <w:r w:rsidRPr="003919A5">
        <w:rPr>
          <w:rStyle w:val="FootnoteReference"/>
          <w:rFonts w:ascii="Georgia" w:hAnsi="Georgia"/>
          <w:lang w:val="ro-RO"/>
        </w:rPr>
        <w:footnoteReference w:id="7"/>
      </w:r>
      <w:r w:rsidRPr="003919A5">
        <w:rPr>
          <w:rFonts w:ascii="Georgia" w:hAnsi="Georgia"/>
          <w:lang w:val="ro-RO"/>
        </w:rPr>
        <w:t>, precum și orice altă înșelăciune deliberată sau cu caracter penal destinată obținerii unui câștig financiar sau personal.</w:t>
      </w:r>
    </w:p>
    <w:p w:rsidRPr="009B65CD" w:rsidR="006E50AC" w:rsidP="00215429" w:rsidRDefault="006E50AC" w14:paraId="2392E5E0" w14:textId="0FFD2BF8">
      <w:pPr>
        <w:pStyle w:val="ListParagraph"/>
        <w:numPr>
          <w:ilvl w:val="0"/>
          <w:numId w:val="67"/>
        </w:numPr>
        <w:tabs>
          <w:tab w:val="left" w:pos="360"/>
        </w:tabs>
        <w:spacing w:before="120" w:after="0" w:line="240" w:lineRule="auto"/>
        <w:ind w:left="0" w:firstLine="0"/>
        <w:contextualSpacing w:val="0"/>
        <w:jc w:val="both"/>
        <w:rPr>
          <w:rFonts w:ascii="Georgia" w:hAnsi="Georgia" w:cs="EUAlbertina"/>
          <w:lang w:val="ro-RO"/>
        </w:rPr>
      </w:pPr>
      <w:r w:rsidRPr="009B65CD">
        <w:rPr>
          <w:rStyle w:val="tal"/>
          <w:rFonts w:ascii="Georgia" w:hAnsi="Georgia"/>
          <w:lang w:val="ro-RO"/>
        </w:rPr>
        <w:t xml:space="preserve">Neregulă </w:t>
      </w:r>
      <w:r w:rsidRPr="009B65CD">
        <w:rPr>
          <w:rFonts w:ascii="Georgia" w:hAnsi="Georgia" w:eastAsia="Georgia" w:cs="Georgia"/>
          <w:lang w:val="ro-RO"/>
        </w:rPr>
        <w:t>- orice abatere de la legalitate, regularitate şi conformitate în raport cu dispoziţiile naţionale şi/sau europene, precum şi cu prevederile contractului de finanțare, ce rezultă dintr-o acțiune sau inacțiune a beneficiarului care a prejudiciat sau care poate prejudicia bugetul Uniunii Europene printr-o sumă plătită necuvenit;</w:t>
      </w:r>
    </w:p>
    <w:p w:rsidRPr="003919A5" w:rsidR="006E50AC" w:rsidP="00215429" w:rsidRDefault="006E50AC" w14:paraId="558988BB" w14:textId="77777777">
      <w:pPr>
        <w:pStyle w:val="ListParagraph"/>
        <w:numPr>
          <w:ilvl w:val="0"/>
          <w:numId w:val="67"/>
        </w:numPr>
        <w:tabs>
          <w:tab w:val="left" w:pos="360"/>
        </w:tabs>
        <w:spacing w:before="120" w:after="0" w:line="240" w:lineRule="auto"/>
        <w:ind w:left="0" w:firstLine="0"/>
        <w:contextualSpacing w:val="0"/>
        <w:jc w:val="both"/>
        <w:rPr>
          <w:rFonts w:ascii="Georgia" w:hAnsi="Georgia"/>
          <w:lang w:val="ro-RO"/>
        </w:rPr>
      </w:pPr>
      <w:r w:rsidRPr="003919A5">
        <w:rPr>
          <w:rFonts w:ascii="Georgia" w:hAnsi="Georgia"/>
          <w:lang w:val="ro-RO"/>
        </w:rPr>
        <w:t>Abatere profesională gravă — Orice tip de comportament inacceptabil sau necorespunzător în exercitarea unei profesii, în special al angajaților, inclusiv abaterile profesionale grave în sensul Articolului 136 alineatul (1), litera (c) din Regulamentul financiar al UE 2018/1046.</w:t>
      </w:r>
      <w:bookmarkStart w:name="_Toc435108951" w:id="38"/>
      <w:bookmarkStart w:name="_Toc524697193" w:id="39"/>
      <w:bookmarkStart w:name="_Toc529197644" w:id="40"/>
      <w:bookmarkStart w:name="_Toc530035872" w:id="41"/>
      <w:bookmarkStart w:name="_Toc24116049" w:id="42"/>
      <w:bookmarkStart w:name="_Toc24126526" w:id="43"/>
    </w:p>
    <w:p w:rsidR="00215429" w:rsidRDefault="00215429" w14:paraId="3A75986D" w14:textId="77777777">
      <w:pPr>
        <w:spacing w:after="160" w:line="259" w:lineRule="auto"/>
        <w:rPr>
          <w:rFonts w:ascii="Georgia" w:hAnsi="Georgia" w:eastAsiaTheme="majorEastAsia" w:cstheme="majorBidi"/>
          <w:b/>
          <w:bCs/>
          <w:kern w:val="2"/>
          <w:sz w:val="22"/>
          <w:szCs w:val="22"/>
          <w:lang w:val="ro-RO"/>
          <w14:ligatures w14:val="standardContextual"/>
        </w:rPr>
      </w:pPr>
      <w:bookmarkStart w:name="_Toc90290869" w:id="44"/>
      <w:bookmarkStart w:name="_Toc122444277" w:id="45"/>
      <w:bookmarkStart w:name="_Toc139988284" w:id="46"/>
      <w:r>
        <w:rPr>
          <w:rFonts w:ascii="Georgia" w:hAnsi="Georgia"/>
          <w:b/>
          <w:bCs/>
          <w:sz w:val="22"/>
          <w:szCs w:val="22"/>
          <w:lang w:val="ro-RO"/>
        </w:rPr>
        <w:br w:type="page"/>
      </w:r>
    </w:p>
    <w:p w:rsidRPr="00E46E0C" w:rsidR="006E50AC" w:rsidP="00215429" w:rsidRDefault="006E50AC" w14:paraId="184F5D48" w14:textId="3902C613">
      <w:pPr>
        <w:pStyle w:val="Heading1"/>
        <w:spacing w:before="120" w:after="0"/>
        <w:rPr>
          <w:rFonts w:ascii="Georgia" w:hAnsi="Georgia"/>
          <w:b/>
          <w:bCs/>
          <w:color w:val="auto"/>
          <w:sz w:val="22"/>
          <w:szCs w:val="22"/>
          <w:lang w:val="ro-RO"/>
        </w:rPr>
      </w:pPr>
      <w:r w:rsidRPr="00E46E0C">
        <w:rPr>
          <w:rFonts w:ascii="Georgia" w:hAnsi="Georgia"/>
          <w:b/>
          <w:bCs/>
          <w:color w:val="auto"/>
          <w:sz w:val="22"/>
          <w:szCs w:val="22"/>
          <w:lang w:val="ro-RO"/>
        </w:rPr>
        <w:t>CAPITOLUL 2 — PROIECTUL</w:t>
      </w:r>
      <w:bookmarkEnd w:id="38"/>
      <w:bookmarkEnd w:id="39"/>
      <w:bookmarkEnd w:id="40"/>
      <w:bookmarkEnd w:id="41"/>
      <w:bookmarkEnd w:id="42"/>
      <w:bookmarkEnd w:id="43"/>
      <w:bookmarkEnd w:id="44"/>
      <w:bookmarkEnd w:id="45"/>
      <w:bookmarkEnd w:id="46"/>
    </w:p>
    <w:p w:rsidRPr="007D0384" w:rsidR="006E50AC" w:rsidP="00215429" w:rsidRDefault="006E50AC" w14:paraId="37BA437C" w14:textId="77777777">
      <w:pPr>
        <w:pStyle w:val="Heading4"/>
        <w:spacing w:before="120" w:after="0"/>
        <w:rPr>
          <w:rFonts w:ascii="Georgia" w:hAnsi="Georgia"/>
          <w:b/>
          <w:bCs/>
          <w:i w:val="0"/>
          <w:iCs w:val="0"/>
          <w:color w:val="auto"/>
          <w:lang w:val="ro-RO"/>
        </w:rPr>
      </w:pPr>
      <w:bookmarkStart w:name="_Toc90290870" w:id="47"/>
      <w:bookmarkStart w:name="_Toc122444278" w:id="48"/>
      <w:bookmarkStart w:name="_Toc139988285" w:id="49"/>
      <w:bookmarkStart w:name="_Toc435108952" w:id="50"/>
      <w:bookmarkStart w:name="_Toc524697194" w:id="51"/>
      <w:bookmarkStart w:name="_Toc529197645" w:id="52"/>
      <w:bookmarkStart w:name="_Toc530035873" w:id="53"/>
      <w:bookmarkStart w:name="_Toc24116050" w:id="54"/>
      <w:bookmarkStart w:name="_Toc24126527" w:id="55"/>
      <w:r w:rsidRPr="007D0384">
        <w:rPr>
          <w:rFonts w:ascii="Georgia" w:hAnsi="Georgia"/>
          <w:b/>
          <w:bCs/>
          <w:i w:val="0"/>
          <w:iCs w:val="0"/>
          <w:color w:val="auto"/>
          <w:lang w:val="ro-RO"/>
        </w:rPr>
        <w:t>ARTICOLUL 3 — PROIECTUL</w:t>
      </w:r>
      <w:bookmarkEnd w:id="47"/>
      <w:bookmarkEnd w:id="48"/>
      <w:bookmarkEnd w:id="49"/>
      <w:r w:rsidRPr="007D0384">
        <w:rPr>
          <w:rFonts w:ascii="Georgia" w:hAnsi="Georgia"/>
          <w:b/>
          <w:bCs/>
          <w:i w:val="0"/>
          <w:iCs w:val="0"/>
          <w:color w:val="auto"/>
          <w:lang w:val="ro-RO"/>
        </w:rPr>
        <w:t xml:space="preserve"> </w:t>
      </w:r>
      <w:bookmarkEnd w:id="50"/>
      <w:bookmarkEnd w:id="51"/>
      <w:bookmarkEnd w:id="52"/>
      <w:bookmarkEnd w:id="53"/>
      <w:bookmarkEnd w:id="54"/>
      <w:bookmarkEnd w:id="55"/>
    </w:p>
    <w:p w:rsidRPr="003919A5" w:rsidR="006E50AC" w:rsidP="00215429" w:rsidRDefault="006E50AC" w14:paraId="7FBBCBF4" w14:textId="77777777">
      <w:pPr>
        <w:pStyle w:val="paragraph"/>
        <w:spacing w:before="120"/>
        <w:rPr>
          <w:rFonts w:ascii="Georgia" w:hAnsi="Georgia"/>
          <w:sz w:val="22"/>
          <w:szCs w:val="22"/>
        </w:rPr>
      </w:pPr>
      <w:r w:rsidRPr="003919A5">
        <w:rPr>
          <w:rFonts w:ascii="Georgia" w:hAnsi="Georgia"/>
          <w:sz w:val="22"/>
          <w:szCs w:val="22"/>
        </w:rPr>
        <w:t>Grantul se acordă pentru proiectul prevăzut în Fișa de date (a se vedea punctul 1), astfel cum este descris în Anexa 1.</w:t>
      </w:r>
      <w:bookmarkStart w:name="_Toc530035874" w:id="56"/>
      <w:bookmarkStart w:name="_Toc24116051" w:id="57"/>
      <w:bookmarkStart w:name="_Toc24126528" w:id="58"/>
      <w:bookmarkStart w:name="_Toc435108953" w:id="59"/>
      <w:bookmarkStart w:name="_Toc524697195" w:id="60"/>
      <w:bookmarkStart w:name="_Toc529197646" w:id="61"/>
    </w:p>
    <w:p w:rsidRPr="003919A5" w:rsidR="006E50AC" w:rsidP="00215429" w:rsidRDefault="006E50AC" w14:paraId="628C3CA9" w14:textId="77777777">
      <w:pPr>
        <w:pStyle w:val="paragraph"/>
        <w:spacing w:before="120"/>
        <w:rPr>
          <w:rFonts w:ascii="Georgia" w:hAnsi="Georgia"/>
          <w:sz w:val="22"/>
          <w:szCs w:val="22"/>
        </w:rPr>
      </w:pPr>
    </w:p>
    <w:p w:rsidRPr="007D0384" w:rsidR="006E50AC" w:rsidP="00215429" w:rsidRDefault="006E50AC" w14:paraId="39000453" w14:textId="77777777">
      <w:pPr>
        <w:pStyle w:val="Heading4"/>
        <w:spacing w:before="120" w:after="0"/>
        <w:rPr>
          <w:rFonts w:ascii="Georgia" w:hAnsi="Georgia"/>
          <w:b/>
          <w:bCs/>
          <w:i w:val="0"/>
          <w:iCs w:val="0"/>
          <w:color w:val="auto"/>
          <w:lang w:val="ro-RO"/>
        </w:rPr>
      </w:pPr>
      <w:bookmarkStart w:name="_Toc90290871" w:id="62"/>
      <w:bookmarkStart w:name="_Toc122444279" w:id="63"/>
      <w:bookmarkStart w:name="_Toc139988286" w:id="64"/>
      <w:r w:rsidRPr="007D0384">
        <w:rPr>
          <w:rFonts w:ascii="Georgia" w:hAnsi="Georgia"/>
          <w:b/>
          <w:bCs/>
          <w:i w:val="0"/>
          <w:iCs w:val="0"/>
          <w:color w:val="auto"/>
          <w:lang w:val="ro-RO"/>
        </w:rPr>
        <w:t>ARTICOLUL 4 — DURATA ȘI DATA DE ÎNCEPERE</w:t>
      </w:r>
      <w:bookmarkEnd w:id="56"/>
      <w:bookmarkEnd w:id="57"/>
      <w:bookmarkEnd w:id="58"/>
      <w:bookmarkEnd w:id="62"/>
      <w:bookmarkEnd w:id="63"/>
      <w:bookmarkEnd w:id="64"/>
      <w:r w:rsidRPr="007D0384">
        <w:rPr>
          <w:rFonts w:ascii="Georgia" w:hAnsi="Georgia"/>
          <w:b/>
          <w:bCs/>
          <w:i w:val="0"/>
          <w:iCs w:val="0"/>
          <w:color w:val="auto"/>
          <w:lang w:val="ro-RO"/>
        </w:rPr>
        <w:t xml:space="preserve"> </w:t>
      </w:r>
      <w:bookmarkEnd w:id="59"/>
      <w:bookmarkEnd w:id="60"/>
      <w:bookmarkEnd w:id="61"/>
    </w:p>
    <w:p w:rsidRPr="003919A5" w:rsidR="006E50AC" w:rsidP="00215429" w:rsidRDefault="006E50AC" w14:paraId="50B2B154" w14:textId="77777777">
      <w:pPr>
        <w:spacing w:before="120"/>
        <w:jc w:val="both"/>
        <w:rPr>
          <w:rFonts w:ascii="Georgia" w:hAnsi="Georgia"/>
          <w:sz w:val="22"/>
          <w:szCs w:val="22"/>
          <w:lang w:val="ro-RO"/>
        </w:rPr>
      </w:pPr>
      <w:r w:rsidRPr="003919A5">
        <w:rPr>
          <w:rFonts w:ascii="Georgia" w:hAnsi="Georgia"/>
          <w:sz w:val="22"/>
          <w:szCs w:val="22"/>
          <w:lang w:val="ro-RO"/>
        </w:rPr>
        <w:t>Durata și data de începere ale proiectului sunt prevăzute în Fișa de date (a se vedea punctul 1).</w:t>
      </w:r>
    </w:p>
    <w:p w:rsidRPr="003919A5" w:rsidR="006E50AC" w:rsidP="00215429" w:rsidRDefault="006E50AC" w14:paraId="7249C0CC" w14:textId="77777777">
      <w:pPr>
        <w:spacing w:before="120"/>
        <w:jc w:val="both"/>
        <w:rPr>
          <w:rFonts w:ascii="Georgia" w:hAnsi="Georgia"/>
          <w:sz w:val="22"/>
          <w:szCs w:val="22"/>
          <w:lang w:val="ro-RO"/>
        </w:rPr>
      </w:pPr>
      <w:r w:rsidRPr="003919A5">
        <w:rPr>
          <w:rFonts w:ascii="Georgia" w:hAnsi="Georgia"/>
          <w:sz w:val="22"/>
          <w:szCs w:val="22"/>
          <w:lang w:val="ro-RO"/>
        </w:rPr>
        <w:t xml:space="preserve">În cazul în care, în mod excepțional, data de începere a proiectului este anterioară datei stabilite la Articolul 44, beneficiarul se obligă să îndeplinească în totalitate prevederile prezentului contract pentru întreaga perioadă prevăzută în Fișa de date (a se vedea punctul 1). </w:t>
      </w:r>
    </w:p>
    <w:p w:rsidRPr="007D0384" w:rsidR="006E50AC" w:rsidP="00215429" w:rsidRDefault="006E50AC" w14:paraId="127657C9" w14:textId="77777777">
      <w:pPr>
        <w:pStyle w:val="Heading1"/>
        <w:spacing w:before="120" w:after="0"/>
        <w:rPr>
          <w:rFonts w:ascii="Georgia" w:hAnsi="Georgia"/>
          <w:b/>
          <w:bCs/>
          <w:color w:val="auto"/>
          <w:sz w:val="22"/>
          <w:szCs w:val="22"/>
          <w:lang w:val="ro-RO"/>
        </w:rPr>
      </w:pPr>
      <w:bookmarkStart w:name="_Toc435108957" w:id="65"/>
      <w:bookmarkStart w:name="_Toc524697196" w:id="66"/>
      <w:bookmarkStart w:name="_Toc529197647" w:id="67"/>
      <w:bookmarkStart w:name="_Toc530035875" w:id="68"/>
      <w:bookmarkStart w:name="_Toc24116052" w:id="69"/>
      <w:bookmarkStart w:name="_Toc24126529" w:id="70"/>
      <w:bookmarkStart w:name="_Toc90290872" w:id="71"/>
      <w:bookmarkStart w:name="_Toc122444280" w:id="72"/>
      <w:bookmarkStart w:name="_Toc139988287" w:id="73"/>
      <w:r w:rsidRPr="007D0384">
        <w:rPr>
          <w:rFonts w:ascii="Georgia" w:hAnsi="Georgia"/>
          <w:b/>
          <w:bCs/>
          <w:color w:val="auto"/>
          <w:sz w:val="22"/>
          <w:szCs w:val="22"/>
          <w:lang w:val="ro-RO"/>
        </w:rPr>
        <w:t>CAPITOLUL 3</w:t>
      </w:r>
      <w:bookmarkEnd w:id="65"/>
      <w:bookmarkEnd w:id="66"/>
      <w:bookmarkEnd w:id="67"/>
      <w:bookmarkEnd w:id="68"/>
      <w:bookmarkEnd w:id="69"/>
      <w:bookmarkEnd w:id="70"/>
      <w:bookmarkEnd w:id="71"/>
      <w:bookmarkEnd w:id="72"/>
      <w:r w:rsidRPr="007D0384">
        <w:rPr>
          <w:rFonts w:ascii="Georgia" w:hAnsi="Georgia"/>
          <w:b/>
          <w:bCs/>
          <w:color w:val="auto"/>
          <w:sz w:val="22"/>
          <w:szCs w:val="22"/>
          <w:lang w:val="ro-RO"/>
        </w:rPr>
        <w:t xml:space="preserve"> — FINANŢAREA</w:t>
      </w:r>
      <w:bookmarkEnd w:id="73"/>
    </w:p>
    <w:p w:rsidRPr="00215429" w:rsidR="006E50AC" w:rsidP="00215429" w:rsidRDefault="006E50AC" w14:paraId="61126F4B" w14:textId="77777777">
      <w:pPr>
        <w:pStyle w:val="Heading4"/>
        <w:spacing w:before="120" w:after="0"/>
        <w:rPr>
          <w:rFonts w:ascii="Georgia" w:hAnsi="Georgia"/>
          <w:b/>
          <w:bCs/>
          <w:i w:val="0"/>
          <w:iCs w:val="0"/>
          <w:color w:val="auto"/>
          <w:lang w:val="ro-RO"/>
        </w:rPr>
      </w:pPr>
      <w:bookmarkStart w:name="_Toc524697197" w:id="74"/>
      <w:bookmarkStart w:name="_Toc529197648" w:id="75"/>
      <w:bookmarkStart w:name="_Toc530035876" w:id="76"/>
      <w:bookmarkStart w:name="_Toc24116053" w:id="77"/>
      <w:bookmarkStart w:name="_Toc24126530" w:id="78"/>
      <w:bookmarkStart w:name="_Toc90290873" w:id="79"/>
      <w:bookmarkStart w:name="_Toc122444281" w:id="80"/>
      <w:bookmarkStart w:name="_Toc139988288" w:id="81"/>
      <w:r w:rsidRPr="00215429">
        <w:rPr>
          <w:rFonts w:ascii="Georgia" w:hAnsi="Georgia"/>
          <w:b/>
          <w:bCs/>
          <w:i w:val="0"/>
          <w:iCs w:val="0"/>
          <w:color w:val="auto"/>
          <w:lang w:val="ro-RO"/>
        </w:rPr>
        <w:t xml:space="preserve">ARTICOLUL 5 — </w:t>
      </w:r>
      <w:bookmarkEnd w:id="74"/>
      <w:bookmarkEnd w:id="75"/>
      <w:bookmarkEnd w:id="76"/>
      <w:bookmarkEnd w:id="77"/>
      <w:bookmarkEnd w:id="78"/>
      <w:bookmarkEnd w:id="79"/>
      <w:bookmarkEnd w:id="80"/>
      <w:r w:rsidRPr="00215429">
        <w:rPr>
          <w:rFonts w:ascii="Georgia" w:hAnsi="Georgia"/>
          <w:b/>
          <w:bCs/>
          <w:i w:val="0"/>
          <w:iCs w:val="0"/>
          <w:color w:val="auto"/>
          <w:lang w:val="ro-RO"/>
        </w:rPr>
        <w:t>FINANŢAREA</w:t>
      </w:r>
      <w:bookmarkEnd w:id="81"/>
    </w:p>
    <w:p w:rsidRPr="007D0384" w:rsidR="006E50AC" w:rsidP="00215429" w:rsidRDefault="006E50AC" w14:paraId="1B446FB5" w14:textId="77777777">
      <w:pPr>
        <w:pStyle w:val="Heading5"/>
        <w:spacing w:before="120" w:after="0"/>
        <w:rPr>
          <w:rFonts w:ascii="Georgia" w:hAnsi="Georgia"/>
          <w:b/>
          <w:bCs/>
          <w:color w:val="auto"/>
          <w:lang w:val="ro-RO"/>
        </w:rPr>
      </w:pPr>
      <w:bookmarkStart w:name="_Toc90290874" w:id="82"/>
      <w:bookmarkStart w:name="_Toc122444282" w:id="83"/>
      <w:bookmarkStart w:name="_Toc24116054" w:id="84"/>
      <w:bookmarkStart w:name="_Toc24126531" w:id="85"/>
      <w:r w:rsidRPr="007D0384">
        <w:rPr>
          <w:rFonts w:ascii="Georgia" w:hAnsi="Georgia"/>
          <w:b/>
          <w:bCs/>
          <w:color w:val="auto"/>
          <w:lang w:val="ro-RO"/>
        </w:rPr>
        <w:t xml:space="preserve">5.1 Forma </w:t>
      </w:r>
      <w:bookmarkEnd w:id="82"/>
      <w:bookmarkEnd w:id="83"/>
      <w:r w:rsidRPr="007D0384">
        <w:rPr>
          <w:rFonts w:ascii="Georgia" w:hAnsi="Georgia"/>
          <w:b/>
          <w:bCs/>
          <w:color w:val="auto"/>
          <w:lang w:val="ro-RO"/>
        </w:rPr>
        <w:t xml:space="preserve">finanțării </w:t>
      </w:r>
      <w:bookmarkEnd w:id="84"/>
      <w:bookmarkEnd w:id="85"/>
    </w:p>
    <w:p w:rsidRPr="003919A5" w:rsidR="006E50AC" w:rsidP="00215429" w:rsidRDefault="006E50AC" w14:paraId="2B7E35F7" w14:textId="77777777">
      <w:pPr>
        <w:spacing w:before="120"/>
        <w:jc w:val="both"/>
        <w:rPr>
          <w:rFonts w:ascii="Georgia" w:hAnsi="Georgia"/>
          <w:sz w:val="22"/>
          <w:szCs w:val="22"/>
          <w:lang w:val="ro-RO"/>
        </w:rPr>
      </w:pPr>
      <w:r w:rsidRPr="003919A5">
        <w:rPr>
          <w:rFonts w:ascii="Georgia" w:hAnsi="Georgia"/>
          <w:sz w:val="22"/>
          <w:szCs w:val="22"/>
          <w:lang w:val="ro-RO"/>
        </w:rPr>
        <w:t>Finanțarea este de natura unui „grant pentru acțiuni</w:t>
      </w:r>
      <w:r w:rsidRPr="003919A5">
        <w:rPr>
          <w:rStyle w:val="FootnoteReference"/>
          <w:rFonts w:ascii="Georgia" w:hAnsi="Georgia"/>
          <w:sz w:val="22"/>
          <w:szCs w:val="22"/>
          <w:lang w:val="ro-RO"/>
        </w:rPr>
        <w:footnoteReference w:id="8"/>
      </w:r>
      <w:r w:rsidRPr="003919A5">
        <w:rPr>
          <w:rFonts w:ascii="Georgia" w:hAnsi="Georgia"/>
          <w:sz w:val="22"/>
          <w:szCs w:val="22"/>
          <w:lang w:val="ro-RO"/>
        </w:rPr>
        <w:t>” care ia forma unui grant combinat (și anume, un grant bazat pe costuri bazate pe unități, dar care poate include și costuri reale suportate).</w:t>
      </w:r>
    </w:p>
    <w:p w:rsidRPr="00215429" w:rsidR="006E50AC" w:rsidP="00215429" w:rsidRDefault="006E50AC" w14:paraId="23E91BF3" w14:textId="77777777">
      <w:pPr>
        <w:pStyle w:val="Heading5"/>
        <w:spacing w:before="120" w:after="0"/>
        <w:rPr>
          <w:rFonts w:ascii="Georgia" w:hAnsi="Georgia"/>
          <w:b/>
          <w:bCs/>
          <w:color w:val="auto"/>
          <w:lang w:val="ro-RO"/>
        </w:rPr>
      </w:pPr>
      <w:bookmarkStart w:name="_Toc24116055" w:id="86"/>
      <w:bookmarkStart w:name="_Toc24126532" w:id="87"/>
      <w:bookmarkStart w:name="_Toc90290875" w:id="88"/>
      <w:bookmarkStart w:name="_Toc122444283" w:id="89"/>
      <w:r w:rsidRPr="00215429">
        <w:rPr>
          <w:rFonts w:ascii="Georgia" w:hAnsi="Georgia"/>
          <w:b/>
          <w:bCs/>
          <w:color w:val="auto"/>
          <w:lang w:val="ro-RO"/>
        </w:rPr>
        <w:t xml:space="preserve"> 5.2 Cuantumul maxim al grantului</w:t>
      </w:r>
      <w:bookmarkEnd w:id="86"/>
      <w:bookmarkEnd w:id="87"/>
      <w:bookmarkEnd w:id="88"/>
      <w:bookmarkEnd w:id="89"/>
    </w:p>
    <w:p w:rsidRPr="003919A5" w:rsidR="006E50AC" w:rsidP="00215429" w:rsidRDefault="006E50AC" w14:paraId="40E1FD3D" w14:textId="77777777">
      <w:pPr>
        <w:spacing w:before="120"/>
        <w:jc w:val="both"/>
        <w:rPr>
          <w:rFonts w:ascii="Georgia" w:hAnsi="Georgia"/>
          <w:sz w:val="22"/>
          <w:szCs w:val="22"/>
          <w:lang w:val="ro-RO"/>
        </w:rPr>
      </w:pPr>
      <w:r w:rsidRPr="003919A5">
        <w:rPr>
          <w:rFonts w:ascii="Georgia" w:hAnsi="Georgia"/>
          <w:sz w:val="22"/>
          <w:szCs w:val="22"/>
          <w:lang w:val="ro-RO"/>
        </w:rPr>
        <w:t>Cuantumul maxim al grantului este prevăzut în Fișa de date (a se vedea punctul 3) și în bugetul estimat (Anexa 1).</w:t>
      </w:r>
    </w:p>
    <w:p w:rsidRPr="00215429" w:rsidR="006E50AC" w:rsidP="00215429" w:rsidRDefault="006E50AC" w14:paraId="38BCDD56" w14:textId="77777777">
      <w:pPr>
        <w:pStyle w:val="Heading5"/>
        <w:spacing w:before="120" w:after="0"/>
        <w:rPr>
          <w:rFonts w:ascii="Georgia" w:hAnsi="Georgia"/>
          <w:b/>
          <w:bCs/>
          <w:color w:val="auto"/>
          <w:lang w:val="ro-RO"/>
        </w:rPr>
      </w:pPr>
      <w:bookmarkStart w:name="_Toc24116056" w:id="90"/>
      <w:bookmarkStart w:name="_Toc24126533" w:id="91"/>
      <w:bookmarkStart w:name="_Toc90290876" w:id="92"/>
      <w:bookmarkStart w:name="_Toc122444284" w:id="93"/>
      <w:r w:rsidRPr="00215429">
        <w:rPr>
          <w:rFonts w:ascii="Georgia" w:hAnsi="Georgia"/>
          <w:b/>
          <w:bCs/>
          <w:color w:val="auto"/>
          <w:lang w:val="ro-RO"/>
        </w:rPr>
        <w:t>5.3 Rata de finanțare</w:t>
      </w:r>
      <w:bookmarkStart w:name="_Toc435108958" w:id="94"/>
      <w:bookmarkEnd w:id="90"/>
      <w:bookmarkEnd w:id="91"/>
      <w:bookmarkEnd w:id="92"/>
      <w:bookmarkEnd w:id="93"/>
    </w:p>
    <w:p w:rsidRPr="003919A5" w:rsidR="006E50AC" w:rsidP="00215429" w:rsidRDefault="006E50AC" w14:paraId="4083ED5B" w14:textId="77777777">
      <w:pPr>
        <w:pStyle w:val="CommentText"/>
        <w:spacing w:before="120" w:after="0"/>
        <w:rPr>
          <w:rFonts w:ascii="Georgia" w:hAnsi="Georgia" w:eastAsiaTheme="minorHAnsi" w:cstheme="minorBidi"/>
          <w:sz w:val="22"/>
          <w:szCs w:val="22"/>
        </w:rPr>
      </w:pPr>
      <w:r w:rsidRPr="003919A5">
        <w:rPr>
          <w:rFonts w:ascii="Georgia" w:hAnsi="Georgia"/>
          <w:sz w:val="22"/>
          <w:szCs w:val="22"/>
        </w:rPr>
        <w:t>Rata de finanțare este stabilită în Fișa de date (</w:t>
      </w:r>
      <w:r w:rsidRPr="00B82B5C">
        <w:rPr>
          <w:rFonts w:ascii="Georgia" w:hAnsi="Georgia"/>
          <w:sz w:val="22"/>
          <w:szCs w:val="22"/>
        </w:rPr>
        <w:t>a se vedea „Opțiuni de eligibilitate a costurilor” de la punctul 3).</w:t>
      </w:r>
    </w:p>
    <w:p w:rsidRPr="003919A5" w:rsidR="006E50AC" w:rsidP="00215429" w:rsidRDefault="006E50AC" w14:paraId="20358FFB" w14:textId="77777777">
      <w:pPr>
        <w:spacing w:before="120"/>
        <w:jc w:val="both"/>
        <w:rPr>
          <w:rFonts w:ascii="Georgia" w:hAnsi="Georgia"/>
          <w:sz w:val="22"/>
          <w:szCs w:val="22"/>
          <w:lang w:val="ro-RO"/>
        </w:rPr>
      </w:pPr>
      <w:r w:rsidRPr="003919A5">
        <w:rPr>
          <w:rFonts w:ascii="Georgia" w:hAnsi="Georgia"/>
          <w:sz w:val="22"/>
          <w:szCs w:val="22"/>
          <w:lang w:val="ro-RO"/>
        </w:rPr>
        <w:t>Costurile bazate pe unități nu fac obiectul niciunei rate de finanțare.</w:t>
      </w:r>
    </w:p>
    <w:p w:rsidRPr="00215429" w:rsidR="006E50AC" w:rsidP="00215429" w:rsidRDefault="006E50AC" w14:paraId="41E15472" w14:textId="77777777">
      <w:pPr>
        <w:pStyle w:val="Heading5"/>
        <w:spacing w:before="120" w:after="0"/>
        <w:rPr>
          <w:rFonts w:ascii="Georgia" w:hAnsi="Georgia"/>
          <w:b/>
          <w:bCs/>
          <w:color w:val="auto"/>
          <w:lang w:val="ro-RO"/>
        </w:rPr>
      </w:pPr>
      <w:bookmarkStart w:name="_Toc435108955" w:id="95"/>
      <w:bookmarkStart w:name="_Toc529197651" w:id="96"/>
      <w:bookmarkStart w:name="_Toc24116057" w:id="97"/>
      <w:bookmarkStart w:name="_Toc24126534" w:id="98"/>
      <w:bookmarkStart w:name="_Toc90290877" w:id="99"/>
      <w:bookmarkStart w:name="_Toc122444285" w:id="100"/>
      <w:bookmarkEnd w:id="94"/>
      <w:r w:rsidRPr="00215429">
        <w:rPr>
          <w:rFonts w:ascii="Georgia" w:hAnsi="Georgia"/>
          <w:b/>
          <w:bCs/>
          <w:color w:val="auto"/>
          <w:lang w:val="ro-RO"/>
        </w:rPr>
        <w:t>5.4 Bugetul estimat</w:t>
      </w:r>
      <w:bookmarkEnd w:id="95"/>
      <w:bookmarkEnd w:id="96"/>
      <w:r w:rsidRPr="00215429">
        <w:rPr>
          <w:rFonts w:ascii="Georgia" w:hAnsi="Georgia"/>
          <w:b/>
          <w:bCs/>
          <w:color w:val="auto"/>
          <w:lang w:val="ro-RO"/>
        </w:rPr>
        <w:t>, categoriile bugetare și formele de finanțare</w:t>
      </w:r>
      <w:bookmarkEnd w:id="97"/>
      <w:bookmarkEnd w:id="98"/>
      <w:bookmarkEnd w:id="99"/>
      <w:bookmarkEnd w:id="100"/>
    </w:p>
    <w:p w:rsidRPr="003919A5" w:rsidR="006E50AC" w:rsidP="00215429" w:rsidRDefault="006E50AC" w14:paraId="7C715F18" w14:textId="77777777">
      <w:pPr>
        <w:spacing w:before="120"/>
        <w:ind w:left="720" w:hanging="720"/>
        <w:jc w:val="both"/>
        <w:rPr>
          <w:rFonts w:ascii="Georgia" w:hAnsi="Georgia"/>
          <w:sz w:val="22"/>
          <w:szCs w:val="22"/>
          <w:lang w:val="ro-RO"/>
        </w:rPr>
      </w:pPr>
      <w:r w:rsidRPr="003919A5">
        <w:rPr>
          <w:rFonts w:ascii="Georgia" w:hAnsi="Georgia"/>
          <w:sz w:val="22"/>
          <w:szCs w:val="22"/>
          <w:lang w:val="ro-RO"/>
        </w:rPr>
        <w:t>Bugetul estimat pentru proiect este stabilit în Anexa 1.</w:t>
      </w:r>
    </w:p>
    <w:p w:rsidRPr="003919A5" w:rsidR="006E50AC" w:rsidP="00215429" w:rsidRDefault="006E50AC" w14:paraId="245A1913" w14:textId="77777777">
      <w:pPr>
        <w:spacing w:before="120"/>
        <w:jc w:val="both"/>
        <w:rPr>
          <w:rFonts w:ascii="Georgia" w:hAnsi="Georgia"/>
          <w:i/>
          <w:iCs/>
          <w:sz w:val="22"/>
          <w:szCs w:val="22"/>
          <w:lang w:val="ro-RO"/>
        </w:rPr>
      </w:pPr>
      <w:r w:rsidRPr="003919A5">
        <w:rPr>
          <w:rFonts w:ascii="Georgia" w:hAnsi="Georgia"/>
          <w:sz w:val="22"/>
          <w:szCs w:val="22"/>
          <w:lang w:val="ro-RO"/>
        </w:rPr>
        <w:t>Acesta include costurile eligibile estimate și costurile bazate pe unități pentru proiect, defalcate în funcție de beneficiar și de categoria bugetară.</w:t>
      </w:r>
      <w:r w:rsidRPr="003919A5">
        <w:rPr>
          <w:rFonts w:ascii="Georgia" w:hAnsi="Georgia"/>
          <w:i/>
          <w:iCs/>
          <w:sz w:val="22"/>
          <w:szCs w:val="22"/>
          <w:lang w:val="ro-RO"/>
        </w:rPr>
        <w:t xml:space="preserve"> </w:t>
      </w:r>
    </w:p>
    <w:p w:rsidRPr="003919A5" w:rsidR="006E50AC" w:rsidP="00215429" w:rsidRDefault="006E50AC" w14:paraId="2F80C366" w14:textId="77777777">
      <w:pPr>
        <w:spacing w:before="120"/>
        <w:jc w:val="both"/>
        <w:rPr>
          <w:rFonts w:ascii="Georgia" w:hAnsi="Georgia"/>
          <w:sz w:val="22"/>
          <w:szCs w:val="22"/>
          <w:lang w:val="ro-RO"/>
        </w:rPr>
      </w:pPr>
      <w:r w:rsidRPr="003919A5">
        <w:rPr>
          <w:rFonts w:ascii="Georgia" w:hAnsi="Georgia"/>
          <w:sz w:val="22"/>
          <w:szCs w:val="22"/>
          <w:lang w:val="ro-RO"/>
        </w:rPr>
        <w:t>Anexa 1 prezintă, de asemenea, tipurile de costuri (formele de finanțare)</w:t>
      </w:r>
      <w:r w:rsidRPr="003919A5">
        <w:rPr>
          <w:rStyle w:val="FootnoteReference"/>
          <w:rFonts w:ascii="Georgia" w:hAnsi="Georgia"/>
          <w:sz w:val="22"/>
          <w:szCs w:val="22"/>
          <w:lang w:val="ro-RO"/>
        </w:rPr>
        <w:footnoteReference w:id="9"/>
      </w:r>
      <w:r w:rsidRPr="003919A5">
        <w:rPr>
          <w:rFonts w:ascii="Georgia" w:hAnsi="Georgia"/>
          <w:sz w:val="22"/>
          <w:szCs w:val="22"/>
          <w:lang w:val="ro-RO"/>
        </w:rPr>
        <w:t xml:space="preserve"> care trebuie să fie utilizate pentru fiecare categorie bugetară. </w:t>
      </w:r>
    </w:p>
    <w:p w:rsidRPr="003919A5" w:rsidR="006E50AC" w:rsidP="00215429" w:rsidRDefault="006E50AC" w14:paraId="79D4DD31" w14:textId="77777777">
      <w:pPr>
        <w:spacing w:before="120"/>
        <w:jc w:val="both"/>
        <w:rPr>
          <w:rFonts w:ascii="Georgia" w:hAnsi="Georgia"/>
          <w:sz w:val="22"/>
          <w:szCs w:val="22"/>
          <w:lang w:val="ro-RO"/>
        </w:rPr>
      </w:pPr>
      <w:r w:rsidRPr="003919A5">
        <w:rPr>
          <w:rFonts w:ascii="Georgia" w:hAnsi="Georgia"/>
          <w:sz w:val="22"/>
          <w:szCs w:val="22"/>
          <w:lang w:val="ro-RO"/>
        </w:rPr>
        <w:t>Detaliile privind calcularea costurilor bazate pe unități sunt explicate în Anexa 2.</w:t>
      </w:r>
    </w:p>
    <w:p w:rsidRPr="00215429" w:rsidR="006E50AC" w:rsidP="00215429" w:rsidRDefault="006E50AC" w14:paraId="7636A964" w14:textId="77777777">
      <w:pPr>
        <w:pStyle w:val="Heading5"/>
        <w:spacing w:before="120" w:after="0"/>
        <w:rPr>
          <w:rFonts w:ascii="Georgia" w:hAnsi="Georgia"/>
          <w:b/>
          <w:bCs/>
          <w:color w:val="auto"/>
          <w:lang w:val="ro-RO"/>
        </w:rPr>
      </w:pPr>
      <w:bookmarkStart w:name="_Toc435108956" w:id="101"/>
      <w:bookmarkStart w:name="_Toc529197652" w:id="102"/>
      <w:bookmarkStart w:name="_Toc24116058" w:id="103"/>
      <w:bookmarkStart w:name="_Toc24126535" w:id="104"/>
      <w:bookmarkStart w:name="_Toc90290878" w:id="105"/>
      <w:bookmarkStart w:name="_Toc122444286" w:id="106"/>
      <w:r w:rsidRPr="00215429">
        <w:rPr>
          <w:rFonts w:ascii="Georgia" w:hAnsi="Georgia"/>
          <w:b/>
          <w:bCs/>
          <w:color w:val="auto"/>
          <w:lang w:val="ro-RO"/>
        </w:rPr>
        <w:t>5.5 Flexibilitate</w:t>
      </w:r>
      <w:bookmarkEnd w:id="101"/>
      <w:r w:rsidRPr="00215429">
        <w:rPr>
          <w:rFonts w:ascii="Georgia" w:hAnsi="Georgia"/>
          <w:b/>
          <w:bCs/>
          <w:color w:val="auto"/>
          <w:lang w:val="ro-RO"/>
        </w:rPr>
        <w:t xml:space="preserve"> bugetară</w:t>
      </w:r>
      <w:bookmarkStart w:name="_Toc435108963" w:id="107"/>
      <w:bookmarkEnd w:id="102"/>
      <w:bookmarkEnd w:id="103"/>
      <w:bookmarkEnd w:id="104"/>
      <w:bookmarkEnd w:id="105"/>
      <w:bookmarkEnd w:id="106"/>
      <w:r w:rsidRPr="00215429">
        <w:rPr>
          <w:rFonts w:ascii="Georgia" w:hAnsi="Georgia"/>
          <w:b/>
          <w:bCs/>
          <w:color w:val="auto"/>
          <w:lang w:val="ro-RO"/>
        </w:rPr>
        <w:t xml:space="preserve"> </w:t>
      </w:r>
    </w:p>
    <w:p w:rsidRPr="003919A5" w:rsidR="006E50AC" w:rsidP="00215429" w:rsidRDefault="006E50AC" w14:paraId="2A0D66A1" w14:textId="77777777">
      <w:pPr>
        <w:spacing w:before="120"/>
        <w:jc w:val="both"/>
        <w:rPr>
          <w:rFonts w:ascii="Georgia" w:hAnsi="Georgia"/>
          <w:sz w:val="22"/>
          <w:szCs w:val="22"/>
          <w:lang w:val="ro-RO"/>
        </w:rPr>
      </w:pPr>
      <w:r w:rsidRPr="003919A5">
        <w:rPr>
          <w:rFonts w:ascii="Georgia" w:hAnsi="Georgia"/>
          <w:sz w:val="22"/>
          <w:szCs w:val="22"/>
          <w:lang w:val="ro-RO"/>
        </w:rPr>
        <w:t xml:space="preserve">Defalcarea bugetului poate fi ajustată — fără încheierea unui act adițional (a se vedea Articolul 39) — prin transferuri (între categoriile bugetare), atâta timp cât aceasta nu implică nicio modificare substanțială a proiectului descris în Anexa 1. </w:t>
      </w:r>
    </w:p>
    <w:p w:rsidRPr="003919A5" w:rsidR="006E50AC" w:rsidP="00215429" w:rsidRDefault="006E50AC" w14:paraId="5F26E75B" w14:textId="77777777">
      <w:pPr>
        <w:spacing w:before="120"/>
        <w:jc w:val="both"/>
        <w:rPr>
          <w:rFonts w:ascii="Georgia" w:hAnsi="Georgia"/>
          <w:sz w:val="22"/>
          <w:szCs w:val="22"/>
          <w:lang w:val="ro-RO"/>
        </w:rPr>
      </w:pPr>
      <w:r w:rsidRPr="003919A5">
        <w:rPr>
          <w:rFonts w:ascii="Georgia" w:hAnsi="Georgia"/>
          <w:sz w:val="22"/>
          <w:szCs w:val="22"/>
          <w:lang w:val="ro-RO"/>
        </w:rPr>
        <w:t>În orice caz, pentru alte modificări este nevoie de încheierea unui act adițional sau de o aprobare simplificată, dacă acest lucru este menționat în mod specific în Anexa 5.</w:t>
      </w:r>
    </w:p>
    <w:p w:rsidRPr="001E072A" w:rsidR="006E50AC" w:rsidP="00215429" w:rsidRDefault="006E50AC" w14:paraId="72868917" w14:textId="77777777">
      <w:pPr>
        <w:pStyle w:val="Heading4"/>
        <w:spacing w:before="120" w:after="0"/>
        <w:rPr>
          <w:rFonts w:ascii="Georgia" w:hAnsi="Georgia"/>
          <w:b/>
          <w:bCs/>
          <w:i w:val="0"/>
          <w:iCs w:val="0"/>
          <w:color w:val="auto"/>
          <w:lang w:val="ro-RO"/>
        </w:rPr>
      </w:pPr>
      <w:bookmarkStart w:name="_Toc524697200" w:id="108"/>
      <w:bookmarkStart w:name="_Toc529197653" w:id="109"/>
      <w:bookmarkStart w:name="_Toc530035880" w:id="110"/>
      <w:bookmarkStart w:name="_Toc24116059" w:id="111"/>
      <w:bookmarkStart w:name="_Toc24126537" w:id="112"/>
      <w:bookmarkStart w:name="_Toc90290879" w:id="113"/>
      <w:bookmarkStart w:name="_Toc122444287" w:id="114"/>
      <w:bookmarkStart w:name="_Toc139988289" w:id="115"/>
      <w:r w:rsidRPr="001E072A">
        <w:rPr>
          <w:rFonts w:ascii="Georgia" w:hAnsi="Georgia"/>
          <w:b/>
          <w:bCs/>
          <w:i w:val="0"/>
          <w:iCs w:val="0"/>
          <w:color w:val="auto"/>
          <w:lang w:val="ro-RO"/>
        </w:rPr>
        <w:t>ARTICOLUL 6 — COSTURI ȘI CONTRIBUȚII</w:t>
      </w:r>
      <w:bookmarkEnd w:id="107"/>
      <w:bookmarkEnd w:id="108"/>
      <w:r w:rsidRPr="001E072A">
        <w:rPr>
          <w:rFonts w:ascii="Georgia" w:hAnsi="Georgia"/>
          <w:b/>
          <w:bCs/>
          <w:i w:val="0"/>
          <w:iCs w:val="0"/>
          <w:color w:val="auto"/>
          <w:lang w:val="ro-RO"/>
        </w:rPr>
        <w:t xml:space="preserve"> ELIGIBILE</w:t>
      </w:r>
      <w:bookmarkEnd w:id="109"/>
      <w:bookmarkEnd w:id="110"/>
      <w:r w:rsidRPr="001E072A">
        <w:rPr>
          <w:rFonts w:ascii="Georgia" w:hAnsi="Georgia"/>
          <w:b/>
          <w:bCs/>
          <w:i w:val="0"/>
          <w:iCs w:val="0"/>
          <w:color w:val="auto"/>
          <w:lang w:val="ro-RO"/>
        </w:rPr>
        <w:t xml:space="preserve"> ȘI INELIGIBILE</w:t>
      </w:r>
      <w:bookmarkEnd w:id="111"/>
      <w:bookmarkEnd w:id="112"/>
      <w:bookmarkEnd w:id="113"/>
      <w:bookmarkEnd w:id="114"/>
      <w:bookmarkEnd w:id="115"/>
    </w:p>
    <w:p w:rsidRPr="003919A5" w:rsidR="006E50AC" w:rsidP="00215429" w:rsidRDefault="006E50AC" w14:paraId="2E461AF0" w14:textId="77777777">
      <w:pPr>
        <w:tabs>
          <w:tab w:val="left" w:pos="851"/>
        </w:tabs>
        <w:spacing w:before="120"/>
        <w:jc w:val="both"/>
        <w:rPr>
          <w:rFonts w:ascii="Georgia" w:hAnsi="Georgia"/>
          <w:sz w:val="22"/>
          <w:szCs w:val="22"/>
          <w:lang w:val="ro-RO"/>
        </w:rPr>
      </w:pPr>
      <w:r w:rsidRPr="003919A5">
        <w:rPr>
          <w:rFonts w:ascii="Georgia" w:hAnsi="Georgia"/>
          <w:sz w:val="22"/>
          <w:szCs w:val="22"/>
          <w:lang w:val="ro-RO"/>
        </w:rPr>
        <w:t xml:space="preserve">Pentru a fi eligibile, costurile și contribuțiile trebuie să îndeplinească condițiile de </w:t>
      </w:r>
      <w:r w:rsidRPr="003919A5">
        <w:rPr>
          <w:rFonts w:ascii="Georgia" w:hAnsi="Georgia"/>
          <w:b/>
          <w:sz w:val="22"/>
          <w:szCs w:val="22"/>
          <w:lang w:val="ro-RO"/>
        </w:rPr>
        <w:t>eligibilitate</w:t>
      </w:r>
      <w:r w:rsidRPr="003919A5">
        <w:rPr>
          <w:rFonts w:ascii="Georgia" w:hAnsi="Georgia"/>
          <w:sz w:val="22"/>
          <w:szCs w:val="22"/>
          <w:lang w:val="ro-RO"/>
        </w:rPr>
        <w:t xml:space="preserve"> stabilite la prezentul articol. </w:t>
      </w:r>
    </w:p>
    <w:p w:rsidRPr="001E072A" w:rsidR="006E50AC" w:rsidP="00215429" w:rsidRDefault="006E50AC" w14:paraId="52842C19" w14:textId="77777777">
      <w:pPr>
        <w:pStyle w:val="Heading5"/>
        <w:spacing w:before="120" w:after="0"/>
        <w:rPr>
          <w:rFonts w:ascii="Georgia" w:hAnsi="Georgia"/>
          <w:b/>
          <w:bCs/>
          <w:color w:val="auto"/>
          <w:lang w:val="ro-RO"/>
        </w:rPr>
      </w:pPr>
      <w:bookmarkStart w:name="_Toc435108964" w:id="116"/>
      <w:bookmarkStart w:name="_Toc529197654" w:id="117"/>
      <w:bookmarkStart w:name="_Toc24116060" w:id="118"/>
      <w:bookmarkStart w:name="_Toc24126538" w:id="119"/>
      <w:bookmarkStart w:name="_Toc90290880" w:id="120"/>
      <w:bookmarkStart w:name="_Toc122444288" w:id="121"/>
      <w:r w:rsidRPr="001E072A">
        <w:rPr>
          <w:rFonts w:ascii="Georgia" w:hAnsi="Georgia"/>
          <w:b/>
          <w:bCs/>
          <w:color w:val="auto"/>
          <w:lang w:val="ro-RO"/>
        </w:rPr>
        <w:t>6.1 Condiții generale de eligibilitate</w:t>
      </w:r>
      <w:bookmarkEnd w:id="116"/>
      <w:bookmarkEnd w:id="117"/>
      <w:bookmarkEnd w:id="118"/>
      <w:bookmarkEnd w:id="119"/>
      <w:bookmarkEnd w:id="120"/>
      <w:bookmarkEnd w:id="121"/>
      <w:r w:rsidRPr="001E072A">
        <w:rPr>
          <w:rFonts w:ascii="Georgia" w:hAnsi="Georgia"/>
          <w:b/>
          <w:bCs/>
          <w:color w:val="auto"/>
          <w:lang w:val="ro-RO"/>
        </w:rPr>
        <w:t xml:space="preserve"> </w:t>
      </w:r>
    </w:p>
    <w:p w:rsidRPr="003919A5" w:rsidR="006E50AC" w:rsidP="00215429" w:rsidRDefault="006E50AC" w14:paraId="339C9CCA" w14:textId="77777777">
      <w:pPr>
        <w:tabs>
          <w:tab w:val="left" w:pos="851"/>
        </w:tabs>
        <w:spacing w:before="120"/>
        <w:jc w:val="both"/>
        <w:rPr>
          <w:rFonts w:ascii="Georgia" w:hAnsi="Georgia"/>
          <w:b/>
          <w:sz w:val="22"/>
          <w:szCs w:val="22"/>
          <w:lang w:val="ro-RO"/>
        </w:rPr>
      </w:pPr>
      <w:r w:rsidRPr="003919A5">
        <w:rPr>
          <w:rFonts w:ascii="Georgia" w:hAnsi="Georgia"/>
          <w:b/>
          <w:sz w:val="22"/>
          <w:szCs w:val="22"/>
          <w:lang w:val="ro-RO"/>
        </w:rPr>
        <w:t>Condițiile generale de eligibilitate</w:t>
      </w:r>
      <w:r w:rsidRPr="003919A5">
        <w:rPr>
          <w:rFonts w:ascii="Georgia" w:hAnsi="Georgia"/>
          <w:sz w:val="22"/>
          <w:szCs w:val="22"/>
          <w:lang w:val="ro-RO"/>
        </w:rPr>
        <w:t xml:space="preserve"> sunt următoarele: </w:t>
      </w:r>
    </w:p>
    <w:p w:rsidRPr="003919A5" w:rsidR="006E50AC" w:rsidP="00215429" w:rsidRDefault="006E50AC" w14:paraId="1A37C5D4" w14:textId="77777777">
      <w:pPr>
        <w:numPr>
          <w:ilvl w:val="0"/>
          <w:numId w:val="57"/>
        </w:numPr>
        <w:spacing w:before="120"/>
        <w:ind w:left="360"/>
        <w:jc w:val="both"/>
        <w:rPr>
          <w:rFonts w:ascii="Georgia" w:hAnsi="Georgia"/>
          <w:sz w:val="22"/>
          <w:szCs w:val="22"/>
          <w:lang w:val="ro-RO"/>
        </w:rPr>
      </w:pPr>
      <w:r w:rsidRPr="003919A5">
        <w:rPr>
          <w:rFonts w:ascii="Georgia" w:hAnsi="Georgia"/>
          <w:sz w:val="22"/>
          <w:szCs w:val="22"/>
          <w:lang w:val="ro-RO"/>
        </w:rPr>
        <w:t>pentru costurile reale (dacă este cazul):</w:t>
      </w:r>
    </w:p>
    <w:p w:rsidRPr="003919A5" w:rsidR="006E50AC" w:rsidP="00215429" w:rsidRDefault="006E50AC" w14:paraId="68AD24B0" w14:textId="77777777">
      <w:pPr>
        <w:numPr>
          <w:ilvl w:val="0"/>
          <w:numId w:val="61"/>
        </w:numPr>
        <w:spacing w:before="120"/>
        <w:ind w:left="1080"/>
        <w:jc w:val="both"/>
        <w:rPr>
          <w:rFonts w:ascii="Georgia" w:hAnsi="Georgia"/>
          <w:sz w:val="22"/>
          <w:szCs w:val="22"/>
          <w:lang w:val="ro-RO"/>
        </w:rPr>
      </w:pPr>
      <w:r w:rsidRPr="003919A5">
        <w:rPr>
          <w:rFonts w:ascii="Georgia" w:hAnsi="Georgia"/>
          <w:sz w:val="22"/>
          <w:szCs w:val="22"/>
          <w:lang w:val="ro-RO"/>
        </w:rPr>
        <w:t>trebuie să fie suportate efectiv de către beneficiar;</w:t>
      </w:r>
    </w:p>
    <w:p w:rsidRPr="003919A5" w:rsidR="006E50AC" w:rsidP="00215429" w:rsidRDefault="006E50AC" w14:paraId="55656980" w14:textId="77777777">
      <w:pPr>
        <w:numPr>
          <w:ilvl w:val="0"/>
          <w:numId w:val="61"/>
        </w:numPr>
        <w:spacing w:before="120"/>
        <w:ind w:left="1080"/>
        <w:jc w:val="both"/>
        <w:rPr>
          <w:rFonts w:ascii="Georgia" w:hAnsi="Georgia"/>
          <w:sz w:val="22"/>
          <w:szCs w:val="22"/>
          <w:lang w:val="ro-RO"/>
        </w:rPr>
      </w:pPr>
      <w:r w:rsidRPr="003919A5">
        <w:rPr>
          <w:rFonts w:ascii="Georgia" w:hAnsi="Georgia"/>
          <w:sz w:val="22"/>
          <w:szCs w:val="22"/>
          <w:lang w:val="ro-RO"/>
        </w:rPr>
        <w:t>trebuie să fie suportate în perioada stabilită la Articolul 4;</w:t>
      </w:r>
    </w:p>
    <w:p w:rsidRPr="003919A5" w:rsidR="006E50AC" w:rsidDel="0037007F" w:rsidP="00215429" w:rsidRDefault="006E50AC" w14:paraId="2E8D2D1E" w14:textId="77777777">
      <w:pPr>
        <w:numPr>
          <w:ilvl w:val="0"/>
          <w:numId w:val="61"/>
        </w:numPr>
        <w:spacing w:before="120"/>
        <w:ind w:left="1080"/>
        <w:jc w:val="both"/>
        <w:rPr>
          <w:rFonts w:ascii="Georgia" w:hAnsi="Georgia"/>
          <w:sz w:val="22"/>
          <w:szCs w:val="22"/>
          <w:lang w:val="ro-RO"/>
        </w:rPr>
      </w:pPr>
      <w:r w:rsidRPr="003919A5">
        <w:rPr>
          <w:rFonts w:ascii="Georgia" w:hAnsi="Georgia"/>
          <w:sz w:val="22"/>
          <w:szCs w:val="22"/>
          <w:lang w:val="ro-RO"/>
        </w:rPr>
        <w:t>trebuie declarate într-una dintre categoriile bugetare stabilite la Articolul 6.2 și în Anexa 2;</w:t>
      </w:r>
    </w:p>
    <w:p w:rsidRPr="003919A5" w:rsidR="006E50AC" w:rsidP="00215429" w:rsidRDefault="006E50AC" w14:paraId="790894AA" w14:textId="77777777">
      <w:pPr>
        <w:numPr>
          <w:ilvl w:val="0"/>
          <w:numId w:val="61"/>
        </w:numPr>
        <w:spacing w:before="120"/>
        <w:ind w:left="1080"/>
        <w:jc w:val="both"/>
        <w:rPr>
          <w:rFonts w:ascii="Georgia" w:hAnsi="Georgia"/>
          <w:sz w:val="22"/>
          <w:szCs w:val="22"/>
          <w:lang w:val="ro-RO"/>
        </w:rPr>
      </w:pPr>
      <w:r w:rsidRPr="003919A5">
        <w:rPr>
          <w:rFonts w:ascii="Georgia" w:hAnsi="Georgia"/>
          <w:sz w:val="22"/>
          <w:szCs w:val="22"/>
          <w:lang w:val="ro-RO"/>
        </w:rPr>
        <w:t>trebuie să fie suportate în legătură cu proiectul descris în Anexa 1 și trebuie să fie necesare pentru implementarea acesteia;</w:t>
      </w:r>
    </w:p>
    <w:p w:rsidRPr="003919A5" w:rsidR="006E50AC" w:rsidP="00215429" w:rsidRDefault="006E50AC" w14:paraId="593C2382" w14:textId="77777777">
      <w:pPr>
        <w:numPr>
          <w:ilvl w:val="0"/>
          <w:numId w:val="61"/>
        </w:numPr>
        <w:spacing w:before="120"/>
        <w:ind w:left="1080"/>
        <w:jc w:val="both"/>
        <w:rPr>
          <w:rFonts w:ascii="Georgia" w:hAnsi="Georgia"/>
          <w:sz w:val="22"/>
          <w:szCs w:val="22"/>
          <w:lang w:val="ro-RO"/>
        </w:rPr>
      </w:pPr>
      <w:r w:rsidRPr="003919A5">
        <w:rPr>
          <w:rFonts w:ascii="Georgia" w:hAnsi="Georgia"/>
          <w:sz w:val="22"/>
          <w:szCs w:val="22"/>
          <w:lang w:val="ro-RO"/>
        </w:rPr>
        <w:t>trebuie să fie identificabile și verificabile, în special să fie înregistrate în conturile beneficiarului în conformitate cu standardele contabile aplicabile în țara în care este stabilit beneficiarul și cu practicile uzuale ale beneficiarului de contabilitate a costurilor;</w:t>
      </w:r>
    </w:p>
    <w:p w:rsidRPr="003919A5" w:rsidR="006E50AC" w:rsidP="00215429" w:rsidRDefault="006E50AC" w14:paraId="732B25D7" w14:textId="77777777">
      <w:pPr>
        <w:numPr>
          <w:ilvl w:val="0"/>
          <w:numId w:val="61"/>
        </w:numPr>
        <w:spacing w:before="120"/>
        <w:ind w:left="1080"/>
        <w:jc w:val="both"/>
        <w:rPr>
          <w:rFonts w:ascii="Georgia" w:hAnsi="Georgia"/>
          <w:sz w:val="22"/>
          <w:szCs w:val="22"/>
          <w:lang w:val="ro-RO"/>
        </w:rPr>
      </w:pPr>
      <w:r w:rsidRPr="003919A5">
        <w:rPr>
          <w:rFonts w:ascii="Georgia" w:hAnsi="Georgia"/>
          <w:sz w:val="22"/>
          <w:szCs w:val="22"/>
          <w:lang w:val="ro-RO"/>
        </w:rPr>
        <w:t>trebuie să respecte dreptul național aplicabil impozitelor, ocupării forței de muncă și securității sociale; și</w:t>
      </w:r>
    </w:p>
    <w:p w:rsidRPr="003919A5" w:rsidR="006E50AC" w:rsidP="00215429" w:rsidRDefault="006E50AC" w14:paraId="59578D5C" w14:textId="77777777">
      <w:pPr>
        <w:numPr>
          <w:ilvl w:val="0"/>
          <w:numId w:val="61"/>
        </w:numPr>
        <w:spacing w:before="120"/>
        <w:ind w:left="1080"/>
        <w:jc w:val="both"/>
        <w:rPr>
          <w:rFonts w:ascii="Georgia" w:hAnsi="Georgia"/>
          <w:sz w:val="22"/>
          <w:szCs w:val="22"/>
          <w:lang w:val="ro-RO"/>
        </w:rPr>
      </w:pPr>
      <w:r w:rsidRPr="003919A5">
        <w:rPr>
          <w:rFonts w:ascii="Georgia" w:hAnsi="Georgia"/>
          <w:sz w:val="22"/>
          <w:szCs w:val="22"/>
          <w:lang w:val="ro-RO"/>
        </w:rPr>
        <w:t>trebuie să fie rezonabile, justificate și să respecte principiul bunei gestiuni financiare, în special în ceea ce privește economia și eficiența.</w:t>
      </w:r>
    </w:p>
    <w:p w:rsidRPr="003919A5" w:rsidR="006E50AC" w:rsidP="00215429" w:rsidRDefault="006E50AC" w14:paraId="0ED6DDC3" w14:textId="77777777">
      <w:pPr>
        <w:numPr>
          <w:ilvl w:val="0"/>
          <w:numId w:val="57"/>
        </w:numPr>
        <w:spacing w:before="120"/>
        <w:ind w:left="360"/>
        <w:jc w:val="both"/>
        <w:rPr>
          <w:rFonts w:ascii="Georgia" w:hAnsi="Georgia"/>
          <w:sz w:val="22"/>
          <w:szCs w:val="22"/>
          <w:lang w:val="ro-RO"/>
        </w:rPr>
      </w:pPr>
      <w:r w:rsidRPr="003919A5">
        <w:rPr>
          <w:rFonts w:ascii="Georgia" w:hAnsi="Georgia"/>
          <w:sz w:val="22"/>
          <w:szCs w:val="22"/>
          <w:lang w:val="ro-RO"/>
        </w:rPr>
        <w:t xml:space="preserve">pentru costurile bazate pe unități: </w:t>
      </w:r>
    </w:p>
    <w:p w:rsidRPr="003919A5" w:rsidR="006E50AC" w:rsidP="00215429" w:rsidRDefault="006E50AC" w14:paraId="6406456C" w14:textId="77777777">
      <w:pPr>
        <w:numPr>
          <w:ilvl w:val="0"/>
          <w:numId w:val="63"/>
        </w:numPr>
        <w:spacing w:before="120"/>
        <w:ind w:left="1080"/>
        <w:jc w:val="both"/>
        <w:rPr>
          <w:rFonts w:ascii="Georgia" w:hAnsi="Georgia"/>
          <w:sz w:val="22"/>
          <w:szCs w:val="22"/>
          <w:lang w:val="ro-RO"/>
        </w:rPr>
      </w:pPr>
      <w:r w:rsidRPr="003919A5">
        <w:rPr>
          <w:rFonts w:ascii="Georgia" w:hAnsi="Georgia"/>
          <w:sz w:val="22"/>
          <w:szCs w:val="22"/>
          <w:lang w:val="ro-RO"/>
        </w:rPr>
        <w:t>trebuie să respecte condițiile generale de la pct a) (i) și (v);</w:t>
      </w:r>
    </w:p>
    <w:p w:rsidRPr="003919A5" w:rsidR="006E50AC" w:rsidP="00215429" w:rsidRDefault="006E50AC" w14:paraId="5FA23A4A" w14:textId="77777777">
      <w:pPr>
        <w:numPr>
          <w:ilvl w:val="0"/>
          <w:numId w:val="63"/>
        </w:numPr>
        <w:spacing w:before="120"/>
        <w:ind w:left="1080"/>
        <w:jc w:val="both"/>
        <w:rPr>
          <w:rFonts w:ascii="Georgia" w:hAnsi="Georgia"/>
          <w:sz w:val="22"/>
          <w:szCs w:val="22"/>
          <w:lang w:val="ro-RO"/>
        </w:rPr>
      </w:pPr>
      <w:r w:rsidRPr="003919A5">
        <w:rPr>
          <w:rFonts w:ascii="Georgia" w:hAnsi="Georgia"/>
          <w:sz w:val="22"/>
          <w:szCs w:val="22"/>
          <w:lang w:val="ro-RO"/>
        </w:rPr>
        <w:t>trebuie declarate într-una dintre categoriile bugetare stabilite la Articolul 6.2 și în Anexa 2;</w:t>
      </w:r>
    </w:p>
    <w:p w:rsidRPr="003919A5" w:rsidR="006E50AC" w:rsidP="00215429" w:rsidRDefault="006E50AC" w14:paraId="6DA324F6" w14:textId="77777777">
      <w:pPr>
        <w:numPr>
          <w:ilvl w:val="0"/>
          <w:numId w:val="63"/>
        </w:numPr>
        <w:spacing w:before="120"/>
        <w:ind w:left="1080"/>
        <w:jc w:val="both"/>
        <w:rPr>
          <w:rFonts w:ascii="Georgia" w:hAnsi="Georgia"/>
          <w:sz w:val="22"/>
          <w:szCs w:val="22"/>
          <w:lang w:val="ro-RO"/>
        </w:rPr>
      </w:pPr>
      <w:r w:rsidRPr="003919A5">
        <w:rPr>
          <w:rFonts w:ascii="Georgia" w:hAnsi="Georgia"/>
          <w:sz w:val="22"/>
          <w:szCs w:val="22"/>
          <w:lang w:val="ro-RO"/>
        </w:rPr>
        <w:t>unitățile trebuie:</w:t>
      </w:r>
    </w:p>
    <w:p w:rsidRPr="003919A5" w:rsidR="006E50AC" w:rsidP="00215429" w:rsidRDefault="006E50AC" w14:paraId="26CDE9C7" w14:textId="77777777">
      <w:pPr>
        <w:numPr>
          <w:ilvl w:val="0"/>
          <w:numId w:val="40"/>
        </w:numPr>
        <w:tabs>
          <w:tab w:val="left" w:pos="600"/>
        </w:tabs>
        <w:spacing w:before="120"/>
        <w:ind w:left="1440"/>
        <w:jc w:val="both"/>
        <w:rPr>
          <w:rFonts w:ascii="Georgia" w:hAnsi="Georgia"/>
          <w:sz w:val="22"/>
          <w:szCs w:val="22"/>
          <w:lang w:val="ro-RO"/>
        </w:rPr>
      </w:pPr>
      <w:r w:rsidRPr="003919A5">
        <w:rPr>
          <w:rFonts w:ascii="Georgia" w:hAnsi="Georgia"/>
          <w:sz w:val="22"/>
          <w:szCs w:val="22"/>
          <w:lang w:val="ro-RO"/>
        </w:rPr>
        <w:t>să fie utilizate sau produse în mod real de beneficiar în perioada stabilită la Articolul 4;</w:t>
      </w:r>
    </w:p>
    <w:p w:rsidRPr="003919A5" w:rsidR="006E50AC" w:rsidP="00215429" w:rsidRDefault="006E50AC" w14:paraId="448E4D3C" w14:textId="77777777">
      <w:pPr>
        <w:numPr>
          <w:ilvl w:val="0"/>
          <w:numId w:val="40"/>
        </w:numPr>
        <w:tabs>
          <w:tab w:val="left" w:pos="600"/>
        </w:tabs>
        <w:spacing w:before="120"/>
        <w:ind w:left="1440"/>
        <w:jc w:val="both"/>
        <w:rPr>
          <w:rFonts w:ascii="Georgia" w:hAnsi="Georgia"/>
          <w:sz w:val="22"/>
          <w:szCs w:val="22"/>
          <w:lang w:val="ro-RO"/>
        </w:rPr>
      </w:pPr>
      <w:r w:rsidRPr="003919A5">
        <w:rPr>
          <w:rFonts w:ascii="Georgia" w:hAnsi="Georgia"/>
          <w:sz w:val="22"/>
          <w:szCs w:val="22"/>
          <w:lang w:val="ro-RO"/>
        </w:rPr>
        <w:t>să fie necesare pentru implementarea proiectului sau produse de acesta; și</w:t>
      </w:r>
    </w:p>
    <w:p w:rsidRPr="003919A5" w:rsidR="006E50AC" w:rsidP="00215429" w:rsidRDefault="006E50AC" w14:paraId="2235DDC0" w14:textId="77777777">
      <w:pPr>
        <w:numPr>
          <w:ilvl w:val="0"/>
          <w:numId w:val="63"/>
        </w:numPr>
        <w:spacing w:before="120"/>
        <w:ind w:left="1080"/>
        <w:jc w:val="both"/>
        <w:rPr>
          <w:rFonts w:ascii="Georgia" w:hAnsi="Georgia"/>
          <w:sz w:val="22"/>
          <w:szCs w:val="22"/>
          <w:lang w:val="ro-RO"/>
        </w:rPr>
      </w:pPr>
      <w:r w:rsidRPr="003919A5">
        <w:rPr>
          <w:rFonts w:ascii="Georgia" w:hAnsi="Georgia"/>
          <w:sz w:val="22"/>
          <w:szCs w:val="22"/>
          <w:lang w:val="ro-RO"/>
        </w:rPr>
        <w:t xml:space="preserve">numărul de unități trebuie să fie identificabil și verificabil, în special pe baza evidențelor și a documentației (a se vedea Articolul 20). </w:t>
      </w:r>
    </w:p>
    <w:p w:rsidRPr="003919A5" w:rsidR="006E50AC" w:rsidP="00215429" w:rsidRDefault="006E50AC" w14:paraId="0788D842" w14:textId="77777777">
      <w:pPr>
        <w:spacing w:before="120"/>
        <w:jc w:val="both"/>
        <w:rPr>
          <w:rFonts w:ascii="Georgia" w:hAnsi="Georgia"/>
          <w:b/>
          <w:sz w:val="22"/>
          <w:szCs w:val="22"/>
          <w:lang w:val="ro-RO"/>
        </w:rPr>
      </w:pPr>
      <w:r w:rsidRPr="003919A5">
        <w:rPr>
          <w:rFonts w:ascii="Georgia" w:hAnsi="Georgia"/>
          <w:b/>
          <w:sz w:val="22"/>
          <w:szCs w:val="22"/>
          <w:lang w:val="ro-RO"/>
        </w:rPr>
        <w:t>Costuri indirecte</w:t>
      </w:r>
    </w:p>
    <w:p w:rsidRPr="003919A5" w:rsidR="006E50AC" w:rsidP="00215429" w:rsidRDefault="006E50AC" w14:paraId="27DD16B9" w14:textId="77777777">
      <w:pPr>
        <w:widowControl w:val="0"/>
        <w:spacing w:before="120"/>
        <w:jc w:val="both"/>
        <w:rPr>
          <w:rFonts w:ascii="Georgia" w:hAnsi="Georgia"/>
          <w:sz w:val="22"/>
          <w:szCs w:val="22"/>
          <w:lang w:val="ro-RO"/>
        </w:rPr>
      </w:pPr>
      <w:r w:rsidRPr="00B82B5C">
        <w:rPr>
          <w:rFonts w:ascii="Georgia" w:hAnsi="Georgia"/>
          <w:sz w:val="22"/>
          <w:szCs w:val="22"/>
          <w:lang w:val="ro-RO"/>
        </w:rPr>
        <w:t>- Nu se aplică</w:t>
      </w:r>
    </w:p>
    <w:p w:rsidRPr="00DE066B" w:rsidR="006E50AC" w:rsidP="00215429" w:rsidRDefault="006E50AC" w14:paraId="67BD7A44" w14:textId="77777777">
      <w:pPr>
        <w:pStyle w:val="Heading5"/>
        <w:spacing w:before="120" w:after="0"/>
        <w:rPr>
          <w:rFonts w:ascii="Georgia" w:hAnsi="Georgia"/>
          <w:b/>
          <w:bCs/>
          <w:color w:val="auto"/>
          <w:lang w:val="ro-RO"/>
        </w:rPr>
      </w:pPr>
      <w:bookmarkStart w:name="_Toc435108965" w:id="122"/>
      <w:bookmarkStart w:name="_Toc529197655" w:id="123"/>
      <w:bookmarkStart w:name="_Toc24116061" w:id="124"/>
      <w:bookmarkStart w:name="_Toc24126539" w:id="125"/>
      <w:bookmarkStart w:name="_Toc90290881" w:id="126"/>
      <w:bookmarkStart w:name="_Toc122444289" w:id="127"/>
      <w:r w:rsidRPr="00DE066B">
        <w:rPr>
          <w:rFonts w:ascii="Georgia" w:hAnsi="Georgia"/>
          <w:b/>
          <w:bCs/>
          <w:color w:val="auto"/>
          <w:lang w:val="ro-RO"/>
        </w:rPr>
        <w:t>6.2 Condiții de eligibilitate specifice</w:t>
      </w:r>
      <w:bookmarkEnd w:id="122"/>
      <w:bookmarkEnd w:id="123"/>
      <w:r w:rsidRPr="00DE066B">
        <w:rPr>
          <w:rFonts w:ascii="Georgia" w:hAnsi="Georgia"/>
          <w:b/>
          <w:bCs/>
          <w:color w:val="auto"/>
          <w:lang w:val="ro-RO"/>
        </w:rPr>
        <w:t xml:space="preserve"> pentru fiecare categorie bugetară</w:t>
      </w:r>
      <w:bookmarkEnd w:id="124"/>
      <w:bookmarkEnd w:id="125"/>
      <w:bookmarkEnd w:id="126"/>
      <w:bookmarkEnd w:id="127"/>
    </w:p>
    <w:p w:rsidRPr="003919A5" w:rsidR="006E50AC" w:rsidP="00215429" w:rsidRDefault="006E50AC" w14:paraId="6B087258" w14:textId="77777777">
      <w:pPr>
        <w:autoSpaceDE w:val="0"/>
        <w:autoSpaceDN w:val="0"/>
        <w:adjustRightInd w:val="0"/>
        <w:spacing w:before="120"/>
        <w:jc w:val="both"/>
        <w:rPr>
          <w:rFonts w:ascii="Georgia" w:hAnsi="Georgia"/>
          <w:sz w:val="22"/>
          <w:szCs w:val="22"/>
          <w:lang w:val="ro-RO"/>
        </w:rPr>
      </w:pPr>
      <w:r w:rsidRPr="003919A5">
        <w:rPr>
          <w:rFonts w:ascii="Georgia" w:hAnsi="Georgia"/>
          <w:sz w:val="22"/>
          <w:szCs w:val="22"/>
          <w:lang w:val="ro-RO"/>
        </w:rPr>
        <w:t xml:space="preserve">Pentru fiecare categorie bugetară, </w:t>
      </w:r>
      <w:r w:rsidRPr="003919A5">
        <w:rPr>
          <w:rFonts w:ascii="Georgia" w:hAnsi="Georgia"/>
          <w:b/>
          <w:sz w:val="22"/>
          <w:szCs w:val="22"/>
          <w:lang w:val="ro-RO"/>
        </w:rPr>
        <w:t>condițiile de eligibilitate specifice</w:t>
      </w:r>
      <w:r w:rsidRPr="003919A5">
        <w:rPr>
          <w:rFonts w:ascii="Georgia" w:hAnsi="Georgia"/>
          <w:sz w:val="22"/>
          <w:szCs w:val="22"/>
          <w:lang w:val="ro-RO"/>
        </w:rPr>
        <w:t xml:space="preserve"> sunt stabilite în Anexa 2. </w:t>
      </w:r>
    </w:p>
    <w:p w:rsidRPr="00DE066B" w:rsidR="006E50AC" w:rsidP="00215429" w:rsidRDefault="006E50AC" w14:paraId="3E178C89" w14:textId="77777777">
      <w:pPr>
        <w:pStyle w:val="Heading5"/>
        <w:spacing w:before="120" w:after="0"/>
        <w:rPr>
          <w:rFonts w:ascii="Georgia" w:hAnsi="Georgia" w:cs="Times New Roman"/>
          <w:b/>
          <w:bCs/>
          <w:color w:val="auto"/>
          <w:lang w:val="ro-RO"/>
        </w:rPr>
      </w:pPr>
      <w:bookmarkStart w:name="_Toc435108967" w:id="128"/>
      <w:bookmarkStart w:name="_Toc529197657" w:id="129"/>
      <w:bookmarkStart w:name="_Toc24116062" w:id="130"/>
      <w:bookmarkStart w:name="_Toc24126540" w:id="131"/>
      <w:bookmarkStart w:name="_Toc88829342" w:id="132"/>
      <w:bookmarkStart w:name="_Toc90290882" w:id="133"/>
      <w:bookmarkStart w:name="_Toc122444290" w:id="134"/>
      <w:r w:rsidRPr="00DE066B">
        <w:rPr>
          <w:rFonts w:ascii="Georgia" w:hAnsi="Georgia"/>
          <w:b/>
          <w:bCs/>
          <w:color w:val="auto"/>
          <w:lang w:val="ro-RO"/>
        </w:rPr>
        <w:t>6.3 Costurile</w:t>
      </w:r>
      <w:bookmarkEnd w:id="128"/>
      <w:r w:rsidRPr="00DE066B">
        <w:rPr>
          <w:rFonts w:ascii="Georgia" w:hAnsi="Georgia"/>
          <w:b/>
          <w:bCs/>
          <w:color w:val="auto"/>
          <w:lang w:val="ro-RO"/>
        </w:rPr>
        <w:t xml:space="preserve"> </w:t>
      </w:r>
      <w:bookmarkEnd w:id="129"/>
      <w:r w:rsidRPr="00DE066B">
        <w:rPr>
          <w:rFonts w:ascii="Georgia" w:hAnsi="Georgia"/>
          <w:b/>
          <w:bCs/>
          <w:color w:val="auto"/>
          <w:lang w:val="ro-RO"/>
        </w:rPr>
        <w:t>ineligibile</w:t>
      </w:r>
      <w:bookmarkEnd w:id="130"/>
      <w:bookmarkEnd w:id="131"/>
      <w:bookmarkEnd w:id="132"/>
      <w:bookmarkEnd w:id="133"/>
      <w:bookmarkEnd w:id="134"/>
      <w:r w:rsidRPr="00DE066B">
        <w:rPr>
          <w:rFonts w:ascii="Georgia" w:hAnsi="Georgia"/>
          <w:b/>
          <w:bCs/>
          <w:color w:val="auto"/>
          <w:lang w:val="ro-RO"/>
        </w:rPr>
        <w:t xml:space="preserve"> </w:t>
      </w:r>
    </w:p>
    <w:p w:rsidRPr="003919A5" w:rsidR="006E50AC" w:rsidP="00215429" w:rsidRDefault="006E50AC" w14:paraId="28773345" w14:textId="77777777">
      <w:pPr>
        <w:autoSpaceDE w:val="0"/>
        <w:autoSpaceDN w:val="0"/>
        <w:adjustRightInd w:val="0"/>
        <w:spacing w:before="120"/>
        <w:jc w:val="both"/>
        <w:rPr>
          <w:rFonts w:ascii="Georgia" w:hAnsi="Georgia"/>
          <w:sz w:val="22"/>
          <w:szCs w:val="22"/>
          <w:lang w:val="ro-RO"/>
        </w:rPr>
      </w:pPr>
      <w:r w:rsidRPr="003919A5">
        <w:rPr>
          <w:rFonts w:ascii="Georgia" w:hAnsi="Georgia"/>
          <w:sz w:val="22"/>
          <w:szCs w:val="22"/>
          <w:lang w:val="ro-RO"/>
        </w:rPr>
        <w:t xml:space="preserve">Sunt </w:t>
      </w:r>
      <w:r w:rsidRPr="003919A5">
        <w:rPr>
          <w:rFonts w:ascii="Georgia" w:hAnsi="Georgia"/>
          <w:b/>
          <w:sz w:val="22"/>
          <w:szCs w:val="22"/>
          <w:lang w:val="ro-RO"/>
        </w:rPr>
        <w:t>ineligibile</w:t>
      </w:r>
      <w:r w:rsidRPr="003919A5">
        <w:rPr>
          <w:rFonts w:ascii="Georgia" w:hAnsi="Georgia"/>
          <w:sz w:val="22"/>
          <w:szCs w:val="22"/>
          <w:lang w:val="ro-RO"/>
        </w:rPr>
        <w:t xml:space="preserve"> următoarele costuri:</w:t>
      </w:r>
    </w:p>
    <w:p w:rsidRPr="003919A5" w:rsidR="006E50AC" w:rsidP="00215429" w:rsidRDefault="006E50AC" w14:paraId="7FF6AD30" w14:textId="77777777">
      <w:pPr>
        <w:numPr>
          <w:ilvl w:val="0"/>
          <w:numId w:val="54"/>
        </w:numPr>
        <w:spacing w:before="120"/>
        <w:ind w:left="360"/>
        <w:jc w:val="both"/>
        <w:rPr>
          <w:rFonts w:ascii="Georgia" w:hAnsi="Georgia"/>
          <w:sz w:val="22"/>
          <w:szCs w:val="22"/>
          <w:lang w:val="ro-RO"/>
        </w:rPr>
      </w:pPr>
      <w:r w:rsidRPr="003919A5">
        <w:rPr>
          <w:rFonts w:ascii="Georgia" w:hAnsi="Georgia"/>
          <w:sz w:val="22"/>
          <w:szCs w:val="22"/>
          <w:lang w:val="ro-RO"/>
        </w:rPr>
        <w:t>costurile care nu respectă condițiile menționate mai sus (a se vedea Articolele 6.1 și 6.2), în special:</w:t>
      </w:r>
    </w:p>
    <w:p w:rsidRPr="003919A5" w:rsidR="006E50AC" w:rsidP="00215429" w:rsidRDefault="006E50AC" w14:paraId="355F0373" w14:textId="77777777">
      <w:pPr>
        <w:numPr>
          <w:ilvl w:val="0"/>
          <w:numId w:val="55"/>
        </w:numPr>
        <w:spacing w:before="120"/>
        <w:ind w:left="1080"/>
        <w:jc w:val="both"/>
        <w:rPr>
          <w:rFonts w:ascii="Georgia" w:hAnsi="Georgia"/>
          <w:sz w:val="22"/>
          <w:szCs w:val="22"/>
          <w:lang w:val="ro-RO"/>
        </w:rPr>
      </w:pPr>
      <w:r w:rsidRPr="003919A5">
        <w:rPr>
          <w:rFonts w:ascii="Georgia" w:hAnsi="Georgia"/>
          <w:sz w:val="22"/>
          <w:szCs w:val="22"/>
          <w:lang w:val="ro-RO"/>
        </w:rPr>
        <w:t>costurile legate de rentabilitatea capitalului și de dividendele plătite de un beneficiar;</w:t>
      </w:r>
    </w:p>
    <w:p w:rsidRPr="003919A5" w:rsidR="006E50AC" w:rsidP="00215429" w:rsidRDefault="006E50AC" w14:paraId="191413BE" w14:textId="77777777">
      <w:pPr>
        <w:numPr>
          <w:ilvl w:val="0"/>
          <w:numId w:val="55"/>
        </w:numPr>
        <w:spacing w:before="120"/>
        <w:ind w:left="1080"/>
        <w:jc w:val="both"/>
        <w:rPr>
          <w:rFonts w:ascii="Georgia" w:hAnsi="Georgia"/>
          <w:sz w:val="22"/>
          <w:szCs w:val="22"/>
          <w:lang w:val="ro-RO"/>
        </w:rPr>
      </w:pPr>
      <w:r w:rsidRPr="003919A5">
        <w:rPr>
          <w:rFonts w:ascii="Georgia" w:hAnsi="Georgia"/>
          <w:sz w:val="22"/>
          <w:szCs w:val="22"/>
          <w:lang w:val="ro-RO"/>
        </w:rPr>
        <w:t>costurile aferente datoriei și serviciului datoriei;</w:t>
      </w:r>
    </w:p>
    <w:p w:rsidRPr="003919A5" w:rsidR="006E50AC" w:rsidP="00215429" w:rsidRDefault="006E50AC" w14:paraId="32462602" w14:textId="77777777">
      <w:pPr>
        <w:numPr>
          <w:ilvl w:val="0"/>
          <w:numId w:val="55"/>
        </w:numPr>
        <w:spacing w:before="120"/>
        <w:ind w:left="1080"/>
        <w:jc w:val="both"/>
        <w:rPr>
          <w:rFonts w:ascii="Georgia" w:hAnsi="Georgia"/>
          <w:sz w:val="22"/>
          <w:szCs w:val="22"/>
          <w:lang w:val="ro-RO"/>
        </w:rPr>
      </w:pPr>
      <w:r w:rsidRPr="003919A5">
        <w:rPr>
          <w:rFonts w:ascii="Georgia" w:hAnsi="Georgia"/>
          <w:sz w:val="22"/>
          <w:szCs w:val="22"/>
          <w:lang w:val="ro-RO"/>
        </w:rPr>
        <w:t>provizioane pentru pierderi sau datorii viitoare;</w:t>
      </w:r>
    </w:p>
    <w:p w:rsidRPr="003919A5" w:rsidR="006E50AC" w:rsidP="00215429" w:rsidRDefault="006E50AC" w14:paraId="482CE73A" w14:textId="77777777">
      <w:pPr>
        <w:numPr>
          <w:ilvl w:val="0"/>
          <w:numId w:val="55"/>
        </w:numPr>
        <w:spacing w:before="120"/>
        <w:ind w:left="1080"/>
        <w:jc w:val="both"/>
        <w:rPr>
          <w:rFonts w:ascii="Georgia" w:hAnsi="Georgia"/>
          <w:sz w:val="22"/>
          <w:szCs w:val="22"/>
          <w:lang w:val="ro-RO"/>
        </w:rPr>
      </w:pPr>
      <w:r w:rsidRPr="003919A5">
        <w:rPr>
          <w:rFonts w:ascii="Georgia" w:hAnsi="Georgia"/>
          <w:sz w:val="22"/>
          <w:szCs w:val="22"/>
          <w:lang w:val="ro-RO"/>
        </w:rPr>
        <w:t>dobânzile datorate;</w:t>
      </w:r>
    </w:p>
    <w:p w:rsidRPr="003919A5" w:rsidR="006E50AC" w:rsidP="00215429" w:rsidRDefault="006E50AC" w14:paraId="7DAF875D" w14:textId="77777777">
      <w:pPr>
        <w:numPr>
          <w:ilvl w:val="0"/>
          <w:numId w:val="55"/>
        </w:numPr>
        <w:spacing w:before="120"/>
        <w:ind w:left="1080"/>
        <w:jc w:val="both"/>
        <w:rPr>
          <w:rFonts w:ascii="Georgia" w:hAnsi="Georgia"/>
          <w:sz w:val="22"/>
          <w:szCs w:val="22"/>
          <w:lang w:val="ro-RO"/>
        </w:rPr>
      </w:pPr>
      <w:r w:rsidRPr="003919A5">
        <w:rPr>
          <w:rFonts w:ascii="Georgia" w:hAnsi="Georgia"/>
          <w:sz w:val="22"/>
          <w:szCs w:val="22"/>
          <w:lang w:val="ro-RO"/>
        </w:rPr>
        <w:t>pierderi cauzate de schimbul valutar;</w:t>
      </w:r>
    </w:p>
    <w:p w:rsidRPr="003919A5" w:rsidR="006E50AC" w:rsidP="00215429" w:rsidRDefault="006E50AC" w14:paraId="51E8FF2F" w14:textId="77777777">
      <w:pPr>
        <w:numPr>
          <w:ilvl w:val="0"/>
          <w:numId w:val="55"/>
        </w:numPr>
        <w:spacing w:before="120"/>
        <w:ind w:left="1080"/>
        <w:jc w:val="both"/>
        <w:rPr>
          <w:rFonts w:ascii="Georgia" w:hAnsi="Georgia"/>
          <w:sz w:val="22"/>
          <w:szCs w:val="22"/>
          <w:lang w:val="ro-RO"/>
        </w:rPr>
      </w:pPr>
      <w:r w:rsidRPr="003919A5">
        <w:rPr>
          <w:rFonts w:ascii="Georgia" w:hAnsi="Georgia"/>
          <w:sz w:val="22"/>
          <w:szCs w:val="22"/>
          <w:lang w:val="ro-RO"/>
        </w:rPr>
        <w:t>comisioane bancare percepute de banca beneficiarului pentru transferurile din partea AN;</w:t>
      </w:r>
    </w:p>
    <w:p w:rsidRPr="003919A5" w:rsidR="006E50AC" w:rsidP="00215429" w:rsidRDefault="006E50AC" w14:paraId="72928669" w14:textId="77777777">
      <w:pPr>
        <w:numPr>
          <w:ilvl w:val="0"/>
          <w:numId w:val="55"/>
        </w:numPr>
        <w:spacing w:before="120"/>
        <w:ind w:left="1080"/>
        <w:jc w:val="both"/>
        <w:rPr>
          <w:rFonts w:ascii="Georgia" w:hAnsi="Georgia"/>
          <w:sz w:val="22"/>
          <w:szCs w:val="22"/>
          <w:lang w:val="ro-RO"/>
        </w:rPr>
      </w:pPr>
      <w:r w:rsidRPr="003919A5">
        <w:rPr>
          <w:rFonts w:ascii="Georgia" w:hAnsi="Georgia"/>
          <w:sz w:val="22"/>
          <w:szCs w:val="22"/>
          <w:lang w:val="ro-RO"/>
        </w:rPr>
        <w:t>cheltuielile excesive sau nechibzuite;</w:t>
      </w:r>
    </w:p>
    <w:p w:rsidRPr="003919A5" w:rsidR="006E50AC" w:rsidP="00215429" w:rsidRDefault="006E50AC" w14:paraId="7A3B7043" w14:textId="77777777">
      <w:pPr>
        <w:numPr>
          <w:ilvl w:val="0"/>
          <w:numId w:val="55"/>
        </w:numPr>
        <w:spacing w:before="120"/>
        <w:ind w:left="1080"/>
        <w:jc w:val="both"/>
        <w:rPr>
          <w:rFonts w:ascii="Georgia" w:hAnsi="Georgia"/>
          <w:sz w:val="22"/>
          <w:szCs w:val="22"/>
          <w:lang w:val="ro-RO"/>
        </w:rPr>
      </w:pPr>
      <w:r w:rsidRPr="003919A5">
        <w:rPr>
          <w:rFonts w:ascii="Georgia" w:hAnsi="Georgia"/>
          <w:sz w:val="22"/>
          <w:szCs w:val="22"/>
          <w:lang w:val="ro-RO"/>
        </w:rPr>
        <w:t>TVA deductibilă sau rambursabilă (inclusiv TVA plătită de organismele publice care acționează în calitate de autoritate publică);</w:t>
      </w:r>
    </w:p>
    <w:p w:rsidRPr="003919A5" w:rsidR="006E50AC" w:rsidP="00215429" w:rsidRDefault="006E50AC" w14:paraId="554EBFF0" w14:textId="77777777">
      <w:pPr>
        <w:numPr>
          <w:ilvl w:val="0"/>
          <w:numId w:val="55"/>
        </w:numPr>
        <w:spacing w:before="120"/>
        <w:ind w:left="1080"/>
        <w:jc w:val="both"/>
        <w:rPr>
          <w:rFonts w:ascii="Georgia" w:hAnsi="Georgia"/>
          <w:sz w:val="22"/>
          <w:szCs w:val="22"/>
          <w:lang w:val="ro-RO"/>
        </w:rPr>
      </w:pPr>
      <w:r w:rsidRPr="003919A5">
        <w:rPr>
          <w:rFonts w:ascii="Georgia" w:hAnsi="Georgia"/>
          <w:sz w:val="22"/>
          <w:szCs w:val="22"/>
          <w:lang w:val="ro-RO"/>
        </w:rPr>
        <w:t>costurile suportate pentru activitățile implementate pe durata suspendării contractului (a se vedea Articolul 32);</w:t>
      </w:r>
    </w:p>
    <w:p w:rsidRPr="003919A5" w:rsidR="006E50AC" w:rsidP="00215429" w:rsidRDefault="006E50AC" w14:paraId="49262EEE" w14:textId="77777777">
      <w:pPr>
        <w:numPr>
          <w:ilvl w:val="0"/>
          <w:numId w:val="55"/>
        </w:numPr>
        <w:spacing w:before="120"/>
        <w:ind w:left="1080"/>
        <w:jc w:val="both"/>
        <w:rPr>
          <w:rFonts w:ascii="Georgia" w:hAnsi="Georgia"/>
          <w:sz w:val="22"/>
          <w:szCs w:val="22"/>
          <w:lang w:val="ro-RO"/>
        </w:rPr>
      </w:pPr>
      <w:r w:rsidRPr="003919A5">
        <w:rPr>
          <w:rFonts w:ascii="Georgia" w:hAnsi="Georgia"/>
          <w:sz w:val="22"/>
          <w:szCs w:val="22"/>
          <w:lang w:val="ro-RO"/>
        </w:rPr>
        <w:t>contribuții în natură furnizate de terți.</w:t>
      </w:r>
    </w:p>
    <w:p w:rsidRPr="003919A5" w:rsidR="006E50AC" w:rsidP="00215429" w:rsidRDefault="006E50AC" w14:paraId="58E34B02" w14:textId="77777777">
      <w:pPr>
        <w:numPr>
          <w:ilvl w:val="0"/>
          <w:numId w:val="54"/>
        </w:numPr>
        <w:spacing w:before="120"/>
        <w:ind w:left="360"/>
        <w:jc w:val="both"/>
        <w:rPr>
          <w:rFonts w:ascii="Georgia" w:hAnsi="Georgia"/>
          <w:sz w:val="22"/>
          <w:szCs w:val="22"/>
          <w:lang w:val="ro-RO"/>
        </w:rPr>
      </w:pPr>
      <w:r w:rsidRPr="003919A5">
        <w:rPr>
          <w:rFonts w:ascii="Georgia" w:hAnsi="Georgia"/>
          <w:sz w:val="22"/>
          <w:szCs w:val="22"/>
          <w:lang w:val="ro-RO"/>
        </w:rPr>
        <w:t xml:space="preserve">costuri declarate în cadrul altor granturi UE (sau granturi acordate de un stat membru al UE, de o țară din afara UE sau de un alt organism care execută bugetul UE), cu excepția următoarelor situații: </w:t>
      </w:r>
    </w:p>
    <w:p w:rsidRPr="003919A5" w:rsidR="006E50AC" w:rsidP="00215429" w:rsidRDefault="006E50AC" w14:paraId="22C170CF" w14:textId="77777777">
      <w:pPr>
        <w:numPr>
          <w:ilvl w:val="1"/>
          <w:numId w:val="54"/>
        </w:numPr>
        <w:spacing w:before="120"/>
        <w:ind w:left="1080"/>
        <w:jc w:val="both"/>
        <w:rPr>
          <w:rFonts w:ascii="Georgia" w:hAnsi="Georgia"/>
          <w:sz w:val="22"/>
          <w:szCs w:val="22"/>
          <w:lang w:val="ro-RO"/>
        </w:rPr>
      </w:pPr>
      <w:r w:rsidRPr="003919A5">
        <w:rPr>
          <w:rFonts w:ascii="Georgia" w:hAnsi="Georgia"/>
          <w:sz w:val="22"/>
          <w:szCs w:val="22"/>
          <w:lang w:val="ro-RO"/>
        </w:rPr>
        <w:t>dacă grantul pentru  proiect este combinat cu un grant de funcționare</w:t>
      </w:r>
      <w:r w:rsidRPr="003919A5">
        <w:rPr>
          <w:rStyle w:val="FootnoteReference"/>
          <w:rFonts w:ascii="Georgia" w:hAnsi="Georgia"/>
          <w:sz w:val="22"/>
          <w:szCs w:val="22"/>
          <w:lang w:val="ro-RO"/>
        </w:rPr>
        <w:footnoteReference w:id="10"/>
      </w:r>
      <w:r w:rsidRPr="003919A5">
        <w:rPr>
          <w:rFonts w:ascii="Georgia" w:hAnsi="Georgia"/>
          <w:sz w:val="22"/>
          <w:szCs w:val="22"/>
          <w:lang w:val="ro-RO"/>
        </w:rPr>
        <w:t xml:space="preserve"> care se desfășoară pe aceeași perioadă și beneficiarul poate demonstra că grantul de funcționare nu include niciun fel de costuri (directe sau indirecte) din cadrul grantului pentru proiect.</w:t>
      </w:r>
    </w:p>
    <w:p w:rsidRPr="003919A5" w:rsidR="006E50AC" w:rsidP="00215429" w:rsidRDefault="006E50AC" w14:paraId="721169F2" w14:textId="77777777">
      <w:pPr>
        <w:numPr>
          <w:ilvl w:val="0"/>
          <w:numId w:val="54"/>
        </w:numPr>
        <w:spacing w:before="120"/>
        <w:ind w:left="360"/>
        <w:jc w:val="both"/>
        <w:rPr>
          <w:rFonts w:ascii="Georgia" w:hAnsi="Georgia"/>
          <w:sz w:val="22"/>
          <w:szCs w:val="22"/>
          <w:lang w:val="ro-RO"/>
        </w:rPr>
      </w:pPr>
      <w:r w:rsidRPr="003919A5">
        <w:rPr>
          <w:rFonts w:ascii="Georgia" w:hAnsi="Georgia"/>
          <w:sz w:val="22"/>
          <w:szCs w:val="22"/>
          <w:lang w:val="ro-RO"/>
        </w:rPr>
        <w:t>costurile aferente personalului unei administrații naționale (sau regionale/locale) pentru activități care fac parte din activitățile uzuale ale acesteia (și anume, cele care nu sunt desfășurate numai în scopul implementării proiectului);</w:t>
      </w:r>
    </w:p>
    <w:p w:rsidRPr="003919A5" w:rsidR="006E50AC" w:rsidP="00215429" w:rsidRDefault="006E50AC" w14:paraId="211A6453" w14:textId="77777777">
      <w:pPr>
        <w:numPr>
          <w:ilvl w:val="0"/>
          <w:numId w:val="54"/>
        </w:numPr>
        <w:spacing w:before="120"/>
        <w:ind w:left="360"/>
        <w:jc w:val="both"/>
        <w:rPr>
          <w:rFonts w:ascii="Georgia" w:hAnsi="Georgia"/>
          <w:sz w:val="22"/>
          <w:szCs w:val="22"/>
          <w:lang w:val="ro-RO"/>
        </w:rPr>
      </w:pPr>
      <w:r w:rsidRPr="003919A5">
        <w:rPr>
          <w:rFonts w:ascii="Georgia" w:hAnsi="Georgia"/>
          <w:sz w:val="22"/>
          <w:szCs w:val="22"/>
          <w:lang w:val="ro-RO"/>
        </w:rPr>
        <w:t>costurile (în special de transport și de ședere) pentru personalul sau reprezentanții instituțiilor, organismelor sau agențiilor UE;</w:t>
      </w:r>
    </w:p>
    <w:p w:rsidRPr="003919A5" w:rsidR="006E50AC" w:rsidP="00215429" w:rsidRDefault="006E50AC" w14:paraId="0C877DED" w14:textId="77777777">
      <w:pPr>
        <w:numPr>
          <w:ilvl w:val="0"/>
          <w:numId w:val="54"/>
        </w:numPr>
        <w:spacing w:before="120"/>
        <w:ind w:left="360"/>
        <w:jc w:val="both"/>
        <w:rPr>
          <w:rFonts w:ascii="Georgia" w:hAnsi="Georgia"/>
          <w:sz w:val="22"/>
          <w:szCs w:val="22"/>
          <w:lang w:val="ro-RO"/>
        </w:rPr>
      </w:pPr>
      <w:r w:rsidRPr="003919A5">
        <w:rPr>
          <w:rFonts w:ascii="Georgia" w:hAnsi="Georgia"/>
          <w:sz w:val="22"/>
          <w:szCs w:val="22"/>
          <w:lang w:val="ro-RO"/>
        </w:rPr>
        <w:t>altele</w:t>
      </w:r>
      <w:r w:rsidRPr="003919A5">
        <w:rPr>
          <w:rStyle w:val="FootnoteReference"/>
          <w:rFonts w:ascii="Georgia" w:hAnsi="Georgia"/>
          <w:sz w:val="22"/>
          <w:szCs w:val="22"/>
          <w:lang w:val="ro-RO"/>
        </w:rPr>
        <w:footnoteReference w:id="11"/>
      </w:r>
      <w:r w:rsidRPr="003919A5">
        <w:rPr>
          <w:rFonts w:ascii="Georgia" w:hAnsi="Georgia"/>
          <w:sz w:val="22"/>
          <w:szCs w:val="22"/>
          <w:lang w:val="ro-RO"/>
        </w:rPr>
        <w:t>:</w:t>
      </w:r>
    </w:p>
    <w:p w:rsidRPr="003919A5" w:rsidR="006E50AC" w:rsidP="00215429" w:rsidRDefault="006E50AC" w14:paraId="44F6A24C" w14:textId="77777777">
      <w:pPr>
        <w:numPr>
          <w:ilvl w:val="0"/>
          <w:numId w:val="58"/>
        </w:numPr>
        <w:spacing w:before="120"/>
        <w:ind w:left="1080"/>
        <w:jc w:val="both"/>
        <w:rPr>
          <w:rFonts w:ascii="Georgia" w:hAnsi="Georgia"/>
          <w:sz w:val="22"/>
          <w:szCs w:val="22"/>
          <w:lang w:val="ro-RO"/>
        </w:rPr>
      </w:pPr>
      <w:r w:rsidRPr="003919A5">
        <w:rPr>
          <w:rFonts w:ascii="Georgia" w:hAnsi="Georgia"/>
          <w:sz w:val="22"/>
          <w:szCs w:val="22"/>
          <w:lang w:val="ro-RO"/>
        </w:rPr>
        <w:t>costurile declarate în mod specific ca ineligibile în Apelul la propuneri de proiecte.</w:t>
      </w:r>
    </w:p>
    <w:p w:rsidRPr="00A3024E" w:rsidR="006E50AC" w:rsidP="00215429" w:rsidRDefault="006E50AC" w14:paraId="44BD161A" w14:textId="77777777">
      <w:pPr>
        <w:pStyle w:val="Heading5"/>
        <w:spacing w:before="120" w:after="0"/>
        <w:rPr>
          <w:rFonts w:ascii="Georgia" w:hAnsi="Georgia" w:cs="Times New Roman"/>
          <w:b/>
          <w:bCs/>
          <w:color w:val="auto"/>
          <w:lang w:val="ro-RO"/>
        </w:rPr>
      </w:pPr>
      <w:bookmarkStart w:name="_Toc435108968" w:id="135"/>
      <w:bookmarkStart w:name="_Toc529197658" w:id="136"/>
      <w:bookmarkStart w:name="_Toc24116063" w:id="137"/>
      <w:bookmarkStart w:name="_Toc24126541" w:id="138"/>
      <w:bookmarkStart w:name="_Toc88829343" w:id="139"/>
      <w:bookmarkStart w:name="_Toc90290883" w:id="140"/>
      <w:bookmarkStart w:name="_Toc122444291" w:id="141"/>
      <w:r w:rsidRPr="00A3024E">
        <w:rPr>
          <w:rFonts w:ascii="Georgia" w:hAnsi="Georgia"/>
          <w:b/>
          <w:bCs/>
          <w:color w:val="auto"/>
          <w:lang w:val="ro-RO"/>
        </w:rPr>
        <w:t>6.4</w:t>
      </w:r>
      <w:r w:rsidRPr="00A3024E">
        <w:rPr>
          <w:rFonts w:ascii="Georgia" w:hAnsi="Georgia"/>
          <w:b/>
          <w:bCs/>
          <w:color w:val="auto"/>
          <w:lang w:val="ro-RO"/>
        </w:rPr>
        <w:tab/>
      </w:r>
      <w:r w:rsidRPr="00A3024E">
        <w:rPr>
          <w:rFonts w:ascii="Georgia" w:hAnsi="Georgia"/>
          <w:b/>
          <w:bCs/>
          <w:color w:val="auto"/>
          <w:lang w:val="ro-RO"/>
        </w:rPr>
        <w:t xml:space="preserve"> Consecințele</w:t>
      </w:r>
      <w:bookmarkEnd w:id="135"/>
      <w:r w:rsidRPr="00A3024E">
        <w:rPr>
          <w:rFonts w:ascii="Georgia" w:hAnsi="Georgia"/>
          <w:b/>
          <w:bCs/>
          <w:color w:val="auto"/>
          <w:lang w:val="ro-RO"/>
        </w:rPr>
        <w:t xml:space="preserve"> neconformării</w:t>
      </w:r>
      <w:bookmarkStart w:name="_Hlk139452127" w:id="142"/>
      <w:bookmarkEnd w:id="136"/>
      <w:bookmarkEnd w:id="137"/>
      <w:bookmarkEnd w:id="138"/>
      <w:bookmarkEnd w:id="139"/>
      <w:bookmarkEnd w:id="140"/>
      <w:bookmarkEnd w:id="141"/>
    </w:p>
    <w:p w:rsidRPr="003919A5" w:rsidR="006E50AC" w:rsidP="00215429" w:rsidRDefault="006E50AC" w14:paraId="2505AAC7" w14:textId="77777777">
      <w:pPr>
        <w:tabs>
          <w:tab w:val="left" w:pos="720"/>
        </w:tabs>
        <w:spacing w:before="120"/>
        <w:jc w:val="both"/>
        <w:rPr>
          <w:rFonts w:ascii="Georgia" w:hAnsi="Georgia"/>
          <w:sz w:val="22"/>
          <w:szCs w:val="22"/>
          <w:lang w:val="ro-RO"/>
        </w:rPr>
      </w:pPr>
      <w:r w:rsidRPr="003919A5">
        <w:rPr>
          <w:rFonts w:ascii="Georgia" w:hAnsi="Georgia"/>
          <w:sz w:val="22"/>
          <w:szCs w:val="22"/>
          <w:lang w:val="ro-RO"/>
        </w:rPr>
        <w:t xml:space="preserve">Dacă un beneficiar declară costuri care vor fi considerate ineligibile, acestea vor fi respinse (a se vedea Articolul 27). </w:t>
      </w:r>
    </w:p>
    <w:p w:rsidRPr="003919A5" w:rsidR="006E50AC" w:rsidP="00215429" w:rsidRDefault="006E50AC" w14:paraId="65756B22" w14:textId="77777777">
      <w:pPr>
        <w:spacing w:before="120"/>
        <w:jc w:val="both"/>
        <w:rPr>
          <w:rFonts w:ascii="Georgia" w:hAnsi="Georgia"/>
          <w:sz w:val="22"/>
          <w:szCs w:val="22"/>
          <w:lang w:val="ro-RO"/>
        </w:rPr>
      </w:pPr>
      <w:r w:rsidRPr="003919A5">
        <w:rPr>
          <w:rFonts w:ascii="Georgia" w:hAnsi="Georgia"/>
          <w:sz w:val="22"/>
          <w:szCs w:val="22"/>
          <w:lang w:val="ro-RO"/>
        </w:rPr>
        <w:t xml:space="preserve">Acest lucru poate să conducă și la alte măsuri descrise în Capitolul 5. </w:t>
      </w:r>
    </w:p>
    <w:p w:rsidRPr="00A3024E" w:rsidR="006E50AC" w:rsidP="00215429" w:rsidRDefault="006E50AC" w14:paraId="649BE532" w14:textId="77777777">
      <w:pPr>
        <w:pStyle w:val="Heading1"/>
        <w:spacing w:before="120" w:after="0"/>
        <w:rPr>
          <w:rFonts w:ascii="Georgia" w:hAnsi="Georgia" w:cs="Times New Roman"/>
          <w:b/>
          <w:bCs/>
          <w:color w:val="auto"/>
          <w:sz w:val="22"/>
          <w:szCs w:val="22"/>
          <w:lang w:val="ro-RO"/>
        </w:rPr>
      </w:pPr>
      <w:bookmarkStart w:name="_Toc435108969" w:id="143"/>
      <w:bookmarkStart w:name="_Toc524697201" w:id="144"/>
      <w:bookmarkStart w:name="_Toc529197659" w:id="145"/>
      <w:bookmarkStart w:name="_Toc530035881" w:id="146"/>
      <w:bookmarkStart w:name="_Toc24116064" w:id="147"/>
      <w:bookmarkStart w:name="_Toc24126542" w:id="148"/>
      <w:bookmarkStart w:name="_Toc88829344" w:id="149"/>
      <w:bookmarkStart w:name="_Toc90290884" w:id="150"/>
      <w:bookmarkStart w:name="_Toc122444292" w:id="151"/>
      <w:bookmarkStart w:name="_Toc139988290" w:id="152"/>
      <w:bookmarkStart w:name="_Toc529197691" w:id="153"/>
      <w:bookmarkStart w:name="_Toc530035897" w:id="154"/>
      <w:bookmarkStart w:name="_Toc24116121" w:id="155"/>
      <w:bookmarkStart w:name="_Toc24126600" w:id="156"/>
      <w:bookmarkEnd w:id="142"/>
      <w:r w:rsidRPr="00A3024E">
        <w:rPr>
          <w:rFonts w:ascii="Georgia" w:hAnsi="Georgia"/>
          <w:b/>
          <w:bCs/>
          <w:color w:val="auto"/>
          <w:sz w:val="22"/>
          <w:szCs w:val="22"/>
          <w:lang w:val="ro-RO"/>
        </w:rPr>
        <w:t>CAPITOLUL 4</w:t>
      </w:r>
      <w:bookmarkEnd w:id="143"/>
      <w:r w:rsidRPr="00A3024E">
        <w:rPr>
          <w:rFonts w:ascii="Georgia" w:hAnsi="Georgia"/>
          <w:b/>
          <w:bCs/>
          <w:color w:val="auto"/>
          <w:sz w:val="22"/>
          <w:szCs w:val="22"/>
          <w:lang w:val="ro-RO"/>
        </w:rPr>
        <w:t xml:space="preserve"> — IMPLEMENTAREA </w:t>
      </w:r>
      <w:bookmarkEnd w:id="144"/>
      <w:bookmarkEnd w:id="145"/>
      <w:bookmarkEnd w:id="146"/>
      <w:bookmarkEnd w:id="147"/>
      <w:bookmarkEnd w:id="148"/>
      <w:bookmarkEnd w:id="149"/>
      <w:bookmarkEnd w:id="150"/>
      <w:bookmarkEnd w:id="151"/>
      <w:r w:rsidRPr="00A3024E">
        <w:rPr>
          <w:rFonts w:ascii="Georgia" w:hAnsi="Georgia"/>
          <w:b/>
          <w:bCs/>
          <w:color w:val="auto"/>
          <w:sz w:val="22"/>
          <w:szCs w:val="22"/>
          <w:lang w:val="ro-RO"/>
        </w:rPr>
        <w:t>PROIECTULUI</w:t>
      </w:r>
      <w:bookmarkEnd w:id="152"/>
    </w:p>
    <w:p w:rsidRPr="00A3024E" w:rsidR="006E50AC" w:rsidP="00215429" w:rsidRDefault="006E50AC" w14:paraId="4BB493F1" w14:textId="77777777">
      <w:pPr>
        <w:pStyle w:val="Heading2"/>
        <w:spacing w:before="120" w:after="0"/>
        <w:rPr>
          <w:rFonts w:ascii="Georgia" w:hAnsi="Georgia" w:cs="Times New Roman"/>
          <w:b/>
          <w:bCs/>
          <w:color w:val="auto"/>
          <w:sz w:val="22"/>
          <w:szCs w:val="22"/>
          <w:lang w:val="ro-RO"/>
        </w:rPr>
      </w:pPr>
      <w:bookmarkStart w:name="_Toc530035883" w:id="157"/>
      <w:bookmarkStart w:name="_Toc24116065" w:id="158"/>
      <w:bookmarkStart w:name="_Toc24126543" w:id="159"/>
      <w:bookmarkStart w:name="_Toc88829345" w:id="160"/>
      <w:bookmarkStart w:name="_Toc90290885" w:id="161"/>
      <w:bookmarkStart w:name="_Toc122444293" w:id="162"/>
      <w:bookmarkStart w:name="_Toc139988291" w:id="163"/>
      <w:r w:rsidRPr="00A3024E">
        <w:rPr>
          <w:rFonts w:ascii="Georgia" w:hAnsi="Georgia"/>
          <w:b/>
          <w:bCs/>
          <w:color w:val="auto"/>
          <w:sz w:val="22"/>
          <w:szCs w:val="22"/>
          <w:lang w:val="ro-RO"/>
        </w:rPr>
        <w:t>SECȚIUNEA 1 — CONSORŢIUL: BENEFICIARII, ENTITĂŢILE AFILIATE ŞI ALTE ENTITĂȚI PARTICIPANTE</w:t>
      </w:r>
      <w:bookmarkEnd w:id="157"/>
      <w:bookmarkEnd w:id="158"/>
      <w:bookmarkEnd w:id="159"/>
      <w:bookmarkEnd w:id="160"/>
      <w:bookmarkEnd w:id="161"/>
      <w:bookmarkEnd w:id="162"/>
      <w:bookmarkEnd w:id="163"/>
      <w:r w:rsidRPr="00A3024E">
        <w:rPr>
          <w:rFonts w:ascii="Georgia" w:hAnsi="Georgia"/>
          <w:b/>
          <w:bCs/>
          <w:color w:val="auto"/>
          <w:sz w:val="22"/>
          <w:szCs w:val="22"/>
          <w:lang w:val="ro-RO"/>
        </w:rPr>
        <w:t xml:space="preserve"> </w:t>
      </w:r>
    </w:p>
    <w:p w:rsidRPr="00A3024E" w:rsidR="006E50AC" w:rsidP="00215429" w:rsidRDefault="006E50AC" w14:paraId="699C6A27" w14:textId="77777777">
      <w:pPr>
        <w:pStyle w:val="Heading4"/>
        <w:spacing w:before="120" w:after="0"/>
        <w:rPr>
          <w:rFonts w:ascii="Georgia" w:hAnsi="Georgia" w:cs="Times New Roman"/>
          <w:b/>
          <w:bCs/>
          <w:i w:val="0"/>
          <w:iCs w:val="0"/>
          <w:color w:val="auto"/>
          <w:lang w:val="ro-RO"/>
        </w:rPr>
      </w:pPr>
      <w:bookmarkStart w:name="_Toc530035884" w:id="164"/>
      <w:bookmarkStart w:name="_Toc524697205" w:id="165"/>
      <w:bookmarkStart w:name="_Toc529197662" w:id="166"/>
      <w:bookmarkStart w:name="_Toc24116066" w:id="167"/>
      <w:bookmarkStart w:name="_Toc24126544" w:id="168"/>
      <w:bookmarkStart w:name="_Toc88829346" w:id="169"/>
      <w:bookmarkStart w:name="_Toc90290886" w:id="170"/>
      <w:bookmarkStart w:name="_Toc122444294" w:id="171"/>
      <w:bookmarkStart w:name="_Toc139988292" w:id="172"/>
      <w:bookmarkStart w:name="_Toc435108974" w:id="173"/>
      <w:r w:rsidRPr="00A3024E">
        <w:rPr>
          <w:rFonts w:ascii="Georgia" w:hAnsi="Georgia"/>
          <w:b/>
          <w:bCs/>
          <w:i w:val="0"/>
          <w:iCs w:val="0"/>
          <w:color w:val="auto"/>
          <w:lang w:val="ro-RO"/>
        </w:rPr>
        <w:t>ARTICOLUL 7 — BENEFICIARII</w:t>
      </w:r>
      <w:bookmarkEnd w:id="164"/>
      <w:bookmarkEnd w:id="165"/>
      <w:bookmarkEnd w:id="166"/>
      <w:bookmarkEnd w:id="167"/>
      <w:bookmarkEnd w:id="168"/>
      <w:bookmarkEnd w:id="169"/>
      <w:bookmarkEnd w:id="170"/>
      <w:bookmarkEnd w:id="171"/>
      <w:bookmarkEnd w:id="172"/>
    </w:p>
    <w:p w:rsidRPr="003919A5" w:rsidR="006E50AC" w:rsidP="00215429" w:rsidRDefault="006E50AC" w14:paraId="30A13FB2" w14:textId="77777777">
      <w:pPr>
        <w:adjustRightInd w:val="0"/>
        <w:spacing w:before="120"/>
        <w:jc w:val="both"/>
        <w:rPr>
          <w:rFonts w:ascii="Georgia" w:hAnsi="Georgia"/>
          <w:sz w:val="22"/>
          <w:szCs w:val="22"/>
          <w:lang w:val="ro-RO"/>
        </w:rPr>
      </w:pPr>
      <w:r w:rsidRPr="003919A5">
        <w:rPr>
          <w:rFonts w:ascii="Georgia" w:hAnsi="Georgia"/>
          <w:sz w:val="22"/>
          <w:szCs w:val="22"/>
          <w:lang w:val="ro-RO"/>
        </w:rPr>
        <w:t xml:space="preserve">(1) Beneficiarii, în calitate de semnatari ai contractului, sunt pe deplin responsabili față de AN pentru implementarea contractului și pentru respectarea tuturor obligațiilor ce le revin. </w:t>
      </w:r>
    </w:p>
    <w:p w:rsidRPr="003919A5" w:rsidR="006E50AC" w:rsidP="00215429" w:rsidRDefault="006E50AC" w14:paraId="35156E39" w14:textId="77777777">
      <w:pPr>
        <w:adjustRightInd w:val="0"/>
        <w:spacing w:before="120"/>
        <w:jc w:val="both"/>
        <w:rPr>
          <w:rFonts w:ascii="Georgia" w:hAnsi="Georgia"/>
          <w:sz w:val="22"/>
          <w:szCs w:val="22"/>
          <w:lang w:val="ro-RO"/>
        </w:rPr>
      </w:pPr>
      <w:r w:rsidRPr="003919A5">
        <w:rPr>
          <w:rFonts w:ascii="Georgia" w:hAnsi="Georgia"/>
          <w:sz w:val="22"/>
          <w:szCs w:val="22"/>
          <w:lang w:val="ro-RO"/>
        </w:rPr>
        <w:t xml:space="preserve">(2) Aceștia trebuie să implementeze contractul cât mai bine cu putință, cu bună-credință și în conformitate cu toate obligațiile, termenii și condițiile prevăzute în acesta. </w:t>
      </w:r>
    </w:p>
    <w:p w:rsidRPr="003919A5" w:rsidR="006E50AC" w:rsidP="00215429" w:rsidRDefault="006E50AC" w14:paraId="12326364" w14:textId="77777777">
      <w:pPr>
        <w:adjustRightInd w:val="0"/>
        <w:spacing w:before="120"/>
        <w:jc w:val="both"/>
        <w:rPr>
          <w:rFonts w:ascii="Georgia" w:hAnsi="Georgia"/>
          <w:sz w:val="22"/>
          <w:szCs w:val="22"/>
          <w:lang w:val="ro-RO"/>
        </w:rPr>
      </w:pPr>
      <w:bookmarkStart w:name="_Toc435109052" w:id="174"/>
      <w:r w:rsidRPr="003919A5">
        <w:rPr>
          <w:rFonts w:ascii="Georgia" w:hAnsi="Georgia"/>
          <w:sz w:val="22"/>
          <w:szCs w:val="22"/>
          <w:lang w:val="ro-RO"/>
        </w:rPr>
        <w:t>(3) Beneficiarii trebuie să dispună de resursele corespunzătoare pentru a implementa proiectul și trebuie să implementeze proiectul pe propria răspundere și în conformitate cu Articolul 11. În cazul în care se bazează pe alte entități participante (a se vedea Articolul 9), beneficiarii sunt singurii răspunzători față de AN și de ceilalți beneficiari.</w:t>
      </w:r>
    </w:p>
    <w:p w:rsidRPr="003919A5" w:rsidR="006E50AC" w:rsidP="00215429" w:rsidRDefault="006E50AC" w14:paraId="321BAF46" w14:textId="77777777">
      <w:pPr>
        <w:adjustRightInd w:val="0"/>
        <w:spacing w:before="120"/>
        <w:jc w:val="both"/>
        <w:rPr>
          <w:rFonts w:ascii="Georgia" w:hAnsi="Georgia" w:eastAsia="Calibri"/>
          <w:i/>
          <w:sz w:val="22"/>
          <w:szCs w:val="22"/>
          <w:lang w:val="ro-RO"/>
        </w:rPr>
      </w:pPr>
      <w:r w:rsidRPr="003919A5">
        <w:rPr>
          <w:rFonts w:ascii="Georgia" w:hAnsi="Georgia"/>
          <w:sz w:val="22"/>
          <w:szCs w:val="22"/>
          <w:lang w:val="ro-RO"/>
        </w:rPr>
        <w:t xml:space="preserve">(4) Ei răspund în solidar pentru implementarea proiectului din punct de vedere </w:t>
      </w:r>
      <w:r w:rsidRPr="003919A5">
        <w:rPr>
          <w:rFonts w:ascii="Georgia" w:hAnsi="Georgia"/>
          <w:i/>
          <w:sz w:val="22"/>
          <w:szCs w:val="22"/>
          <w:lang w:val="ro-RO"/>
        </w:rPr>
        <w:t>tehnic</w:t>
      </w:r>
      <w:r w:rsidRPr="003919A5">
        <w:rPr>
          <w:rFonts w:ascii="Georgia" w:hAnsi="Georgia"/>
          <w:sz w:val="22"/>
          <w:szCs w:val="22"/>
          <w:lang w:val="ro-RO"/>
        </w:rPr>
        <w:t xml:space="preserve">. În cazul în care unul dintre beneficiari nu implementează partea din proiect care îi revine, ceilalți beneficiari trebuie să se asigure că această parte este implementată de altcineva (fără a avea dreptul la o majorare a cuantumului maxim al grantului și sub rezerva unei modificări prin act adițional; a se </w:t>
      </w:r>
      <w:r w:rsidRPr="003919A5">
        <w:rPr>
          <w:rFonts w:ascii="Georgia" w:hAnsi="Georgia"/>
          <w:sz w:val="22"/>
          <w:szCs w:val="22"/>
          <w:lang w:val="ro-RO"/>
        </w:rPr>
        <w:t xml:space="preserve">vedea Articolul 39). Răspunderea </w:t>
      </w:r>
      <w:r w:rsidRPr="003919A5">
        <w:rPr>
          <w:rFonts w:ascii="Georgia" w:hAnsi="Georgia"/>
          <w:i/>
          <w:sz w:val="22"/>
          <w:szCs w:val="22"/>
          <w:lang w:val="ro-RO"/>
        </w:rPr>
        <w:t>financiară</w:t>
      </w:r>
      <w:r w:rsidRPr="003919A5">
        <w:rPr>
          <w:rFonts w:ascii="Georgia" w:hAnsi="Georgia"/>
          <w:sz w:val="22"/>
          <w:szCs w:val="22"/>
          <w:lang w:val="ro-RO"/>
        </w:rPr>
        <w:t xml:space="preserve"> a fiecărui beneficiar în cazul recuperărilor este reglementată de Articolul 22.</w:t>
      </w:r>
      <w:r w:rsidRPr="003919A5">
        <w:rPr>
          <w:rFonts w:ascii="Georgia" w:hAnsi="Georgia"/>
          <w:i/>
          <w:sz w:val="22"/>
          <w:szCs w:val="22"/>
          <w:lang w:val="ro-RO"/>
        </w:rPr>
        <w:t xml:space="preserve"> </w:t>
      </w:r>
    </w:p>
    <w:p w:rsidRPr="003919A5" w:rsidR="006E50AC" w:rsidP="00215429" w:rsidRDefault="006E50AC" w14:paraId="6B1FCFE4" w14:textId="77777777">
      <w:pPr>
        <w:adjustRightInd w:val="0"/>
        <w:spacing w:before="120"/>
        <w:jc w:val="both"/>
        <w:rPr>
          <w:rFonts w:ascii="Georgia" w:hAnsi="Georgia"/>
          <w:sz w:val="22"/>
          <w:szCs w:val="22"/>
          <w:lang w:val="ro-RO"/>
        </w:rPr>
      </w:pPr>
      <w:r w:rsidRPr="003919A5">
        <w:rPr>
          <w:rFonts w:ascii="Georgia" w:hAnsi="Georgia"/>
          <w:sz w:val="22"/>
          <w:szCs w:val="22"/>
          <w:lang w:val="ro-RO"/>
        </w:rPr>
        <w:t>(5) Beneficiarii (și proiectul acestora) trebuie să rămână eligibili în cadrul programului UE care finanțează grantul pe întreaga durată a proiectului. Costurile sunt eligibile numai atât timp cât sunt eligibili beneficiarul și proiectul.</w:t>
      </w:r>
    </w:p>
    <w:bookmarkEnd w:id="174"/>
    <w:p w:rsidRPr="003919A5" w:rsidR="006E50AC" w:rsidP="00215429" w:rsidRDefault="006E50AC" w14:paraId="3E775843" w14:textId="77777777">
      <w:pPr>
        <w:tabs>
          <w:tab w:val="left" w:pos="426"/>
        </w:tabs>
        <w:spacing w:before="120"/>
        <w:jc w:val="both"/>
        <w:rPr>
          <w:rFonts w:ascii="Georgia" w:hAnsi="Georgia"/>
          <w:sz w:val="22"/>
          <w:szCs w:val="22"/>
          <w:lang w:val="ro-RO"/>
        </w:rPr>
      </w:pPr>
      <w:r w:rsidRPr="003919A5">
        <w:rPr>
          <w:rFonts w:ascii="Georgia" w:hAnsi="Georgia"/>
          <w:sz w:val="22"/>
          <w:szCs w:val="22"/>
          <w:lang w:val="ro-RO"/>
        </w:rPr>
        <w:t xml:space="preserve">(6) </w:t>
      </w:r>
      <w:r w:rsidRPr="003919A5">
        <w:rPr>
          <w:rFonts w:ascii="Georgia" w:hAnsi="Georgia"/>
          <w:b/>
          <w:sz w:val="22"/>
          <w:szCs w:val="22"/>
          <w:lang w:val="ro-RO"/>
        </w:rPr>
        <w:t>Rolurile și responsabilitățile la nivel intern</w:t>
      </w:r>
      <w:r w:rsidRPr="003919A5">
        <w:rPr>
          <w:rFonts w:ascii="Georgia" w:hAnsi="Georgia"/>
          <w:sz w:val="22"/>
          <w:szCs w:val="22"/>
          <w:lang w:val="ro-RO"/>
        </w:rPr>
        <w:t xml:space="preserve"> ale beneficiarilor sunt împărțite după cum urmează:</w:t>
      </w:r>
    </w:p>
    <w:p w:rsidRPr="003919A5" w:rsidR="006E50AC" w:rsidP="00215429" w:rsidRDefault="006E50AC" w14:paraId="0381D4B1" w14:textId="77777777">
      <w:pPr>
        <w:numPr>
          <w:ilvl w:val="0"/>
          <w:numId w:val="41"/>
        </w:numPr>
        <w:spacing w:before="120"/>
        <w:ind w:left="360"/>
        <w:jc w:val="both"/>
        <w:rPr>
          <w:rFonts w:ascii="Georgia" w:hAnsi="Georgia"/>
          <w:sz w:val="22"/>
          <w:szCs w:val="22"/>
          <w:lang w:val="ro-RO"/>
        </w:rPr>
      </w:pPr>
      <w:r w:rsidRPr="003919A5">
        <w:rPr>
          <w:rFonts w:ascii="Georgia" w:hAnsi="Georgia"/>
          <w:sz w:val="22"/>
          <w:szCs w:val="22"/>
          <w:lang w:val="ro-RO"/>
        </w:rPr>
        <w:t>Fiecare beneficiar trebuie:</w:t>
      </w:r>
    </w:p>
    <w:p w:rsidRPr="003919A5" w:rsidR="006E50AC" w:rsidP="00215429" w:rsidRDefault="006E50AC" w14:paraId="26C92F51" w14:textId="77777777">
      <w:pPr>
        <w:numPr>
          <w:ilvl w:val="0"/>
          <w:numId w:val="9"/>
        </w:numPr>
        <w:spacing w:before="120"/>
        <w:ind w:left="1080"/>
        <w:jc w:val="both"/>
        <w:rPr>
          <w:rFonts w:ascii="Georgia" w:hAnsi="Georgia"/>
          <w:sz w:val="22"/>
          <w:szCs w:val="22"/>
          <w:lang w:val="ro-RO"/>
        </w:rPr>
      </w:pPr>
      <w:r w:rsidRPr="003919A5">
        <w:rPr>
          <w:rFonts w:ascii="Georgia" w:hAnsi="Georgia"/>
          <w:sz w:val="22"/>
          <w:szCs w:val="22"/>
          <w:lang w:val="ro-RO"/>
        </w:rPr>
        <w:t>să actualizeze permanent informațiile înregistrate în instrumentul de raportare și gestionare al Corpului European de Solidaritate(a se vedea Articolul 19);</w:t>
      </w:r>
    </w:p>
    <w:p w:rsidRPr="003919A5" w:rsidR="006E50AC" w:rsidP="00215429" w:rsidRDefault="006E50AC" w14:paraId="0F2905EE" w14:textId="77777777">
      <w:pPr>
        <w:numPr>
          <w:ilvl w:val="0"/>
          <w:numId w:val="9"/>
        </w:numPr>
        <w:spacing w:before="120"/>
        <w:ind w:left="1080"/>
        <w:jc w:val="both"/>
        <w:rPr>
          <w:rFonts w:ascii="Georgia" w:hAnsi="Georgia"/>
          <w:sz w:val="22"/>
          <w:szCs w:val="22"/>
          <w:lang w:val="ro-RO"/>
        </w:rPr>
      </w:pPr>
      <w:r w:rsidRPr="003919A5">
        <w:rPr>
          <w:rFonts w:ascii="Georgia" w:hAnsi="Georgia"/>
          <w:sz w:val="22"/>
          <w:szCs w:val="22"/>
          <w:lang w:val="ro-RO"/>
        </w:rPr>
        <w:t>să informeze imediat AN (și pe ceilalți beneficiari) cu privire la orice eveniment sau situație care poate să afecteze în mod semnificativ sau să întârzie implementarea proiectului (a se vedea Articolul 19);</w:t>
      </w:r>
    </w:p>
    <w:p w:rsidRPr="003919A5" w:rsidR="006E50AC" w:rsidP="00215429" w:rsidRDefault="006E50AC" w14:paraId="33D52439" w14:textId="77777777">
      <w:pPr>
        <w:numPr>
          <w:ilvl w:val="0"/>
          <w:numId w:val="9"/>
        </w:numPr>
        <w:spacing w:before="120"/>
        <w:ind w:left="1080"/>
        <w:jc w:val="both"/>
        <w:rPr>
          <w:rFonts w:ascii="Georgia" w:hAnsi="Georgia"/>
          <w:sz w:val="22"/>
          <w:szCs w:val="22"/>
          <w:lang w:val="ro-RO"/>
        </w:rPr>
      </w:pPr>
      <w:r w:rsidRPr="003919A5">
        <w:rPr>
          <w:rFonts w:ascii="Georgia" w:hAnsi="Georgia"/>
          <w:sz w:val="22"/>
          <w:szCs w:val="22"/>
          <w:lang w:val="ro-RO"/>
        </w:rPr>
        <w:t xml:space="preserve">să prezinte la timp coordonatorului: </w:t>
      </w:r>
    </w:p>
    <w:p w:rsidRPr="003919A5" w:rsidR="006E50AC" w:rsidP="00215429" w:rsidRDefault="006E50AC" w14:paraId="12DB715B" w14:textId="77777777">
      <w:pPr>
        <w:numPr>
          <w:ilvl w:val="0"/>
          <w:numId w:val="1"/>
        </w:numPr>
        <w:spacing w:before="120"/>
        <w:ind w:left="1440"/>
        <w:jc w:val="both"/>
        <w:rPr>
          <w:rFonts w:ascii="Georgia" w:hAnsi="Georgia"/>
          <w:sz w:val="22"/>
          <w:szCs w:val="22"/>
          <w:lang w:val="ro-RO"/>
        </w:rPr>
      </w:pPr>
      <w:r w:rsidRPr="003919A5">
        <w:rPr>
          <w:rFonts w:ascii="Georgia" w:hAnsi="Georgia"/>
          <w:sz w:val="22"/>
          <w:szCs w:val="22"/>
          <w:lang w:val="ro-RO"/>
        </w:rPr>
        <w:t>garanțiile de prefinanțare (dacă sunt necesare; a se vedea Articolul 23);</w:t>
      </w:r>
    </w:p>
    <w:p w:rsidRPr="003919A5" w:rsidR="006E50AC" w:rsidP="00215429" w:rsidRDefault="006E50AC" w14:paraId="079870F3" w14:textId="77777777">
      <w:pPr>
        <w:numPr>
          <w:ilvl w:val="0"/>
          <w:numId w:val="1"/>
        </w:numPr>
        <w:spacing w:before="120"/>
        <w:ind w:left="1440"/>
        <w:jc w:val="both"/>
        <w:rPr>
          <w:rFonts w:ascii="Georgia" w:hAnsi="Georgia"/>
          <w:bCs/>
          <w:i/>
          <w:sz w:val="22"/>
          <w:szCs w:val="22"/>
          <w:lang w:val="ro-RO"/>
        </w:rPr>
      </w:pPr>
      <w:r w:rsidRPr="003919A5">
        <w:rPr>
          <w:rFonts w:ascii="Georgia" w:hAnsi="Georgia"/>
          <w:sz w:val="22"/>
          <w:szCs w:val="22"/>
          <w:lang w:val="ro-RO"/>
        </w:rPr>
        <w:t>situațiile financiare;</w:t>
      </w:r>
    </w:p>
    <w:p w:rsidRPr="003919A5" w:rsidR="006E50AC" w:rsidP="00215429" w:rsidRDefault="006E50AC" w14:paraId="7E31D94A" w14:textId="77777777">
      <w:pPr>
        <w:numPr>
          <w:ilvl w:val="0"/>
          <w:numId w:val="1"/>
        </w:numPr>
        <w:spacing w:before="120"/>
        <w:ind w:left="1440"/>
        <w:jc w:val="both"/>
        <w:rPr>
          <w:rFonts w:ascii="Georgia" w:hAnsi="Georgia"/>
          <w:sz w:val="22"/>
          <w:szCs w:val="22"/>
          <w:lang w:val="ro-RO"/>
        </w:rPr>
      </w:pPr>
      <w:r w:rsidRPr="003919A5">
        <w:rPr>
          <w:rFonts w:ascii="Georgia" w:hAnsi="Georgia"/>
          <w:sz w:val="22"/>
          <w:szCs w:val="22"/>
          <w:lang w:val="ro-RO"/>
        </w:rPr>
        <w:t>contribuția la livrabile/rezultate și la rapoartele tehnice (a se vedea Articolul 21);</w:t>
      </w:r>
    </w:p>
    <w:p w:rsidRPr="003919A5" w:rsidR="006E50AC" w:rsidP="00215429" w:rsidRDefault="006E50AC" w14:paraId="5969E2DE" w14:textId="77777777">
      <w:pPr>
        <w:numPr>
          <w:ilvl w:val="0"/>
          <w:numId w:val="1"/>
        </w:numPr>
        <w:spacing w:before="120"/>
        <w:ind w:left="1440"/>
        <w:jc w:val="both"/>
        <w:rPr>
          <w:rFonts w:ascii="Georgia" w:hAnsi="Georgia"/>
          <w:sz w:val="22"/>
          <w:szCs w:val="22"/>
          <w:lang w:val="ro-RO"/>
        </w:rPr>
      </w:pPr>
      <w:r w:rsidRPr="003919A5">
        <w:rPr>
          <w:rFonts w:ascii="Georgia" w:hAnsi="Georgia"/>
          <w:sz w:val="22"/>
          <w:szCs w:val="22"/>
          <w:lang w:val="ro-RO"/>
        </w:rPr>
        <w:t>oricare alte documente sau informații solicitate de AN în temeiul contractului.</w:t>
      </w:r>
    </w:p>
    <w:p w:rsidRPr="003919A5" w:rsidR="006E50AC" w:rsidP="00215429" w:rsidRDefault="006E50AC" w14:paraId="4E314992" w14:textId="77777777">
      <w:pPr>
        <w:numPr>
          <w:ilvl w:val="0"/>
          <w:numId w:val="41"/>
        </w:numPr>
        <w:spacing w:before="120"/>
        <w:ind w:left="360"/>
        <w:jc w:val="both"/>
        <w:rPr>
          <w:rFonts w:ascii="Georgia" w:hAnsi="Georgia"/>
          <w:sz w:val="22"/>
          <w:szCs w:val="22"/>
          <w:lang w:val="ro-RO"/>
        </w:rPr>
      </w:pPr>
      <w:r w:rsidRPr="003919A5">
        <w:rPr>
          <w:rFonts w:ascii="Georgia" w:hAnsi="Georgia"/>
          <w:sz w:val="22"/>
          <w:szCs w:val="22"/>
          <w:lang w:val="ro-RO"/>
        </w:rPr>
        <w:t>Coordonatorul trebuie:</w:t>
      </w:r>
    </w:p>
    <w:p w:rsidRPr="003919A5" w:rsidR="006E50AC" w:rsidP="00215429" w:rsidRDefault="006E50AC" w14:paraId="53E04798" w14:textId="77777777">
      <w:pPr>
        <w:numPr>
          <w:ilvl w:val="0"/>
          <w:numId w:val="56"/>
        </w:numPr>
        <w:spacing w:before="120"/>
        <w:ind w:left="1080"/>
        <w:jc w:val="both"/>
        <w:rPr>
          <w:rFonts w:ascii="Georgia" w:hAnsi="Georgia"/>
          <w:sz w:val="22"/>
          <w:szCs w:val="22"/>
          <w:lang w:val="ro-RO"/>
        </w:rPr>
      </w:pPr>
      <w:r w:rsidRPr="003919A5">
        <w:rPr>
          <w:rFonts w:ascii="Georgia" w:hAnsi="Georgia"/>
          <w:sz w:val="22"/>
          <w:szCs w:val="22"/>
          <w:lang w:val="ro-RO"/>
        </w:rPr>
        <w:t>să monitorizeze dacă proiectul este implementat în mod corespunzător (a se vedea Articolul 11);</w:t>
      </w:r>
    </w:p>
    <w:p w:rsidRPr="003919A5" w:rsidR="006E50AC" w:rsidP="00215429" w:rsidRDefault="006E50AC" w14:paraId="5E277F17" w14:textId="77777777">
      <w:pPr>
        <w:numPr>
          <w:ilvl w:val="0"/>
          <w:numId w:val="56"/>
        </w:numPr>
        <w:spacing w:before="120"/>
        <w:ind w:left="1080"/>
        <w:jc w:val="both"/>
        <w:rPr>
          <w:rFonts w:ascii="Georgia" w:hAnsi="Georgia"/>
          <w:sz w:val="22"/>
          <w:szCs w:val="22"/>
          <w:lang w:val="ro-RO"/>
        </w:rPr>
      </w:pPr>
      <w:r w:rsidRPr="003919A5">
        <w:rPr>
          <w:rFonts w:ascii="Georgia" w:hAnsi="Georgia"/>
          <w:sz w:val="22"/>
          <w:szCs w:val="22"/>
          <w:lang w:val="ro-RO"/>
        </w:rPr>
        <w:t>să acționeze în calitate de intermediar pentru toate comunicările între consorțiu și AN, cu excepția cazului în care contractul sau AN prevede altfel, în special:</w:t>
      </w:r>
    </w:p>
    <w:p w:rsidRPr="003919A5" w:rsidR="006E50AC" w:rsidP="00215429" w:rsidRDefault="006E50AC" w14:paraId="2C436C46" w14:textId="77777777">
      <w:pPr>
        <w:numPr>
          <w:ilvl w:val="0"/>
          <w:numId w:val="40"/>
        </w:numPr>
        <w:tabs>
          <w:tab w:val="left" w:pos="600"/>
        </w:tabs>
        <w:spacing w:before="120"/>
        <w:ind w:left="1440"/>
        <w:jc w:val="both"/>
        <w:rPr>
          <w:rFonts w:ascii="Georgia" w:hAnsi="Georgia"/>
          <w:sz w:val="22"/>
          <w:szCs w:val="22"/>
          <w:lang w:val="ro-RO"/>
        </w:rPr>
      </w:pPr>
      <w:r w:rsidRPr="003919A5">
        <w:rPr>
          <w:rFonts w:ascii="Georgia" w:hAnsi="Georgia"/>
          <w:sz w:val="22"/>
          <w:szCs w:val="22"/>
          <w:lang w:val="ro-RO"/>
        </w:rPr>
        <w:t>să prezinte AN garanțiile de prefinanțare (dacă este cazul);</w:t>
      </w:r>
    </w:p>
    <w:p w:rsidRPr="003919A5" w:rsidR="006E50AC" w:rsidP="00215429" w:rsidRDefault="006E50AC" w14:paraId="319D87E1" w14:textId="77777777">
      <w:pPr>
        <w:numPr>
          <w:ilvl w:val="0"/>
          <w:numId w:val="40"/>
        </w:numPr>
        <w:spacing w:before="120"/>
        <w:ind w:left="1440"/>
        <w:jc w:val="both"/>
        <w:rPr>
          <w:rFonts w:ascii="Georgia" w:hAnsi="Georgia"/>
          <w:sz w:val="22"/>
          <w:szCs w:val="22"/>
          <w:lang w:val="ro-RO"/>
        </w:rPr>
      </w:pPr>
      <w:r w:rsidRPr="003919A5">
        <w:rPr>
          <w:rFonts w:ascii="Georgia" w:hAnsi="Georgia"/>
          <w:sz w:val="22"/>
          <w:szCs w:val="22"/>
          <w:lang w:val="ro-RO"/>
        </w:rPr>
        <w:t>să solicite și să analizeze orice fel de documente sau informații solicitate și să verifice calitatea și integralitatea acestora înainte de a le înainta către AN;</w:t>
      </w:r>
    </w:p>
    <w:p w:rsidRPr="003919A5" w:rsidR="006E50AC" w:rsidP="00215429" w:rsidRDefault="006E50AC" w14:paraId="0372A366" w14:textId="77777777">
      <w:pPr>
        <w:numPr>
          <w:ilvl w:val="0"/>
          <w:numId w:val="40"/>
        </w:numPr>
        <w:spacing w:before="120"/>
        <w:ind w:left="1440"/>
        <w:jc w:val="both"/>
        <w:rPr>
          <w:rFonts w:ascii="Georgia" w:hAnsi="Georgia"/>
          <w:sz w:val="22"/>
          <w:szCs w:val="22"/>
          <w:lang w:val="ro-RO"/>
        </w:rPr>
      </w:pPr>
      <w:r w:rsidRPr="003919A5">
        <w:rPr>
          <w:rFonts w:ascii="Georgia" w:hAnsi="Georgia"/>
          <w:sz w:val="22"/>
          <w:szCs w:val="22"/>
          <w:lang w:val="ro-RO"/>
        </w:rPr>
        <w:t>să prezinte livrabilele/rezultatele și rapoartele către AN;</w:t>
      </w:r>
    </w:p>
    <w:p w:rsidRPr="003919A5" w:rsidR="006E50AC" w:rsidP="00215429" w:rsidRDefault="006E50AC" w14:paraId="5FF33FAB" w14:textId="77777777">
      <w:pPr>
        <w:numPr>
          <w:ilvl w:val="0"/>
          <w:numId w:val="40"/>
        </w:numPr>
        <w:spacing w:before="120"/>
        <w:ind w:left="1440"/>
        <w:jc w:val="both"/>
        <w:rPr>
          <w:rFonts w:ascii="Georgia" w:hAnsi="Georgia"/>
          <w:sz w:val="22"/>
          <w:szCs w:val="22"/>
          <w:lang w:val="ro-RO"/>
        </w:rPr>
      </w:pPr>
      <w:r w:rsidRPr="003919A5">
        <w:rPr>
          <w:rFonts w:ascii="Georgia" w:hAnsi="Georgia"/>
          <w:sz w:val="22"/>
          <w:szCs w:val="22"/>
          <w:lang w:val="ro-RO"/>
        </w:rPr>
        <w:t>să informeze AN cu privire la plățile efectuate către ceilalți beneficiari (raport cu privire la distribuția plăților; dacă este cazul, a se vedea Articolele 22 și 32).</w:t>
      </w:r>
    </w:p>
    <w:p w:rsidRPr="003919A5" w:rsidR="006E50AC" w:rsidP="00215429" w:rsidRDefault="006E50AC" w14:paraId="11DE6521" w14:textId="77777777">
      <w:pPr>
        <w:numPr>
          <w:ilvl w:val="0"/>
          <w:numId w:val="56"/>
        </w:numPr>
        <w:spacing w:before="120"/>
        <w:ind w:left="1080"/>
        <w:jc w:val="both"/>
        <w:rPr>
          <w:rFonts w:ascii="Georgia" w:hAnsi="Georgia"/>
          <w:sz w:val="22"/>
          <w:szCs w:val="22"/>
          <w:lang w:val="ro-RO"/>
        </w:rPr>
      </w:pPr>
      <w:r w:rsidRPr="003919A5">
        <w:rPr>
          <w:rFonts w:ascii="Georgia" w:hAnsi="Georgia"/>
          <w:sz w:val="22"/>
          <w:szCs w:val="22"/>
          <w:lang w:val="ro-RO"/>
        </w:rPr>
        <w:t xml:space="preserve">să distribuie plățile primite de la AN către ceilalți beneficiari fără întârzieri nejustificate (a se vedea Articolul 22). </w:t>
      </w:r>
    </w:p>
    <w:p w:rsidRPr="003919A5" w:rsidR="006E50AC" w:rsidP="00215429" w:rsidRDefault="006E50AC" w14:paraId="1BDA6CF2" w14:textId="77777777">
      <w:pPr>
        <w:spacing w:before="120"/>
        <w:jc w:val="both"/>
        <w:rPr>
          <w:rFonts w:ascii="Georgia" w:hAnsi="Georgia"/>
          <w:sz w:val="22"/>
          <w:szCs w:val="22"/>
          <w:lang w:val="ro-RO"/>
        </w:rPr>
      </w:pPr>
      <w:r w:rsidRPr="003919A5">
        <w:rPr>
          <w:rFonts w:ascii="Georgia" w:hAnsi="Georgia"/>
          <w:sz w:val="22"/>
          <w:szCs w:val="22"/>
          <w:lang w:val="ro-RO"/>
        </w:rPr>
        <w:t>Coordonatorul nu poate să delege sau să subcontracteze sarcinile menționate mai sus niciunui alt beneficiar sau terț.</w:t>
      </w:r>
    </w:p>
    <w:p w:rsidRPr="003919A5" w:rsidR="006E50AC" w:rsidP="00215429" w:rsidRDefault="006E50AC" w14:paraId="25923E1B" w14:textId="77777777">
      <w:pPr>
        <w:spacing w:before="120"/>
        <w:jc w:val="both"/>
        <w:rPr>
          <w:rFonts w:ascii="Georgia" w:hAnsi="Georgia"/>
          <w:i/>
          <w:iCs/>
          <w:sz w:val="22"/>
          <w:szCs w:val="22"/>
          <w:lang w:val="ro-RO"/>
        </w:rPr>
      </w:pPr>
      <w:r w:rsidRPr="003919A5">
        <w:rPr>
          <w:rFonts w:ascii="Georgia" w:hAnsi="Georgia"/>
          <w:sz w:val="22"/>
          <w:szCs w:val="22"/>
          <w:lang w:val="ro-RO"/>
        </w:rPr>
        <w:t>Cu toate acestea, coordonatorii care sunt organisme publice pot delega sarcinile prevăzute mai sus la litera (b) punctul (ii) ultima liniuță și la litera (b) punctul (iii) unor entități cărora le-au delegat o „autorizație de administrare” ori care sunt controlate de coordonator. În acest caz, coordonatorul este unicul responsabil pentru plăți și pentru respectarea obligațiilor prevăzute în contract.</w:t>
      </w:r>
    </w:p>
    <w:p w:rsidRPr="003919A5" w:rsidR="006E50AC" w:rsidP="00215429" w:rsidRDefault="006E50AC" w14:paraId="76656281" w14:textId="77777777">
      <w:pPr>
        <w:spacing w:before="120"/>
        <w:jc w:val="both"/>
        <w:rPr>
          <w:rFonts w:ascii="Georgia" w:hAnsi="Georgia"/>
          <w:sz w:val="22"/>
          <w:szCs w:val="22"/>
          <w:lang w:val="ro-RO"/>
        </w:rPr>
      </w:pPr>
      <w:r w:rsidRPr="003919A5">
        <w:rPr>
          <w:rFonts w:ascii="Georgia" w:hAnsi="Georgia"/>
          <w:sz w:val="22"/>
          <w:szCs w:val="22"/>
          <w:lang w:val="ro-RO"/>
        </w:rPr>
        <w:t>În plus, coordonatorii care sunt „beneficiari unici”</w:t>
      </w:r>
      <w:r w:rsidRPr="003919A5">
        <w:rPr>
          <w:rStyle w:val="FootnoteReference"/>
          <w:rFonts w:ascii="Georgia" w:hAnsi="Georgia"/>
          <w:sz w:val="22"/>
          <w:szCs w:val="22"/>
          <w:lang w:val="ro-RO" w:eastAsia="en-GB"/>
        </w:rPr>
        <w:footnoteReference w:id="12"/>
      </w:r>
      <w:r w:rsidRPr="003919A5">
        <w:rPr>
          <w:rFonts w:ascii="Georgia" w:hAnsi="Georgia"/>
          <w:sz w:val="22"/>
          <w:szCs w:val="22"/>
          <w:lang w:val="ro-RO"/>
        </w:rPr>
        <w:t xml:space="preserve"> pot delega sarcinile menționate mai sus la litera (b) punctele (i) - (iii) unuia dintre membrii lor. Coordonatorul este unicul responsabil pentru respectarea obligațiilor prevăzute în contract.</w:t>
      </w:r>
    </w:p>
    <w:p w:rsidRPr="003919A5" w:rsidR="006E50AC" w:rsidP="00215429" w:rsidRDefault="006E50AC" w14:paraId="2A80E0C2" w14:textId="77777777">
      <w:pPr>
        <w:spacing w:before="120"/>
        <w:jc w:val="both"/>
        <w:rPr>
          <w:rFonts w:ascii="Georgia" w:hAnsi="Georgia"/>
          <w:sz w:val="22"/>
          <w:szCs w:val="22"/>
          <w:lang w:val="ro-RO"/>
        </w:rPr>
      </w:pPr>
      <w:r w:rsidRPr="003919A5">
        <w:rPr>
          <w:rFonts w:ascii="Georgia" w:hAnsi="Georgia"/>
          <w:sz w:val="22"/>
          <w:szCs w:val="22"/>
          <w:lang w:val="ro-RO"/>
        </w:rPr>
        <w:t xml:space="preserve">Beneficiarii trebuie să aibă încheiate </w:t>
      </w:r>
      <w:r w:rsidRPr="003919A5">
        <w:rPr>
          <w:rFonts w:ascii="Georgia" w:hAnsi="Georgia"/>
          <w:b/>
          <w:sz w:val="22"/>
          <w:szCs w:val="22"/>
          <w:lang w:val="ro-RO"/>
        </w:rPr>
        <w:t>acorduri interne</w:t>
      </w:r>
      <w:r w:rsidRPr="003919A5">
        <w:rPr>
          <w:rFonts w:ascii="Georgia" w:hAnsi="Georgia"/>
          <w:sz w:val="22"/>
          <w:szCs w:val="22"/>
          <w:lang w:val="ro-RO"/>
        </w:rPr>
        <w:t xml:space="preserve"> cu privire la funcționarea și coordonarea lor, astfel încât să se asigure că proiectul este implementat în mod corespunzător. </w:t>
      </w:r>
    </w:p>
    <w:p w:rsidRPr="003919A5" w:rsidR="006E50AC" w:rsidP="00215429" w:rsidRDefault="006E50AC" w14:paraId="2D3B298D" w14:textId="77777777">
      <w:pPr>
        <w:spacing w:before="120"/>
        <w:jc w:val="both"/>
        <w:rPr>
          <w:rFonts w:ascii="Georgia" w:hAnsi="Georgia"/>
          <w:sz w:val="22"/>
          <w:szCs w:val="22"/>
          <w:lang w:val="ro-RO"/>
        </w:rPr>
      </w:pPr>
      <w:r w:rsidRPr="003919A5">
        <w:rPr>
          <w:rFonts w:ascii="Georgia" w:hAnsi="Georgia"/>
          <w:sz w:val="22"/>
          <w:szCs w:val="22"/>
          <w:lang w:val="ro-RO"/>
        </w:rPr>
        <w:t xml:space="preserve">Dacă acest lucru este solicitat de AN (a se vedea Fișa de date, punctul 1), aceste acorduri trebuie să fie prevăzute într-un </w:t>
      </w:r>
      <w:r w:rsidRPr="003919A5">
        <w:rPr>
          <w:rFonts w:ascii="Georgia" w:hAnsi="Georgia"/>
          <w:b/>
          <w:sz w:val="22"/>
          <w:szCs w:val="22"/>
          <w:lang w:val="ro-RO"/>
        </w:rPr>
        <w:t>contract/acord intern de parteneriat/consorțiu</w:t>
      </w:r>
      <w:r w:rsidRPr="003919A5">
        <w:rPr>
          <w:rFonts w:ascii="Georgia" w:hAnsi="Georgia"/>
          <w:sz w:val="22"/>
          <w:szCs w:val="22"/>
          <w:lang w:val="ro-RO"/>
        </w:rPr>
        <w:t xml:space="preserve"> în formă scrisă, încheiat între beneficiari, care să reglementeze, de exemplu:</w:t>
      </w:r>
    </w:p>
    <w:p w:rsidRPr="003919A5" w:rsidR="006E50AC" w:rsidP="00215429" w:rsidRDefault="006E50AC" w14:paraId="51B5CD1B" w14:textId="77777777">
      <w:pPr>
        <w:numPr>
          <w:ilvl w:val="0"/>
          <w:numId w:val="6"/>
        </w:numPr>
        <w:spacing w:before="120"/>
        <w:jc w:val="both"/>
        <w:rPr>
          <w:rFonts w:ascii="Georgia" w:hAnsi="Georgia"/>
          <w:sz w:val="22"/>
          <w:szCs w:val="22"/>
          <w:lang w:val="ro-RO"/>
        </w:rPr>
      </w:pPr>
      <w:r w:rsidRPr="003919A5">
        <w:rPr>
          <w:rFonts w:ascii="Georgia" w:hAnsi="Georgia"/>
          <w:sz w:val="22"/>
          <w:szCs w:val="22"/>
          <w:lang w:val="ro-RO"/>
        </w:rPr>
        <w:t>organizarea internă a consorțiului;</w:t>
      </w:r>
    </w:p>
    <w:p w:rsidR="00A94B0A" w:rsidP="00215429" w:rsidRDefault="006E50AC" w14:paraId="279FEDBD" w14:textId="77777777">
      <w:pPr>
        <w:numPr>
          <w:ilvl w:val="0"/>
          <w:numId w:val="6"/>
        </w:numPr>
        <w:spacing w:before="120"/>
        <w:jc w:val="both"/>
        <w:rPr>
          <w:rFonts w:ascii="Georgia" w:hAnsi="Georgia"/>
          <w:sz w:val="22"/>
          <w:szCs w:val="22"/>
          <w:lang w:val="ro-RO"/>
        </w:rPr>
      </w:pPr>
      <w:r w:rsidRPr="003919A5">
        <w:rPr>
          <w:rFonts w:ascii="Georgia" w:hAnsi="Georgia"/>
          <w:sz w:val="22"/>
          <w:szCs w:val="22"/>
          <w:lang w:val="ro-RO"/>
        </w:rPr>
        <w:t>gestionarea accesului la instrumentul de raportare și gestionare al programului Corpul European de Solidaritate;</w:t>
      </w:r>
      <w:r w:rsidR="00A94B0A">
        <w:rPr>
          <w:rFonts w:ascii="Georgia" w:hAnsi="Georgia"/>
          <w:sz w:val="22"/>
          <w:szCs w:val="22"/>
          <w:lang w:val="ro-RO"/>
        </w:rPr>
        <w:t xml:space="preserve"> </w:t>
      </w:r>
    </w:p>
    <w:p w:rsidRPr="003919A5" w:rsidR="006E50AC" w:rsidP="00215429" w:rsidRDefault="006E50AC" w14:paraId="468A5834" w14:textId="117098BB">
      <w:pPr>
        <w:numPr>
          <w:ilvl w:val="0"/>
          <w:numId w:val="6"/>
        </w:numPr>
        <w:spacing w:before="120"/>
        <w:jc w:val="both"/>
        <w:rPr>
          <w:rFonts w:ascii="Georgia" w:hAnsi="Georgia"/>
          <w:sz w:val="22"/>
          <w:szCs w:val="22"/>
          <w:lang w:val="ro-RO"/>
        </w:rPr>
      </w:pPr>
      <w:r w:rsidRPr="003919A5">
        <w:rPr>
          <w:rFonts w:ascii="Georgia" w:hAnsi="Georgia"/>
          <w:sz w:val="22"/>
          <w:szCs w:val="22"/>
          <w:lang w:val="ro-RO"/>
        </w:rPr>
        <w:t>chei de repartizare diferite pentru plăți și responsabilitățile financiare în caz de recuperări (dacă este cazul);</w:t>
      </w:r>
    </w:p>
    <w:p w:rsidRPr="003919A5" w:rsidR="006E50AC" w:rsidP="00215429" w:rsidRDefault="006E50AC" w14:paraId="4466A319" w14:textId="77777777">
      <w:pPr>
        <w:numPr>
          <w:ilvl w:val="0"/>
          <w:numId w:val="6"/>
        </w:numPr>
        <w:spacing w:before="120"/>
        <w:jc w:val="both"/>
        <w:rPr>
          <w:rFonts w:ascii="Georgia" w:hAnsi="Georgia"/>
          <w:sz w:val="22"/>
          <w:szCs w:val="22"/>
          <w:lang w:val="ro-RO"/>
        </w:rPr>
      </w:pPr>
      <w:r w:rsidRPr="003919A5">
        <w:rPr>
          <w:rFonts w:ascii="Georgia" w:hAnsi="Georgia"/>
          <w:sz w:val="22"/>
          <w:szCs w:val="22"/>
          <w:lang w:val="ro-RO"/>
        </w:rPr>
        <w:t>reguli suplimentare privind drepturile și obligațiile referitoare la informațiile preexistente și rezultate (a se vedea Articolul 16);</w:t>
      </w:r>
    </w:p>
    <w:p w:rsidRPr="003919A5" w:rsidR="006E50AC" w:rsidP="00215429" w:rsidRDefault="006E50AC" w14:paraId="308BD89D" w14:textId="77777777">
      <w:pPr>
        <w:numPr>
          <w:ilvl w:val="0"/>
          <w:numId w:val="6"/>
        </w:numPr>
        <w:spacing w:before="120"/>
        <w:jc w:val="both"/>
        <w:rPr>
          <w:rFonts w:ascii="Georgia" w:hAnsi="Georgia"/>
          <w:sz w:val="22"/>
          <w:szCs w:val="22"/>
          <w:lang w:val="ro-RO"/>
        </w:rPr>
      </w:pPr>
      <w:r w:rsidRPr="003919A5">
        <w:rPr>
          <w:rFonts w:ascii="Georgia" w:hAnsi="Georgia"/>
          <w:sz w:val="22"/>
          <w:szCs w:val="22"/>
          <w:lang w:val="ro-RO"/>
        </w:rPr>
        <w:t>soluționarea interne;</w:t>
      </w:r>
    </w:p>
    <w:p w:rsidRPr="003919A5" w:rsidR="006E50AC" w:rsidP="00215429" w:rsidRDefault="006E50AC" w14:paraId="0001D369" w14:textId="77777777">
      <w:pPr>
        <w:numPr>
          <w:ilvl w:val="0"/>
          <w:numId w:val="6"/>
        </w:numPr>
        <w:spacing w:before="120"/>
        <w:jc w:val="both"/>
        <w:rPr>
          <w:rFonts w:ascii="Georgia" w:hAnsi="Georgia"/>
          <w:sz w:val="22"/>
          <w:szCs w:val="22"/>
          <w:lang w:val="ro-RO"/>
        </w:rPr>
      </w:pPr>
      <w:r w:rsidRPr="003919A5">
        <w:rPr>
          <w:rFonts w:ascii="Georgia" w:hAnsi="Georgia"/>
          <w:sz w:val="22"/>
          <w:szCs w:val="22"/>
          <w:lang w:val="ro-RO"/>
        </w:rPr>
        <w:t>acordurile de răspundere, de compensare și de confidențialitate încheiate între beneficiari.</w:t>
      </w:r>
    </w:p>
    <w:p w:rsidRPr="003919A5" w:rsidR="006E50AC" w:rsidP="00215429" w:rsidRDefault="006E50AC" w14:paraId="6118047C" w14:textId="77777777">
      <w:pPr>
        <w:spacing w:before="120"/>
        <w:jc w:val="both"/>
        <w:rPr>
          <w:rFonts w:ascii="Georgia" w:hAnsi="Georgia"/>
          <w:sz w:val="22"/>
          <w:szCs w:val="22"/>
          <w:lang w:val="ro-RO"/>
        </w:rPr>
      </w:pPr>
      <w:r w:rsidRPr="003919A5">
        <w:rPr>
          <w:rFonts w:ascii="Georgia" w:hAnsi="Georgia"/>
          <w:sz w:val="22"/>
          <w:szCs w:val="22"/>
          <w:lang w:val="ro-RO"/>
        </w:rPr>
        <w:t xml:space="preserve">Acordurile interne nu trebuie să conțină prevederi contrare prezentului contract. </w:t>
      </w:r>
    </w:p>
    <w:p w:rsidRPr="009B2A82" w:rsidR="006E50AC" w:rsidP="00215429" w:rsidRDefault="006E50AC" w14:paraId="717102BB" w14:textId="77777777">
      <w:pPr>
        <w:pStyle w:val="Heading4"/>
        <w:spacing w:before="120" w:after="0"/>
        <w:rPr>
          <w:rFonts w:ascii="Georgia" w:hAnsi="Georgia" w:cs="Times New Roman"/>
          <w:b/>
          <w:bCs/>
          <w:i w:val="0"/>
          <w:iCs w:val="0"/>
          <w:color w:val="auto"/>
          <w:lang w:val="ro-RO"/>
        </w:rPr>
      </w:pPr>
      <w:bookmarkStart w:name="_Toc435108981" w:id="175"/>
      <w:bookmarkStart w:name="_Toc524697207" w:id="176"/>
      <w:bookmarkStart w:name="_Toc529197663" w:id="177"/>
      <w:bookmarkStart w:name="_Toc530035885" w:id="178"/>
      <w:bookmarkStart w:name="_Toc139988293" w:id="179"/>
      <w:bookmarkStart w:name="_Toc24116067" w:id="180"/>
      <w:bookmarkStart w:name="_Toc24126545" w:id="181"/>
      <w:bookmarkStart w:name="_Toc88829347" w:id="182"/>
      <w:bookmarkStart w:name="_Toc90290887" w:id="183"/>
      <w:bookmarkStart w:name="_Toc122444295" w:id="184"/>
      <w:bookmarkEnd w:id="173"/>
      <w:r w:rsidRPr="009B2A82">
        <w:rPr>
          <w:rFonts w:ascii="Georgia" w:hAnsi="Georgia"/>
          <w:b/>
          <w:bCs/>
          <w:i w:val="0"/>
          <w:iCs w:val="0"/>
          <w:color w:val="auto"/>
          <w:lang w:val="ro-RO"/>
        </w:rPr>
        <w:t>ARTICOLUL 8 —</w:t>
      </w:r>
      <w:bookmarkEnd w:id="175"/>
      <w:bookmarkEnd w:id="176"/>
      <w:bookmarkEnd w:id="177"/>
      <w:bookmarkEnd w:id="178"/>
      <w:r w:rsidRPr="009B2A82">
        <w:rPr>
          <w:rFonts w:ascii="Georgia" w:hAnsi="Georgia"/>
          <w:b/>
          <w:bCs/>
          <w:i w:val="0"/>
          <w:iCs w:val="0"/>
          <w:color w:val="auto"/>
          <w:lang w:val="ro-RO"/>
        </w:rPr>
        <w:t xml:space="preserve"> ENTITĂȚI AFILIATE</w:t>
      </w:r>
      <w:bookmarkEnd w:id="179"/>
      <w:r w:rsidRPr="009B2A82">
        <w:rPr>
          <w:rFonts w:ascii="Georgia" w:hAnsi="Georgia"/>
          <w:b/>
          <w:bCs/>
          <w:i w:val="0"/>
          <w:iCs w:val="0"/>
          <w:color w:val="auto"/>
          <w:lang w:val="ro-RO"/>
        </w:rPr>
        <w:t xml:space="preserve"> </w:t>
      </w:r>
      <w:bookmarkEnd w:id="180"/>
      <w:bookmarkEnd w:id="181"/>
      <w:bookmarkEnd w:id="182"/>
      <w:bookmarkEnd w:id="183"/>
      <w:bookmarkEnd w:id="184"/>
    </w:p>
    <w:p w:rsidRPr="003919A5" w:rsidR="006E50AC" w:rsidP="00215429" w:rsidRDefault="006E50AC" w14:paraId="1782A70A" w14:textId="77777777">
      <w:pPr>
        <w:adjustRightInd w:val="0"/>
        <w:spacing w:before="120"/>
        <w:jc w:val="both"/>
        <w:rPr>
          <w:rFonts w:ascii="Georgia" w:hAnsi="Georgia"/>
          <w:b/>
          <w:sz w:val="22"/>
          <w:szCs w:val="22"/>
          <w:lang w:val="ro-RO"/>
        </w:rPr>
      </w:pPr>
      <w:bookmarkStart w:name="_Toc435108983" w:id="185"/>
      <w:r w:rsidRPr="003919A5">
        <w:rPr>
          <w:rFonts w:ascii="Georgia" w:hAnsi="Georgia"/>
          <w:sz w:val="22"/>
          <w:szCs w:val="22"/>
          <w:lang w:val="ro-RO"/>
        </w:rPr>
        <w:t>Nu se aplică</w:t>
      </w:r>
      <w:bookmarkStart w:name="_Toc524697208" w:id="186"/>
      <w:bookmarkStart w:name="_Toc529197664" w:id="187"/>
      <w:bookmarkStart w:name="_Toc530035886" w:id="188"/>
      <w:bookmarkEnd w:id="185"/>
      <w:r w:rsidRPr="003919A5">
        <w:rPr>
          <w:rFonts w:ascii="Georgia" w:hAnsi="Georgia"/>
          <w:sz w:val="22"/>
          <w:szCs w:val="22"/>
          <w:lang w:val="ro-RO"/>
        </w:rPr>
        <w:t>.</w:t>
      </w:r>
    </w:p>
    <w:p w:rsidRPr="009B2A82" w:rsidR="006E50AC" w:rsidP="00215429" w:rsidRDefault="006E50AC" w14:paraId="0A4EDBB7" w14:textId="77777777">
      <w:pPr>
        <w:pStyle w:val="Heading4"/>
        <w:spacing w:before="120" w:after="0"/>
        <w:rPr>
          <w:rFonts w:ascii="Georgia" w:hAnsi="Georgia" w:eastAsia="Times New Roman" w:cs="Times New Roman"/>
          <w:b/>
          <w:bCs/>
          <w:i w:val="0"/>
          <w:iCs w:val="0"/>
          <w:color w:val="auto"/>
          <w:lang w:val="ro-RO"/>
        </w:rPr>
      </w:pPr>
      <w:bookmarkStart w:name="_Toc24116068" w:id="189"/>
      <w:bookmarkStart w:name="_Toc24126546" w:id="190"/>
      <w:bookmarkStart w:name="_Toc88829348" w:id="191"/>
      <w:bookmarkStart w:name="_Toc90290888" w:id="192"/>
      <w:bookmarkStart w:name="_Toc122444296" w:id="193"/>
      <w:bookmarkStart w:name="_Toc139988294" w:id="194"/>
      <w:r w:rsidRPr="009B2A82">
        <w:rPr>
          <w:rFonts w:ascii="Georgia" w:hAnsi="Georgia"/>
          <w:b/>
          <w:bCs/>
          <w:i w:val="0"/>
          <w:iCs w:val="0"/>
          <w:color w:val="auto"/>
          <w:lang w:val="ro-RO"/>
        </w:rPr>
        <w:t>ARTICOLUL 9 — ALTE ENTITĂȚI PARTICIPANTE IMPLICATE ÎN PROIECT</w:t>
      </w:r>
      <w:bookmarkEnd w:id="186"/>
      <w:bookmarkEnd w:id="187"/>
      <w:bookmarkEnd w:id="188"/>
      <w:bookmarkEnd w:id="189"/>
      <w:bookmarkEnd w:id="190"/>
      <w:bookmarkEnd w:id="191"/>
      <w:bookmarkEnd w:id="192"/>
      <w:bookmarkEnd w:id="193"/>
      <w:bookmarkEnd w:id="194"/>
    </w:p>
    <w:p w:rsidRPr="009B2A82" w:rsidR="006E50AC" w:rsidP="00215429" w:rsidRDefault="006E50AC" w14:paraId="0E4FADFC" w14:textId="77777777">
      <w:pPr>
        <w:pStyle w:val="Heading5"/>
        <w:spacing w:before="120" w:after="0"/>
        <w:rPr>
          <w:rFonts w:ascii="Georgia" w:hAnsi="Georgia" w:cs="Times New Roman"/>
          <w:b/>
          <w:bCs/>
          <w:color w:val="auto"/>
          <w:lang w:val="ro-RO"/>
        </w:rPr>
      </w:pPr>
      <w:bookmarkStart w:name="_Toc529197665" w:id="195"/>
      <w:bookmarkStart w:name="_Toc24116069" w:id="196"/>
      <w:bookmarkStart w:name="_Toc24126547" w:id="197"/>
      <w:bookmarkStart w:name="_Toc88829349" w:id="198"/>
      <w:bookmarkStart w:name="_Toc90290889" w:id="199"/>
      <w:bookmarkStart w:name="_Toc122444297" w:id="200"/>
      <w:r w:rsidRPr="009B2A82">
        <w:rPr>
          <w:rFonts w:ascii="Georgia" w:hAnsi="Georgia"/>
          <w:b/>
          <w:bCs/>
          <w:color w:val="auto"/>
          <w:lang w:val="ro-RO"/>
        </w:rPr>
        <w:t>9.1 Partenerii asociați</w:t>
      </w:r>
      <w:bookmarkEnd w:id="195"/>
      <w:bookmarkEnd w:id="196"/>
      <w:bookmarkEnd w:id="197"/>
      <w:bookmarkEnd w:id="198"/>
      <w:bookmarkEnd w:id="199"/>
      <w:bookmarkEnd w:id="200"/>
    </w:p>
    <w:p w:rsidRPr="003919A5" w:rsidR="006E50AC" w:rsidP="00215429" w:rsidRDefault="006E50AC" w14:paraId="21D2605C" w14:textId="77777777">
      <w:pPr>
        <w:spacing w:before="120"/>
        <w:jc w:val="both"/>
        <w:rPr>
          <w:rFonts w:ascii="Georgia" w:hAnsi="Georgia"/>
          <w:sz w:val="22"/>
          <w:szCs w:val="22"/>
          <w:lang w:val="ro-RO"/>
        </w:rPr>
      </w:pPr>
      <w:r w:rsidRPr="003919A5">
        <w:rPr>
          <w:rFonts w:ascii="Georgia" w:hAnsi="Georgia"/>
          <w:sz w:val="22"/>
          <w:szCs w:val="22"/>
          <w:lang w:val="ro-RO"/>
        </w:rPr>
        <w:t>Partenerii asociați sunt prevăzuți în Anexa 1.</w:t>
      </w:r>
    </w:p>
    <w:p w:rsidRPr="003919A5" w:rsidR="006E50AC" w:rsidP="00215429" w:rsidRDefault="006E50AC" w14:paraId="1EC76BA9" w14:textId="77777777">
      <w:pPr>
        <w:spacing w:before="120"/>
        <w:rPr>
          <w:rFonts w:ascii="Georgia" w:hAnsi="Georgia"/>
          <w:sz w:val="22"/>
          <w:szCs w:val="22"/>
          <w:lang w:val="ro-RO"/>
        </w:rPr>
      </w:pPr>
      <w:r w:rsidRPr="003919A5">
        <w:rPr>
          <w:rFonts w:ascii="Georgia" w:hAnsi="Georgia"/>
          <w:sz w:val="22"/>
          <w:szCs w:val="22"/>
          <w:lang w:val="ro-RO"/>
        </w:rPr>
        <w:t xml:space="preserve">Partenerii asociați trebuie să își implementeze sarcinile în cadrul proiectului în conformitate cu Articolul 11. Aceștia nu pot percepe costuri sau contribuții pentru proiect, iar costurile pentru sarcinile lor nu sunt eligibile. </w:t>
      </w:r>
    </w:p>
    <w:p w:rsidRPr="003919A5" w:rsidR="006E50AC" w:rsidP="00215429" w:rsidRDefault="006E50AC" w14:paraId="6379FBBF" w14:textId="77777777">
      <w:pPr>
        <w:spacing w:before="120"/>
        <w:rPr>
          <w:rFonts w:ascii="Georgia" w:hAnsi="Georgia"/>
          <w:sz w:val="22"/>
          <w:szCs w:val="22"/>
          <w:lang w:val="ro-RO"/>
        </w:rPr>
      </w:pPr>
      <w:r w:rsidRPr="003919A5">
        <w:rPr>
          <w:rFonts w:ascii="Georgia" w:hAnsi="Georgia"/>
          <w:sz w:val="22"/>
          <w:szCs w:val="22"/>
          <w:lang w:val="ro-RO"/>
        </w:rPr>
        <w:t>Sarcinile trebuie prevăzute în Anexa 1.</w:t>
      </w:r>
    </w:p>
    <w:p w:rsidRPr="003919A5" w:rsidR="006E50AC" w:rsidP="00215429" w:rsidRDefault="006E50AC" w14:paraId="59BBC7EB" w14:textId="77777777">
      <w:pPr>
        <w:spacing w:before="120"/>
        <w:rPr>
          <w:rFonts w:ascii="Georgia" w:hAnsi="Georgia"/>
          <w:sz w:val="22"/>
          <w:szCs w:val="22"/>
          <w:lang w:val="ro-RO"/>
        </w:rPr>
      </w:pPr>
      <w:r w:rsidRPr="003919A5">
        <w:rPr>
          <w:rFonts w:ascii="Georgia" w:hAnsi="Georgia"/>
          <w:sz w:val="22"/>
          <w:szCs w:val="22"/>
          <w:lang w:val="ro-RO"/>
        </w:rPr>
        <w:t>Beneficiarii trebuie să se asigure că obligațiile contractuale care le revin în temeiul Articolelor 11 (implementare corespunzătoare a proiectului), 12 (conflictual de interese), 13 (confidențialitate și securitatea informațiilor), 14 (principii etice și valori), 17.2 (vizibilitate), 18 (reguli specifice privind desfășurarea proiectului), 19 (obligații generale de informare) și 20 (păstrarea evidențelor) se aplică și partenerilor asociați.</w:t>
      </w:r>
    </w:p>
    <w:p w:rsidRPr="003919A5" w:rsidR="006E50AC" w:rsidP="00215429" w:rsidRDefault="006E50AC" w14:paraId="13F1740A" w14:textId="77777777">
      <w:pPr>
        <w:spacing w:before="120"/>
        <w:jc w:val="both"/>
        <w:rPr>
          <w:rFonts w:ascii="Georgia" w:hAnsi="Georgia"/>
          <w:sz w:val="22"/>
          <w:szCs w:val="22"/>
          <w:lang w:val="ro-RO"/>
        </w:rPr>
      </w:pPr>
      <w:r w:rsidRPr="003919A5">
        <w:rPr>
          <w:rFonts w:ascii="Georgia" w:hAnsi="Georgia"/>
          <w:sz w:val="22"/>
          <w:szCs w:val="22"/>
          <w:lang w:val="ro-RO"/>
        </w:rPr>
        <w:t>Beneficiarii trebuie să se asigure că organismele menționate la Articolul 25 (de exemplu: AN ca autoritate finanțatoare, DLAF, OLAF, Curtea de Conturi Europeană etc își pot exercita drepturile și față de partenerii asociați.</w:t>
      </w:r>
    </w:p>
    <w:p w:rsidRPr="004726D9" w:rsidR="006E50AC" w:rsidP="00215429" w:rsidRDefault="006E50AC" w14:paraId="30FD6C2A" w14:textId="77777777">
      <w:pPr>
        <w:pStyle w:val="Heading5"/>
        <w:spacing w:before="120" w:after="0"/>
        <w:rPr>
          <w:rFonts w:ascii="Georgia" w:hAnsi="Georgia" w:cs="Times New Roman"/>
          <w:b/>
          <w:bCs/>
          <w:color w:val="auto"/>
          <w:lang w:val="ro-RO"/>
        </w:rPr>
      </w:pPr>
      <w:bookmarkStart w:name="_Toc529197666" w:id="201"/>
      <w:bookmarkStart w:name="_Toc24116070" w:id="202"/>
      <w:bookmarkStart w:name="_Toc24126548" w:id="203"/>
      <w:bookmarkStart w:name="_Toc88829350" w:id="204"/>
      <w:bookmarkStart w:name="_Toc90290890" w:id="205"/>
      <w:bookmarkStart w:name="_Toc122444298" w:id="206"/>
      <w:r w:rsidRPr="004726D9">
        <w:rPr>
          <w:rFonts w:ascii="Georgia" w:hAnsi="Georgia"/>
          <w:b/>
          <w:bCs/>
          <w:color w:val="auto"/>
          <w:lang w:val="ro-RO"/>
        </w:rPr>
        <w:t>9.2 Terțe părți (Terții) care acordă contribuții în natură pentru proiect</w:t>
      </w:r>
      <w:bookmarkEnd w:id="201"/>
      <w:bookmarkEnd w:id="202"/>
      <w:bookmarkEnd w:id="203"/>
      <w:bookmarkEnd w:id="204"/>
      <w:bookmarkEnd w:id="205"/>
      <w:bookmarkEnd w:id="206"/>
      <w:r w:rsidRPr="004726D9">
        <w:rPr>
          <w:rFonts w:ascii="Georgia" w:hAnsi="Georgia"/>
          <w:b/>
          <w:bCs/>
          <w:color w:val="auto"/>
          <w:lang w:val="ro-RO"/>
        </w:rPr>
        <w:t xml:space="preserve"> </w:t>
      </w:r>
    </w:p>
    <w:p w:rsidRPr="003919A5" w:rsidR="006E50AC" w:rsidP="00215429" w:rsidRDefault="006E50AC" w14:paraId="052B5A82" w14:textId="77777777">
      <w:pPr>
        <w:spacing w:before="120"/>
        <w:jc w:val="both"/>
        <w:rPr>
          <w:rFonts w:ascii="Georgia" w:hAnsi="Georgia" w:eastAsia="Calibri"/>
          <w:sz w:val="22"/>
          <w:szCs w:val="22"/>
          <w:lang w:val="ro-RO"/>
        </w:rPr>
      </w:pPr>
      <w:r w:rsidRPr="003919A5">
        <w:rPr>
          <w:rFonts w:ascii="Georgia" w:hAnsi="Georgia"/>
          <w:sz w:val="22"/>
          <w:szCs w:val="22"/>
          <w:lang w:val="ro-RO"/>
        </w:rPr>
        <w:t>Alte terțe părți pot acorda contribuții în natură pentru proiect (și anume: personal, echipamente, alte bunuri, lucrări și servicii etc., care sunt cu titlu gratuit), dacă sunt necesare pentru implementare.</w:t>
      </w:r>
    </w:p>
    <w:p w:rsidRPr="003919A5" w:rsidR="006E50AC" w:rsidP="00215429" w:rsidRDefault="006E50AC" w14:paraId="6B3BD922" w14:textId="77777777">
      <w:pPr>
        <w:spacing w:before="120"/>
        <w:jc w:val="both"/>
        <w:rPr>
          <w:rFonts w:ascii="Georgia" w:hAnsi="Georgia" w:eastAsia="Calibri"/>
          <w:sz w:val="22"/>
          <w:szCs w:val="22"/>
          <w:lang w:val="ro-RO"/>
        </w:rPr>
      </w:pPr>
      <w:r w:rsidRPr="003919A5">
        <w:rPr>
          <w:rFonts w:ascii="Georgia" w:hAnsi="Georgia"/>
          <w:sz w:val="22"/>
          <w:szCs w:val="22"/>
          <w:lang w:val="ro-RO"/>
        </w:rPr>
        <w:t xml:space="preserve">Terțele părți care acordă contribuții în natură nu pun în aplicare nicio sarcină din cadrul proiectului. Acestea nu pot percepe finanțare pentru proiect, iar costurile pentru contribuțiile în natură nu sunt eligibile. </w:t>
      </w:r>
    </w:p>
    <w:p w:rsidRPr="003919A5" w:rsidR="006E50AC" w:rsidP="00215429" w:rsidRDefault="006E50AC" w14:paraId="7205D81F" w14:textId="77777777">
      <w:pPr>
        <w:spacing w:before="120"/>
        <w:jc w:val="both"/>
        <w:rPr>
          <w:rFonts w:ascii="Georgia" w:hAnsi="Georgia" w:eastAsia="Calibri"/>
          <w:sz w:val="22"/>
          <w:szCs w:val="22"/>
          <w:lang w:val="ro-RO"/>
        </w:rPr>
      </w:pPr>
      <w:r w:rsidRPr="003919A5">
        <w:rPr>
          <w:rFonts w:ascii="Georgia" w:hAnsi="Georgia"/>
          <w:sz w:val="22"/>
          <w:szCs w:val="22"/>
          <w:lang w:val="ro-RO"/>
        </w:rPr>
        <w:t>Terțele părți și contribuțiile în natură ale acestora trebuie să fie stabilite în Anexa 1.</w:t>
      </w:r>
    </w:p>
    <w:p w:rsidRPr="004E1313" w:rsidR="006E50AC" w:rsidP="00215429" w:rsidRDefault="006E50AC" w14:paraId="65411751" w14:textId="77777777">
      <w:pPr>
        <w:pStyle w:val="Heading5"/>
        <w:spacing w:before="120" w:after="0"/>
        <w:rPr>
          <w:rFonts w:ascii="Georgia" w:hAnsi="Georgia" w:cs="Times New Roman"/>
          <w:b/>
          <w:bCs/>
          <w:color w:val="auto"/>
          <w:lang w:val="ro-RO"/>
        </w:rPr>
      </w:pPr>
      <w:bookmarkStart w:name="_Toc24116071" w:id="207"/>
      <w:bookmarkStart w:name="_Toc24126549" w:id="208"/>
      <w:bookmarkStart w:name="_Toc88829351" w:id="209"/>
      <w:bookmarkStart w:name="_Toc90290891" w:id="210"/>
      <w:bookmarkStart w:name="_Toc122444299" w:id="211"/>
      <w:r w:rsidRPr="004E1313">
        <w:rPr>
          <w:rFonts w:ascii="Georgia" w:hAnsi="Georgia"/>
          <w:b/>
          <w:bCs/>
          <w:color w:val="auto"/>
          <w:lang w:val="ro-RO"/>
        </w:rPr>
        <w:t>9.3 Subcontractanții</w:t>
      </w:r>
      <w:bookmarkEnd w:id="207"/>
      <w:bookmarkEnd w:id="208"/>
      <w:bookmarkEnd w:id="209"/>
      <w:bookmarkEnd w:id="210"/>
      <w:bookmarkEnd w:id="211"/>
      <w:r w:rsidRPr="004E1313">
        <w:rPr>
          <w:rFonts w:ascii="Georgia" w:hAnsi="Georgia"/>
          <w:b/>
          <w:bCs/>
          <w:color w:val="auto"/>
          <w:lang w:val="ro-RO"/>
        </w:rPr>
        <w:t xml:space="preserve"> </w:t>
      </w:r>
    </w:p>
    <w:p w:rsidRPr="003919A5" w:rsidR="006E50AC" w:rsidP="00215429" w:rsidRDefault="006E50AC" w14:paraId="0D287A96" w14:textId="77777777">
      <w:pPr>
        <w:spacing w:before="120"/>
        <w:jc w:val="both"/>
        <w:rPr>
          <w:rFonts w:ascii="Georgia" w:hAnsi="Georgia"/>
          <w:sz w:val="22"/>
          <w:szCs w:val="22"/>
          <w:lang w:val="ro-RO"/>
        </w:rPr>
      </w:pPr>
      <w:r w:rsidRPr="003919A5">
        <w:rPr>
          <w:rFonts w:ascii="Georgia" w:hAnsi="Georgia"/>
          <w:sz w:val="22"/>
          <w:szCs w:val="22"/>
          <w:lang w:val="ro-RO"/>
        </w:rPr>
        <w:t>Subcontractanții pot participa la proiect dacă acest lucru este necesar pentru implementare.</w:t>
      </w:r>
    </w:p>
    <w:p w:rsidRPr="003919A5" w:rsidR="006E50AC" w:rsidP="00215429" w:rsidRDefault="006E50AC" w14:paraId="64F37F24" w14:textId="77777777">
      <w:pPr>
        <w:spacing w:before="120"/>
        <w:jc w:val="both"/>
        <w:rPr>
          <w:rFonts w:ascii="Georgia" w:hAnsi="Georgia"/>
          <w:b/>
          <w:sz w:val="22"/>
          <w:szCs w:val="22"/>
          <w:lang w:val="ro-RO"/>
        </w:rPr>
      </w:pPr>
      <w:r w:rsidRPr="003919A5">
        <w:rPr>
          <w:rFonts w:ascii="Georgia" w:hAnsi="Georgia"/>
          <w:sz w:val="22"/>
          <w:szCs w:val="22"/>
          <w:lang w:val="ro-RO"/>
        </w:rPr>
        <w:t xml:space="preserve">Subcontractanții trebuie să își execute sarcinile din cadrul proiectului în conformitate cu Articolul 11. Costurile suportate de beneficiari pentru subcontractare sunt considerate acoperite în </w:t>
      </w:r>
      <w:r w:rsidRPr="003919A5">
        <w:rPr>
          <w:rFonts w:ascii="Georgia" w:hAnsi="Georgia"/>
          <w:sz w:val="22"/>
          <w:szCs w:val="22"/>
          <w:lang w:val="ro-RO"/>
        </w:rPr>
        <w:t xml:space="preserve">întregime de costurile bazate pe unități (indiferent de costurile de subcontractare suportate efectiv, dacă este cazul). </w:t>
      </w:r>
    </w:p>
    <w:p w:rsidRPr="003919A5" w:rsidR="006E50AC" w:rsidDel="00E85932" w:rsidP="00215429" w:rsidRDefault="006E50AC" w14:paraId="6C618030" w14:textId="77777777">
      <w:pPr>
        <w:spacing w:before="120"/>
        <w:jc w:val="both"/>
        <w:rPr>
          <w:rFonts w:ascii="Georgia" w:hAnsi="Georgia"/>
          <w:sz w:val="22"/>
          <w:szCs w:val="22"/>
          <w:lang w:val="ro-RO"/>
        </w:rPr>
      </w:pPr>
      <w:r w:rsidRPr="003919A5">
        <w:rPr>
          <w:rFonts w:ascii="Georgia" w:hAnsi="Georgia"/>
          <w:sz w:val="22"/>
          <w:szCs w:val="22"/>
          <w:lang w:val="ro-RO"/>
        </w:rPr>
        <w:t>Beneficiarii trebuie să se asigure că obligațiile contractuale care le revin în temeiul Articolelor 11 (implementare corespunzătoare a proiectului), 12 (conflictul de interese), 13 (confidențialitate și securitatea informațiilor), 14 (principii etice și valori), 17.2 (vizibilitate), 18 (reguli specifice privind desfășurarea proiectului), 19 (obligații generale de informare) și 20 (păstrarea evidențelor) se aplică și subcontractanților.</w:t>
      </w:r>
    </w:p>
    <w:p w:rsidRPr="003919A5" w:rsidR="006E50AC" w:rsidP="00215429" w:rsidRDefault="006E50AC" w14:paraId="737F91CB" w14:textId="77777777">
      <w:pPr>
        <w:spacing w:before="120"/>
        <w:jc w:val="both"/>
        <w:rPr>
          <w:rFonts w:ascii="Georgia" w:hAnsi="Georgia"/>
          <w:sz w:val="22"/>
          <w:szCs w:val="22"/>
          <w:lang w:val="ro-RO"/>
        </w:rPr>
      </w:pPr>
      <w:r w:rsidRPr="003919A5">
        <w:rPr>
          <w:rFonts w:ascii="Georgia" w:hAnsi="Georgia"/>
          <w:sz w:val="22"/>
          <w:szCs w:val="22"/>
          <w:lang w:val="ro-RO"/>
        </w:rPr>
        <w:t xml:space="preserve">Beneficiarii trebuie să se asigure că organismele menționate la Articolul 25 (de exemplu: AN ca autoritate finanțatoare, DLAF, OLAF, Curtea de Conturi Europeană etc.) își pot exercita drepturile și față de subcontractanți. </w:t>
      </w:r>
    </w:p>
    <w:p w:rsidRPr="004E1313" w:rsidR="006E50AC" w:rsidP="00215429" w:rsidRDefault="006E50AC" w14:paraId="0009095E" w14:textId="77777777">
      <w:pPr>
        <w:pStyle w:val="Heading5"/>
        <w:spacing w:before="120" w:after="0"/>
        <w:rPr>
          <w:rFonts w:ascii="Georgia" w:hAnsi="Georgia" w:cs="Times New Roman"/>
          <w:b/>
          <w:bCs/>
          <w:color w:val="auto"/>
          <w:lang w:val="ro-RO"/>
        </w:rPr>
      </w:pPr>
      <w:bookmarkStart w:name="_Toc26357955" w:id="212"/>
      <w:bookmarkStart w:name="_Toc88829352" w:id="213"/>
      <w:bookmarkStart w:name="_Toc90290892" w:id="214"/>
      <w:bookmarkStart w:name="_Toc122444300" w:id="215"/>
      <w:r w:rsidRPr="004E1313">
        <w:rPr>
          <w:rFonts w:ascii="Georgia" w:hAnsi="Georgia"/>
          <w:b/>
          <w:bCs/>
          <w:color w:val="auto"/>
          <w:lang w:val="ro-RO"/>
        </w:rPr>
        <w:t>9.4 Destinatarii sprijinului financiar pentru terțe părți</w:t>
      </w:r>
      <w:bookmarkEnd w:id="212"/>
      <w:bookmarkEnd w:id="213"/>
      <w:bookmarkEnd w:id="214"/>
      <w:r w:rsidRPr="004E1313">
        <w:rPr>
          <w:rStyle w:val="FootnoteReference"/>
          <w:rFonts w:ascii="Georgia" w:hAnsi="Georgia"/>
          <w:b/>
          <w:bCs/>
          <w:color w:val="auto"/>
          <w:lang w:val="ro-RO"/>
        </w:rPr>
        <w:footnoteReference w:id="13"/>
      </w:r>
      <w:bookmarkEnd w:id="215"/>
      <w:r w:rsidRPr="004E1313">
        <w:rPr>
          <w:rFonts w:ascii="Georgia" w:hAnsi="Georgia"/>
          <w:b/>
          <w:bCs/>
          <w:color w:val="auto"/>
          <w:lang w:val="ro-RO"/>
        </w:rPr>
        <w:t xml:space="preserve"> </w:t>
      </w:r>
    </w:p>
    <w:p w:rsidRPr="003919A5" w:rsidR="006E50AC" w:rsidP="00215429" w:rsidRDefault="006E50AC" w14:paraId="75B90EEC" w14:textId="77777777">
      <w:pPr>
        <w:adjustRightInd w:val="0"/>
        <w:spacing w:before="120"/>
        <w:jc w:val="both"/>
        <w:rPr>
          <w:rFonts w:ascii="Georgia" w:hAnsi="Georgia"/>
          <w:sz w:val="22"/>
          <w:szCs w:val="22"/>
          <w:lang w:val="ro-RO"/>
        </w:rPr>
      </w:pPr>
      <w:r w:rsidRPr="003919A5">
        <w:rPr>
          <w:rFonts w:ascii="Georgia" w:hAnsi="Georgia"/>
          <w:sz w:val="22"/>
          <w:szCs w:val="22"/>
          <w:lang w:val="ro-RO"/>
        </w:rPr>
        <w:t>Dacă proiectul include acordarea de sprijin financiar unor terțe părți (de exemplu: granturi, premii sau forme similare de sprijin), beneficiarii trebuie să se asigure că obligațiile contractuale care le revin în temeiul Articolelor 12 (conflictul de interese), 13 (confidențialitate și securitate informațiilor), 14 (principii etice și valori), 17.2 (vizibilitate), 18 (reguli specifice privind desfășurarea proiectului), 19 (obligații generale de informare</w:t>
      </w:r>
      <w:r w:rsidRPr="003919A5" w:rsidDel="00817EFF">
        <w:rPr>
          <w:rFonts w:ascii="Georgia" w:hAnsi="Georgia"/>
          <w:sz w:val="22"/>
          <w:szCs w:val="22"/>
          <w:lang w:val="ro-RO"/>
        </w:rPr>
        <w:t xml:space="preserve"> </w:t>
      </w:r>
      <w:r w:rsidRPr="003919A5">
        <w:rPr>
          <w:rFonts w:ascii="Georgia" w:hAnsi="Georgia"/>
          <w:sz w:val="22"/>
          <w:szCs w:val="22"/>
          <w:lang w:val="ro-RO"/>
        </w:rPr>
        <w:t>) și 20 (păstrarea evidențelor) se aplică și terților care primesc ajutorul (destinatarii).</w:t>
      </w:r>
    </w:p>
    <w:p w:rsidRPr="003919A5" w:rsidR="006E50AC" w:rsidP="00215429" w:rsidRDefault="006E50AC" w14:paraId="577E6148" w14:textId="77777777">
      <w:pPr>
        <w:tabs>
          <w:tab w:val="left" w:pos="709"/>
          <w:tab w:val="left" w:pos="1134"/>
        </w:tabs>
        <w:adjustRightInd w:val="0"/>
        <w:spacing w:before="120"/>
        <w:jc w:val="both"/>
        <w:rPr>
          <w:rFonts w:ascii="Georgia" w:hAnsi="Georgia"/>
          <w:sz w:val="22"/>
          <w:szCs w:val="22"/>
          <w:lang w:val="ro-RO"/>
        </w:rPr>
      </w:pPr>
      <w:r w:rsidRPr="003919A5">
        <w:rPr>
          <w:rFonts w:ascii="Georgia" w:hAnsi="Georgia"/>
          <w:sz w:val="22"/>
          <w:szCs w:val="22"/>
          <w:lang w:val="ro-RO"/>
        </w:rPr>
        <w:t>În cazul în care beneficiarii trebuie să acorde sprijin participanților la activitățile proiectului, beneficiarii vor furniza un astfel de sprijin în conformitate cu condițiile specificate în Anexa 5.</w:t>
      </w:r>
    </w:p>
    <w:p w:rsidRPr="003919A5" w:rsidR="006E50AC" w:rsidP="00215429" w:rsidRDefault="006E50AC" w14:paraId="2666DDDA" w14:textId="77777777">
      <w:pPr>
        <w:tabs>
          <w:tab w:val="left" w:pos="709"/>
          <w:tab w:val="left" w:pos="1134"/>
        </w:tabs>
        <w:adjustRightInd w:val="0"/>
        <w:spacing w:before="120"/>
        <w:jc w:val="both"/>
        <w:rPr>
          <w:rFonts w:ascii="Georgia" w:hAnsi="Georgia"/>
          <w:sz w:val="22"/>
          <w:szCs w:val="22"/>
          <w:lang w:val="ro-RO"/>
        </w:rPr>
      </w:pPr>
      <w:r w:rsidRPr="003919A5">
        <w:rPr>
          <w:rFonts w:ascii="Georgia" w:hAnsi="Georgia"/>
          <w:sz w:val="22"/>
          <w:szCs w:val="22"/>
          <w:lang w:val="ro-RO"/>
        </w:rPr>
        <w:t xml:space="preserve">Beneficiarii trebuie să se asigure că organismele menționate la Articolul 25 (de exemplu: AN ca autoritate finanțatoare, DLAF, OLAF, Curtea de Conturi Europeană etc.) își pot exercita drepturile și față de destinatari. </w:t>
      </w:r>
    </w:p>
    <w:p w:rsidRPr="004E1313" w:rsidR="006E50AC" w:rsidP="00215429" w:rsidRDefault="006E50AC" w14:paraId="5359ADBD" w14:textId="77777777">
      <w:pPr>
        <w:pStyle w:val="Heading4"/>
        <w:spacing w:before="120" w:after="0"/>
        <w:rPr>
          <w:rFonts w:ascii="Georgia" w:hAnsi="Georgia" w:cs="Times New Roman"/>
          <w:b/>
          <w:bCs/>
          <w:i w:val="0"/>
          <w:iCs w:val="0"/>
          <w:color w:val="auto"/>
          <w:lang w:val="ro-RO"/>
        </w:rPr>
      </w:pPr>
      <w:bookmarkStart w:name="_Toc530035887" w:id="216"/>
      <w:bookmarkStart w:name="_Toc24116072" w:id="217"/>
      <w:bookmarkStart w:name="_Toc24126550" w:id="218"/>
      <w:bookmarkStart w:name="_Toc88829353" w:id="219"/>
      <w:bookmarkStart w:name="_Toc90290893" w:id="220"/>
      <w:bookmarkStart w:name="_Toc122444301" w:id="221"/>
      <w:bookmarkStart w:name="_Toc139988295" w:id="222"/>
      <w:bookmarkStart w:name="_Toc399333241" w:id="223"/>
      <w:bookmarkStart w:name="_Toc425233949" w:id="224"/>
      <w:bookmarkStart w:name="_Toc425514255" w:id="225"/>
      <w:bookmarkStart w:name="_Toc428530997" w:id="226"/>
      <w:bookmarkStart w:name="_Toc524697206" w:id="227"/>
      <w:bookmarkStart w:name="_Toc529197667" w:id="228"/>
      <w:r w:rsidRPr="004E1313">
        <w:rPr>
          <w:rFonts w:ascii="Georgia" w:hAnsi="Georgia"/>
          <w:b/>
          <w:bCs/>
          <w:i w:val="0"/>
          <w:iCs w:val="0"/>
          <w:color w:val="auto"/>
          <w:lang w:val="ro-RO"/>
        </w:rPr>
        <w:t>ARTICOLUL 10 — ENTITĂȚILE PARTICIPANTE CU STATUT SPECIAL</w:t>
      </w:r>
      <w:bookmarkEnd w:id="216"/>
      <w:bookmarkEnd w:id="217"/>
      <w:bookmarkEnd w:id="218"/>
      <w:bookmarkEnd w:id="219"/>
      <w:bookmarkEnd w:id="220"/>
      <w:bookmarkEnd w:id="221"/>
      <w:bookmarkEnd w:id="222"/>
      <w:r w:rsidRPr="004E1313">
        <w:rPr>
          <w:rFonts w:ascii="Georgia" w:hAnsi="Georgia"/>
          <w:b/>
          <w:bCs/>
          <w:i w:val="0"/>
          <w:iCs w:val="0"/>
          <w:color w:val="auto"/>
          <w:lang w:val="ro-RO"/>
        </w:rPr>
        <w:t xml:space="preserve"> </w:t>
      </w:r>
      <w:bookmarkEnd w:id="223"/>
      <w:bookmarkEnd w:id="224"/>
      <w:bookmarkEnd w:id="225"/>
      <w:bookmarkEnd w:id="226"/>
      <w:bookmarkEnd w:id="227"/>
      <w:bookmarkEnd w:id="228"/>
    </w:p>
    <w:p w:rsidRPr="004E1313" w:rsidR="006E50AC" w:rsidP="00215429" w:rsidRDefault="006E50AC" w14:paraId="326B18AF" w14:textId="77777777">
      <w:pPr>
        <w:pStyle w:val="Heading5"/>
        <w:spacing w:before="120" w:after="0"/>
        <w:rPr>
          <w:rFonts w:ascii="Georgia" w:hAnsi="Georgia" w:cs="Times New Roman"/>
          <w:b/>
          <w:bCs/>
          <w:color w:val="auto"/>
          <w:lang w:val="ro-RO"/>
        </w:rPr>
      </w:pPr>
      <w:bookmarkStart w:name="_Toc529197668" w:id="229"/>
      <w:bookmarkStart w:name="_Toc24116073" w:id="230"/>
      <w:bookmarkStart w:name="_Toc24126551" w:id="231"/>
      <w:bookmarkStart w:name="_Toc88829354" w:id="232"/>
      <w:bookmarkStart w:name="_Toc90290894" w:id="233"/>
      <w:bookmarkStart w:name="_Toc122444302" w:id="234"/>
      <w:bookmarkStart w:name="_Toc432164007" w:id="235"/>
      <w:r w:rsidRPr="004E1313">
        <w:rPr>
          <w:rFonts w:ascii="Georgia" w:hAnsi="Georgia"/>
          <w:b/>
          <w:bCs/>
          <w:color w:val="auto"/>
          <w:lang w:val="ro-RO"/>
        </w:rPr>
        <w:t>10.1 Entități participante din afara UE</w:t>
      </w:r>
      <w:bookmarkEnd w:id="229"/>
      <w:bookmarkEnd w:id="230"/>
      <w:bookmarkEnd w:id="231"/>
      <w:bookmarkEnd w:id="232"/>
      <w:bookmarkEnd w:id="233"/>
      <w:bookmarkEnd w:id="234"/>
    </w:p>
    <w:p w:rsidRPr="003919A5" w:rsidR="006E50AC" w:rsidP="00215429" w:rsidRDefault="006E50AC" w14:paraId="519EB010" w14:textId="77777777">
      <w:pPr>
        <w:spacing w:before="120"/>
        <w:jc w:val="both"/>
        <w:rPr>
          <w:rFonts w:ascii="Georgia" w:hAnsi="Georgia"/>
          <w:sz w:val="22"/>
          <w:szCs w:val="22"/>
          <w:lang w:val="ro-RO"/>
        </w:rPr>
      </w:pPr>
      <w:r w:rsidRPr="003919A5">
        <w:rPr>
          <w:rFonts w:ascii="Georgia" w:hAnsi="Georgia"/>
          <w:sz w:val="22"/>
          <w:szCs w:val="22"/>
          <w:lang w:val="ro-RO"/>
        </w:rPr>
        <w:t>Entitățile participante stabilite într-o țară din afara UE (dacă există) se angajează să își respecte obligațiile care le revin în temeiul contractului și:</w:t>
      </w:r>
    </w:p>
    <w:p w:rsidRPr="003919A5" w:rsidR="006E50AC" w:rsidP="00215429" w:rsidRDefault="006E50AC" w14:paraId="4FD54262" w14:textId="77777777">
      <w:pPr>
        <w:numPr>
          <w:ilvl w:val="0"/>
          <w:numId w:val="12"/>
        </w:numPr>
        <w:spacing w:before="120"/>
        <w:jc w:val="both"/>
        <w:rPr>
          <w:rFonts w:ascii="Georgia" w:hAnsi="Georgia"/>
          <w:sz w:val="22"/>
          <w:szCs w:val="22"/>
          <w:lang w:val="ro-RO"/>
        </w:rPr>
      </w:pPr>
      <w:r w:rsidRPr="003919A5">
        <w:rPr>
          <w:rFonts w:ascii="Georgia" w:hAnsi="Georgia"/>
          <w:sz w:val="22"/>
          <w:szCs w:val="22"/>
          <w:lang w:val="ro-RO"/>
        </w:rPr>
        <w:t>să respecte principiile generale (inclusiv drepturile fundamentale, valorile și principiile etice, standardele de mediu și de muncă, normele privind informațiile clasificate, drepturile de proprietate intelectuală, vizibilitatea finanțării și protecția datelor cu caracter personal);</w:t>
      </w:r>
    </w:p>
    <w:p w:rsidRPr="003919A5" w:rsidR="006E50AC" w:rsidP="00215429" w:rsidRDefault="006E50AC" w14:paraId="43608B02" w14:textId="77777777">
      <w:pPr>
        <w:numPr>
          <w:ilvl w:val="0"/>
          <w:numId w:val="12"/>
        </w:numPr>
        <w:spacing w:before="120"/>
        <w:jc w:val="both"/>
        <w:rPr>
          <w:rFonts w:ascii="Georgia" w:hAnsi="Georgia" w:eastAsia="Calibri"/>
          <w:sz w:val="22"/>
          <w:szCs w:val="22"/>
          <w:lang w:val="ro-RO"/>
        </w:rPr>
      </w:pPr>
      <w:r w:rsidRPr="003919A5">
        <w:rPr>
          <w:rFonts w:ascii="Georgia" w:hAnsi="Georgia"/>
          <w:sz w:val="22"/>
          <w:szCs w:val="22"/>
          <w:lang w:val="ro-RO"/>
        </w:rPr>
        <w:t>pentru prezentarea certificatelor în temeiul Articolului 24: să apeleze la auditori externi calificați care sunt independenți și respectă standarde comparabile cu cele prevăzute în Directiva 2006/43/CE</w:t>
      </w:r>
      <w:r w:rsidRPr="003919A5">
        <w:rPr>
          <w:rFonts w:ascii="Georgia" w:hAnsi="Georgia"/>
          <w:sz w:val="22"/>
          <w:szCs w:val="22"/>
          <w:vertAlign w:val="superscript"/>
          <w:lang w:val="ro-RO"/>
        </w:rPr>
        <w:footnoteReference w:id="14"/>
      </w:r>
      <w:r w:rsidRPr="003919A5">
        <w:rPr>
          <w:rFonts w:ascii="Georgia" w:hAnsi="Georgia"/>
          <w:sz w:val="22"/>
          <w:szCs w:val="22"/>
          <w:lang w:val="ro-RO"/>
        </w:rPr>
        <w:t>;</w:t>
      </w:r>
    </w:p>
    <w:p w:rsidRPr="003919A5" w:rsidR="006E50AC" w:rsidP="00215429" w:rsidRDefault="006E50AC" w14:paraId="69C1AAA9" w14:textId="461FFE3A">
      <w:pPr>
        <w:numPr>
          <w:ilvl w:val="0"/>
          <w:numId w:val="12"/>
        </w:numPr>
        <w:spacing w:before="120"/>
        <w:jc w:val="both"/>
        <w:rPr>
          <w:rFonts w:ascii="Georgia" w:hAnsi="Georgia" w:eastAsia="Calibri"/>
          <w:sz w:val="22"/>
          <w:szCs w:val="22"/>
          <w:lang w:val="ro-RO"/>
        </w:rPr>
      </w:pPr>
      <w:r w:rsidRPr="003919A5">
        <w:rPr>
          <w:rFonts w:ascii="Georgia" w:hAnsi="Georgia"/>
          <w:sz w:val="22"/>
          <w:szCs w:val="22"/>
          <w:lang w:val="ro-RO"/>
        </w:rPr>
        <w:t>pentru controalele prevăzute la Articolul 25: să permită efectuarea de verificări, controale, audituri și investigații (inclusiv controale la fața locului, vizite și inspecții) de către organismele menționate la articolul respectiv (de exemplu, AN ca autoritate finanțatoare, OLAF, Curtea de Conturi Europeană, alte autorități competente.).</w:t>
      </w:r>
    </w:p>
    <w:p w:rsidRPr="003919A5" w:rsidR="006E50AC" w:rsidP="00215429" w:rsidRDefault="006E50AC" w14:paraId="45BCF48E" w14:textId="77777777">
      <w:pPr>
        <w:autoSpaceDE w:val="0"/>
        <w:autoSpaceDN w:val="0"/>
        <w:adjustRightInd w:val="0"/>
        <w:spacing w:before="120"/>
        <w:jc w:val="both"/>
        <w:rPr>
          <w:rFonts w:ascii="Georgia" w:hAnsi="Georgia"/>
          <w:iCs/>
          <w:sz w:val="22"/>
          <w:szCs w:val="22"/>
          <w:lang w:val="ro-RO"/>
        </w:rPr>
      </w:pPr>
      <w:r w:rsidRPr="003919A5">
        <w:rPr>
          <w:rFonts w:ascii="Georgia" w:hAnsi="Georgia"/>
          <w:sz w:val="22"/>
          <w:szCs w:val="22"/>
          <w:lang w:val="ro-RO"/>
        </w:rPr>
        <w:t>Se aplică norme speciale privind soluționarea litigiilor (a se vedea Fișa de date, punctul 5).</w:t>
      </w:r>
    </w:p>
    <w:p w:rsidRPr="004E1313" w:rsidR="006E50AC" w:rsidP="00215429" w:rsidRDefault="006E50AC" w14:paraId="7CFEB948" w14:textId="77777777">
      <w:pPr>
        <w:pStyle w:val="Heading2"/>
        <w:spacing w:before="120" w:after="0"/>
        <w:rPr>
          <w:rFonts w:ascii="Georgia" w:hAnsi="Georgia" w:eastAsia="Times New Roman" w:cs="Times New Roman"/>
          <w:b/>
          <w:bCs/>
          <w:color w:val="auto"/>
          <w:sz w:val="22"/>
          <w:szCs w:val="22"/>
          <w:lang w:val="ro-RO"/>
        </w:rPr>
      </w:pPr>
      <w:bookmarkStart w:name="_Toc530035888" w:id="236"/>
      <w:bookmarkStart w:name="_Toc24116077" w:id="237"/>
      <w:bookmarkStart w:name="_Toc24126554" w:id="238"/>
      <w:bookmarkStart w:name="_Toc88829357" w:id="239"/>
      <w:bookmarkStart w:name="_Toc90290897" w:id="240"/>
      <w:bookmarkStart w:name="_Toc122444303" w:id="241"/>
      <w:bookmarkStart w:name="_Toc139988296" w:id="242"/>
      <w:bookmarkEnd w:id="235"/>
      <w:r w:rsidRPr="004E1313">
        <w:rPr>
          <w:rFonts w:ascii="Georgia" w:hAnsi="Georgia"/>
          <w:b/>
          <w:bCs/>
          <w:color w:val="auto"/>
          <w:sz w:val="22"/>
          <w:szCs w:val="22"/>
          <w:lang w:val="ro-RO"/>
        </w:rPr>
        <w:t>SECȚIUNEA 2 — REGULI PRIVIND DESFĂȘURAREA PROIECTULUI</w:t>
      </w:r>
      <w:bookmarkEnd w:id="236"/>
      <w:bookmarkEnd w:id="237"/>
      <w:bookmarkEnd w:id="238"/>
      <w:bookmarkEnd w:id="239"/>
      <w:bookmarkEnd w:id="240"/>
      <w:bookmarkEnd w:id="241"/>
      <w:bookmarkEnd w:id="242"/>
    </w:p>
    <w:p w:rsidRPr="004E1313" w:rsidR="006E50AC" w:rsidP="00215429" w:rsidRDefault="006E50AC" w14:paraId="53170D38" w14:textId="77777777">
      <w:pPr>
        <w:pStyle w:val="Heading4"/>
        <w:spacing w:before="120" w:after="0"/>
        <w:rPr>
          <w:rFonts w:ascii="Georgia" w:hAnsi="Georgia" w:cs="Times New Roman"/>
          <w:b/>
          <w:bCs/>
          <w:i w:val="0"/>
          <w:iCs w:val="0"/>
          <w:color w:val="auto"/>
          <w:lang w:val="ro-RO"/>
        </w:rPr>
      </w:pPr>
      <w:bookmarkStart w:name="_Toc431302908" w:id="243"/>
      <w:bookmarkStart w:name="_Toc433729023" w:id="244"/>
      <w:bookmarkStart w:name="_Toc435778908" w:id="245"/>
      <w:bookmarkStart w:name="_Toc505285881" w:id="246"/>
      <w:bookmarkStart w:name="_Toc529197673" w:id="247"/>
      <w:bookmarkStart w:name="_Toc530035889" w:id="248"/>
      <w:bookmarkStart w:name="_Toc24116079" w:id="249"/>
      <w:bookmarkStart w:name="_Toc24126556" w:id="250"/>
      <w:bookmarkStart w:name="_Toc88829358" w:id="251"/>
      <w:bookmarkStart w:name="_Toc90290898" w:id="252"/>
      <w:bookmarkStart w:name="_Toc122444304" w:id="253"/>
      <w:bookmarkStart w:name="_Toc139988297" w:id="254"/>
      <w:r w:rsidRPr="004E1313">
        <w:rPr>
          <w:rFonts w:ascii="Georgia" w:hAnsi="Georgia"/>
          <w:b/>
          <w:bCs/>
          <w:i w:val="0"/>
          <w:iCs w:val="0"/>
          <w:color w:val="auto"/>
          <w:lang w:val="ro-RO"/>
        </w:rPr>
        <w:t xml:space="preserve">ARTICOLUL 11 — </w:t>
      </w:r>
      <w:bookmarkEnd w:id="243"/>
      <w:bookmarkEnd w:id="244"/>
      <w:bookmarkEnd w:id="245"/>
      <w:bookmarkEnd w:id="246"/>
      <w:r w:rsidRPr="004E1313">
        <w:rPr>
          <w:rFonts w:ascii="Georgia" w:hAnsi="Georgia"/>
          <w:b/>
          <w:bCs/>
          <w:i w:val="0"/>
          <w:iCs w:val="0"/>
          <w:color w:val="auto"/>
          <w:lang w:val="ro-RO"/>
        </w:rPr>
        <w:t>IMPLEMENTAREA CORESPUNZĂTOARE A PROIECTULUI</w:t>
      </w:r>
      <w:bookmarkEnd w:id="247"/>
      <w:bookmarkEnd w:id="248"/>
      <w:bookmarkEnd w:id="249"/>
      <w:bookmarkEnd w:id="250"/>
      <w:bookmarkEnd w:id="251"/>
      <w:bookmarkEnd w:id="252"/>
      <w:bookmarkEnd w:id="253"/>
      <w:bookmarkEnd w:id="254"/>
      <w:r w:rsidRPr="004E1313">
        <w:rPr>
          <w:rFonts w:ascii="Georgia" w:hAnsi="Georgia"/>
          <w:b/>
          <w:bCs/>
          <w:i w:val="0"/>
          <w:iCs w:val="0"/>
          <w:color w:val="auto"/>
          <w:lang w:val="ro-RO"/>
        </w:rPr>
        <w:t xml:space="preserve"> </w:t>
      </w:r>
    </w:p>
    <w:p w:rsidRPr="004E1313" w:rsidR="006E50AC" w:rsidP="00215429" w:rsidRDefault="006E50AC" w14:paraId="3663062B" w14:textId="77777777">
      <w:pPr>
        <w:pStyle w:val="Heading5"/>
        <w:spacing w:before="120" w:after="0"/>
        <w:rPr>
          <w:rFonts w:ascii="Georgia" w:hAnsi="Georgia" w:cs="Times New Roman"/>
          <w:b/>
          <w:bCs/>
          <w:color w:val="auto"/>
          <w:lang w:val="ro-RO"/>
        </w:rPr>
      </w:pPr>
      <w:bookmarkStart w:name="_Toc431302909" w:id="255"/>
      <w:bookmarkStart w:name="_Toc433729024" w:id="256"/>
      <w:bookmarkStart w:name="_Toc435778909" w:id="257"/>
      <w:bookmarkStart w:name="_Toc505285882" w:id="258"/>
      <w:bookmarkStart w:name="_Toc529197674" w:id="259"/>
      <w:bookmarkStart w:name="_Toc24116080" w:id="260"/>
      <w:bookmarkStart w:name="_Toc24126557" w:id="261"/>
      <w:bookmarkStart w:name="_Toc88829359" w:id="262"/>
      <w:bookmarkStart w:name="_Toc90290899" w:id="263"/>
      <w:bookmarkStart w:name="_Toc122444305" w:id="264"/>
      <w:r w:rsidRPr="004E1313">
        <w:rPr>
          <w:rFonts w:ascii="Georgia" w:hAnsi="Georgia"/>
          <w:b/>
          <w:bCs/>
          <w:color w:val="auto"/>
          <w:lang w:val="ro-RO"/>
        </w:rPr>
        <w:t>11.1 Obligația de a implementa proiectul în mod corespunzător</w:t>
      </w:r>
      <w:bookmarkEnd w:id="255"/>
      <w:bookmarkEnd w:id="256"/>
      <w:bookmarkEnd w:id="257"/>
      <w:bookmarkEnd w:id="258"/>
      <w:bookmarkEnd w:id="259"/>
      <w:bookmarkEnd w:id="260"/>
      <w:bookmarkEnd w:id="261"/>
      <w:bookmarkEnd w:id="262"/>
      <w:bookmarkEnd w:id="263"/>
      <w:bookmarkEnd w:id="264"/>
    </w:p>
    <w:p w:rsidRPr="003919A5" w:rsidR="006E50AC" w:rsidP="00215429" w:rsidRDefault="006E50AC" w14:paraId="0FF07DE2" w14:textId="77777777">
      <w:pPr>
        <w:adjustRightInd w:val="0"/>
        <w:spacing w:before="120"/>
        <w:jc w:val="both"/>
        <w:rPr>
          <w:rFonts w:ascii="Georgia" w:hAnsi="Georgia"/>
          <w:sz w:val="22"/>
          <w:szCs w:val="22"/>
          <w:lang w:val="ro-RO"/>
        </w:rPr>
      </w:pPr>
      <w:r w:rsidRPr="003919A5">
        <w:rPr>
          <w:rFonts w:ascii="Georgia" w:hAnsi="Georgia"/>
          <w:sz w:val="22"/>
          <w:szCs w:val="22"/>
          <w:lang w:val="ro-RO"/>
        </w:rPr>
        <w:t xml:space="preserve">Beneficiarii trebuie să implementeze proiectul astfel cum este descris în Anexa 1 și în conformitate cu dispozițiile contractului, cu condițiile din apelul pentru propuneri de proiecte și cu toate obligațiile legale prevăzute de legislația UE, internațională și națională aplicabilă. </w:t>
      </w:r>
    </w:p>
    <w:p w:rsidRPr="004E1313" w:rsidR="006E50AC" w:rsidP="00215429" w:rsidRDefault="006E50AC" w14:paraId="181A0DE9" w14:textId="77777777">
      <w:pPr>
        <w:pStyle w:val="Heading5"/>
        <w:spacing w:before="120" w:after="0"/>
        <w:rPr>
          <w:rFonts w:ascii="Georgia" w:hAnsi="Georgia" w:cs="Times New Roman"/>
          <w:b/>
          <w:bCs/>
          <w:color w:val="auto"/>
          <w:lang w:val="ro-RO"/>
        </w:rPr>
      </w:pPr>
      <w:bookmarkStart w:name="_Toc440644771" w:id="265"/>
      <w:bookmarkStart w:name="_Toc474224138" w:id="266"/>
      <w:bookmarkStart w:name="_Toc529197675" w:id="267"/>
      <w:bookmarkStart w:name="_Toc24116081" w:id="268"/>
      <w:bookmarkStart w:name="_Toc24126558" w:id="269"/>
      <w:bookmarkStart w:name="_Toc88829360" w:id="270"/>
      <w:bookmarkStart w:name="_Toc90290900" w:id="271"/>
      <w:bookmarkStart w:name="_Toc122444306" w:id="272"/>
      <w:r w:rsidRPr="004E1313">
        <w:rPr>
          <w:rFonts w:ascii="Georgia" w:hAnsi="Georgia"/>
          <w:b/>
          <w:bCs/>
          <w:color w:val="auto"/>
          <w:lang w:val="ro-RO"/>
        </w:rPr>
        <w:t>11.2 Consecințele neconformării</w:t>
      </w:r>
      <w:bookmarkEnd w:id="265"/>
      <w:bookmarkEnd w:id="266"/>
      <w:bookmarkEnd w:id="267"/>
      <w:bookmarkEnd w:id="268"/>
      <w:bookmarkEnd w:id="269"/>
      <w:bookmarkEnd w:id="270"/>
      <w:bookmarkEnd w:id="271"/>
      <w:bookmarkEnd w:id="272"/>
      <w:r w:rsidRPr="004E1313">
        <w:rPr>
          <w:rFonts w:ascii="Georgia" w:hAnsi="Georgia"/>
          <w:b/>
          <w:bCs/>
          <w:color w:val="auto"/>
          <w:lang w:val="ro-RO"/>
        </w:rPr>
        <w:t xml:space="preserve"> </w:t>
      </w:r>
    </w:p>
    <w:p w:rsidRPr="003919A5" w:rsidR="006E50AC" w:rsidP="00215429" w:rsidRDefault="006E50AC" w14:paraId="3A947012" w14:textId="77777777">
      <w:pPr>
        <w:spacing w:before="120"/>
        <w:jc w:val="both"/>
        <w:rPr>
          <w:rFonts w:ascii="Georgia" w:hAnsi="Georgia" w:eastAsia="Calibri"/>
          <w:bCs/>
          <w:sz w:val="22"/>
          <w:szCs w:val="22"/>
          <w:lang w:val="ro-RO"/>
        </w:rPr>
      </w:pPr>
      <w:r w:rsidRPr="003919A5">
        <w:rPr>
          <w:rFonts w:ascii="Georgia" w:hAnsi="Georgia"/>
          <w:sz w:val="22"/>
          <w:szCs w:val="22"/>
          <w:lang w:val="ro-RO"/>
        </w:rPr>
        <w:t xml:space="preserve">Dacă un beneficiar încalcă oricare dintre obligațiile care îi revin în temeiul Articolului 11.1, grantul poate să fie redus (a se vedea Articolul 28). </w:t>
      </w:r>
    </w:p>
    <w:p w:rsidRPr="003919A5" w:rsidR="006E50AC" w:rsidP="00215429" w:rsidRDefault="006E50AC" w14:paraId="6B9C46DE" w14:textId="77777777">
      <w:pPr>
        <w:adjustRightInd w:val="0"/>
        <w:spacing w:before="120"/>
        <w:jc w:val="both"/>
        <w:rPr>
          <w:rFonts w:ascii="Georgia" w:hAnsi="Georgia" w:eastAsia="Calibri"/>
          <w:sz w:val="22"/>
          <w:szCs w:val="22"/>
          <w:lang w:val="ro-RO"/>
        </w:rPr>
      </w:pPr>
      <w:r w:rsidRPr="003919A5">
        <w:rPr>
          <w:rFonts w:ascii="Georgia" w:hAnsi="Georgia"/>
          <w:sz w:val="22"/>
          <w:szCs w:val="22"/>
          <w:lang w:val="ro-RO"/>
        </w:rPr>
        <w:t xml:space="preserve">Astfel de încălcări pot să conducă și la alte măsuri descrise în Capitolul 5. </w:t>
      </w:r>
      <w:bookmarkStart w:name="_Toc524697211" w:id="273"/>
      <w:bookmarkStart w:name="_Toc529197676" w:id="274"/>
      <w:bookmarkStart w:name="_Toc530035890" w:id="275"/>
    </w:p>
    <w:p w:rsidRPr="004E1313" w:rsidR="006E50AC" w:rsidP="00215429" w:rsidRDefault="006E50AC" w14:paraId="655794CD" w14:textId="77777777">
      <w:pPr>
        <w:pStyle w:val="Heading4"/>
        <w:spacing w:before="120" w:after="0"/>
        <w:rPr>
          <w:rFonts w:ascii="Georgia" w:hAnsi="Georgia" w:eastAsia="Times New Roman" w:cs="Times New Roman"/>
          <w:b/>
          <w:bCs/>
          <w:i w:val="0"/>
          <w:iCs w:val="0"/>
          <w:color w:val="auto"/>
          <w:lang w:val="ro-RO"/>
        </w:rPr>
      </w:pPr>
      <w:bookmarkStart w:name="_Toc524697220" w:id="276"/>
      <w:bookmarkStart w:name="_Toc529197700" w:id="277"/>
      <w:bookmarkStart w:name="_Toc530035906" w:id="278"/>
      <w:bookmarkStart w:name="_Toc24116094" w:id="279"/>
      <w:bookmarkStart w:name="_Toc24126571" w:id="280"/>
      <w:bookmarkStart w:name="_Toc88829361" w:id="281"/>
      <w:bookmarkStart w:name="_Toc90290901" w:id="282"/>
      <w:bookmarkStart w:name="_Toc122444307" w:id="283"/>
      <w:bookmarkStart w:name="_Toc139988298" w:id="284"/>
      <w:bookmarkEnd w:id="273"/>
      <w:bookmarkEnd w:id="274"/>
      <w:bookmarkEnd w:id="275"/>
      <w:r w:rsidRPr="004E1313">
        <w:rPr>
          <w:rFonts w:ascii="Georgia" w:hAnsi="Georgia"/>
          <w:b/>
          <w:bCs/>
          <w:i w:val="0"/>
          <w:iCs w:val="0"/>
          <w:color w:val="auto"/>
          <w:lang w:val="ro-RO"/>
        </w:rPr>
        <w:t>ARTICOLUL 12 — CONFLICTUL DE INTERESE</w:t>
      </w:r>
      <w:bookmarkEnd w:id="276"/>
      <w:bookmarkEnd w:id="277"/>
      <w:bookmarkEnd w:id="278"/>
      <w:bookmarkEnd w:id="279"/>
      <w:bookmarkEnd w:id="280"/>
      <w:bookmarkEnd w:id="281"/>
      <w:bookmarkEnd w:id="282"/>
      <w:bookmarkEnd w:id="283"/>
      <w:bookmarkEnd w:id="284"/>
      <w:r w:rsidRPr="004E1313">
        <w:rPr>
          <w:rFonts w:ascii="Georgia" w:hAnsi="Georgia"/>
          <w:b/>
          <w:bCs/>
          <w:i w:val="0"/>
          <w:iCs w:val="0"/>
          <w:color w:val="auto"/>
          <w:lang w:val="ro-RO"/>
        </w:rPr>
        <w:t xml:space="preserve"> </w:t>
      </w:r>
    </w:p>
    <w:p w:rsidRPr="004E1313" w:rsidR="006E50AC" w:rsidP="00215429" w:rsidRDefault="006E50AC" w14:paraId="6BF47AE0" w14:textId="77777777">
      <w:pPr>
        <w:pStyle w:val="Heading5"/>
        <w:spacing w:before="120" w:after="0"/>
        <w:rPr>
          <w:rFonts w:ascii="Georgia" w:hAnsi="Georgia" w:cs="Times New Roman"/>
          <w:b/>
          <w:bCs/>
          <w:color w:val="auto"/>
          <w:lang w:val="ro-RO"/>
        </w:rPr>
      </w:pPr>
      <w:bookmarkStart w:name="_Toc529197701" w:id="285"/>
      <w:bookmarkStart w:name="_Toc24116095" w:id="286"/>
      <w:bookmarkStart w:name="_Toc24126572" w:id="287"/>
      <w:bookmarkStart w:name="_Toc88829362" w:id="288"/>
      <w:bookmarkStart w:name="_Toc90290902" w:id="289"/>
      <w:bookmarkStart w:name="_Toc122444308" w:id="290"/>
      <w:r w:rsidRPr="004E1313">
        <w:rPr>
          <w:rFonts w:ascii="Georgia" w:hAnsi="Georgia"/>
          <w:b/>
          <w:bCs/>
          <w:color w:val="auto"/>
          <w:lang w:val="ro-RO"/>
        </w:rPr>
        <w:t>12.1 Conflictul de interese</w:t>
      </w:r>
      <w:bookmarkEnd w:id="285"/>
      <w:bookmarkEnd w:id="286"/>
      <w:bookmarkEnd w:id="287"/>
      <w:bookmarkEnd w:id="288"/>
      <w:bookmarkEnd w:id="289"/>
      <w:bookmarkEnd w:id="290"/>
    </w:p>
    <w:p w:rsidRPr="003919A5" w:rsidR="006E50AC" w:rsidP="00215429" w:rsidRDefault="006E50AC" w14:paraId="1D1ACDA0" w14:textId="77777777">
      <w:pPr>
        <w:spacing w:before="120"/>
        <w:jc w:val="both"/>
        <w:rPr>
          <w:rFonts w:ascii="Georgia" w:hAnsi="Georgia"/>
          <w:sz w:val="22"/>
          <w:szCs w:val="22"/>
          <w:lang w:val="ro-RO"/>
        </w:rPr>
      </w:pPr>
      <w:r w:rsidRPr="003919A5">
        <w:rPr>
          <w:rFonts w:ascii="Georgia" w:hAnsi="Georgia"/>
          <w:sz w:val="22"/>
          <w:szCs w:val="22"/>
          <w:lang w:val="ro-RO"/>
        </w:rPr>
        <w:t>Beneficiarii trebuie să ia toate măsurile necesare pentru a preveni orice situație în care implementarea imparțială și obiectivă a contractului ar putea fi compromisă din motive care implică familia, viața emoțională, afinitatea politică sau națională, interesul economic sau orice alt interes direct sau indirect („conflict de interese”).</w:t>
      </w:r>
    </w:p>
    <w:p w:rsidRPr="003919A5" w:rsidR="006E50AC" w:rsidP="00215429" w:rsidRDefault="006E50AC" w14:paraId="284F3C7B" w14:textId="77777777">
      <w:pPr>
        <w:spacing w:before="120"/>
        <w:jc w:val="both"/>
        <w:rPr>
          <w:rFonts w:ascii="Georgia" w:hAnsi="Georgia"/>
          <w:sz w:val="22"/>
          <w:szCs w:val="22"/>
          <w:lang w:val="ro-RO"/>
        </w:rPr>
      </w:pPr>
      <w:r w:rsidRPr="003919A5">
        <w:rPr>
          <w:rFonts w:ascii="Georgia" w:hAnsi="Georgia"/>
          <w:sz w:val="22"/>
          <w:szCs w:val="22"/>
          <w:lang w:val="ro-RO"/>
        </w:rPr>
        <w:t xml:space="preserve">Beneficiarii trebuie să notifice în mod oficial și fără întârziere către AN orice situație care constituie sau care este susceptibilă să conducă la un conflict de interese și trebuie să ia imediat toate măsurile necesare pentru remedierea situației. </w:t>
      </w:r>
    </w:p>
    <w:p w:rsidRPr="003919A5" w:rsidR="006E50AC" w:rsidP="00215429" w:rsidRDefault="006E50AC" w14:paraId="02D00DDC" w14:textId="77777777">
      <w:pPr>
        <w:spacing w:before="120"/>
        <w:jc w:val="both"/>
        <w:rPr>
          <w:rFonts w:ascii="Georgia" w:hAnsi="Georgia"/>
          <w:sz w:val="22"/>
          <w:szCs w:val="22"/>
          <w:lang w:val="ro-RO"/>
        </w:rPr>
      </w:pPr>
      <w:r w:rsidRPr="003919A5">
        <w:rPr>
          <w:rFonts w:ascii="Georgia" w:hAnsi="Georgia"/>
          <w:sz w:val="22"/>
          <w:szCs w:val="22"/>
          <w:lang w:val="ro-RO"/>
        </w:rPr>
        <w:t>AN poate să verifice dacă măsurile luate sunt adecvate și poate să solicite aplicarea unor măsuri suplimentare până la un termen specificat.</w:t>
      </w:r>
    </w:p>
    <w:p w:rsidRPr="004E1313" w:rsidR="006E50AC" w:rsidP="00215429" w:rsidRDefault="006E50AC" w14:paraId="02B055DE" w14:textId="77777777">
      <w:pPr>
        <w:pStyle w:val="Heading5"/>
        <w:spacing w:before="120" w:after="0"/>
        <w:rPr>
          <w:rFonts w:ascii="Georgia" w:hAnsi="Georgia" w:cs="Times New Roman"/>
          <w:b/>
          <w:bCs/>
          <w:color w:val="auto"/>
          <w:lang w:val="ro-RO"/>
        </w:rPr>
      </w:pPr>
      <w:bookmarkStart w:name="_Toc529197702" w:id="291"/>
      <w:bookmarkStart w:name="_Toc24116096" w:id="292"/>
      <w:bookmarkStart w:name="_Toc24126573" w:id="293"/>
      <w:bookmarkStart w:name="_Toc88829363" w:id="294"/>
      <w:bookmarkStart w:name="_Toc90290903" w:id="295"/>
      <w:bookmarkStart w:name="_Toc122444309" w:id="296"/>
      <w:r w:rsidRPr="004E1313">
        <w:rPr>
          <w:rFonts w:ascii="Georgia" w:hAnsi="Georgia"/>
          <w:b/>
          <w:bCs/>
          <w:color w:val="auto"/>
          <w:lang w:val="ro-RO"/>
        </w:rPr>
        <w:t>12.2 Consecințele neconformării</w:t>
      </w:r>
      <w:bookmarkEnd w:id="291"/>
      <w:bookmarkEnd w:id="292"/>
      <w:bookmarkEnd w:id="293"/>
      <w:bookmarkEnd w:id="294"/>
      <w:bookmarkEnd w:id="295"/>
      <w:bookmarkEnd w:id="296"/>
      <w:r w:rsidRPr="004E1313">
        <w:rPr>
          <w:rFonts w:ascii="Georgia" w:hAnsi="Georgia"/>
          <w:b/>
          <w:bCs/>
          <w:color w:val="auto"/>
          <w:lang w:val="ro-RO"/>
        </w:rPr>
        <w:t xml:space="preserve"> </w:t>
      </w:r>
    </w:p>
    <w:p w:rsidRPr="003919A5" w:rsidR="006E50AC" w:rsidP="00215429" w:rsidRDefault="006E50AC" w14:paraId="41DAC7D1" w14:textId="77777777">
      <w:pPr>
        <w:autoSpaceDE w:val="0"/>
        <w:autoSpaceDN w:val="0"/>
        <w:adjustRightInd w:val="0"/>
        <w:spacing w:before="120"/>
        <w:jc w:val="both"/>
        <w:rPr>
          <w:rFonts w:ascii="Georgia" w:hAnsi="Georgia"/>
          <w:sz w:val="22"/>
          <w:szCs w:val="22"/>
          <w:lang w:val="ro-RO"/>
        </w:rPr>
      </w:pPr>
      <w:r w:rsidRPr="003919A5">
        <w:rPr>
          <w:rFonts w:ascii="Georgia" w:hAnsi="Georgia"/>
          <w:sz w:val="22"/>
          <w:szCs w:val="22"/>
          <w:lang w:val="ro-RO"/>
        </w:rPr>
        <w:t>Dacă un beneficiar încalcă oricare dintre obligațiile care îi revin în temeiul Articolului 12.1, grantul poate să fie redus (a se vedea Articolul 28), precum și contractul poate să fie reziliat, sau participarea beneficiarului poate să înceteze (a se vedea Articolul 32).</w:t>
      </w:r>
    </w:p>
    <w:p w:rsidRPr="003919A5" w:rsidR="006E50AC" w:rsidP="00215429" w:rsidRDefault="006E50AC" w14:paraId="0130872C" w14:textId="77777777">
      <w:pPr>
        <w:spacing w:before="120"/>
        <w:jc w:val="both"/>
        <w:rPr>
          <w:rFonts w:ascii="Georgia" w:hAnsi="Georgia"/>
          <w:sz w:val="22"/>
          <w:szCs w:val="22"/>
          <w:lang w:val="ro-RO"/>
        </w:rPr>
      </w:pPr>
      <w:r w:rsidRPr="003919A5">
        <w:rPr>
          <w:rFonts w:ascii="Georgia" w:hAnsi="Georgia"/>
          <w:sz w:val="22"/>
          <w:szCs w:val="22"/>
          <w:lang w:val="ro-RO"/>
        </w:rPr>
        <w:t>Astfel de încălcări pot să conducă și la alte măsuri descrise în Capitolul 5.</w:t>
      </w:r>
    </w:p>
    <w:p w:rsidRPr="004E1313" w:rsidR="006E50AC" w:rsidP="00215429" w:rsidRDefault="006E50AC" w14:paraId="3DBE648C" w14:textId="77777777">
      <w:pPr>
        <w:pStyle w:val="Heading4"/>
        <w:spacing w:before="120" w:after="0"/>
        <w:rPr>
          <w:rFonts w:ascii="Georgia" w:hAnsi="Georgia" w:cs="Times New Roman"/>
          <w:b/>
          <w:bCs/>
          <w:i w:val="0"/>
          <w:iCs w:val="0"/>
          <w:color w:val="auto"/>
          <w:shd w:val="clear" w:color="auto" w:fill="FFCCFF"/>
          <w:lang w:val="ro-RO"/>
        </w:rPr>
      </w:pPr>
      <w:bookmarkStart w:name="_Toc524697221" w:id="297"/>
      <w:bookmarkStart w:name="_Toc529197703" w:id="298"/>
      <w:bookmarkStart w:name="_Toc530035907" w:id="299"/>
      <w:bookmarkStart w:name="_Toc24116097" w:id="300"/>
      <w:bookmarkStart w:name="_Toc24126574" w:id="301"/>
      <w:bookmarkStart w:name="_Toc88829364" w:id="302"/>
      <w:bookmarkStart w:name="_Toc90290904" w:id="303"/>
      <w:bookmarkStart w:name="_Toc122444310" w:id="304"/>
      <w:bookmarkStart w:name="_Toc139988299" w:id="305"/>
      <w:r w:rsidRPr="004E1313">
        <w:rPr>
          <w:rFonts w:ascii="Georgia" w:hAnsi="Georgia"/>
          <w:b/>
          <w:bCs/>
          <w:i w:val="0"/>
          <w:iCs w:val="0"/>
          <w:color w:val="auto"/>
          <w:lang w:val="ro-RO"/>
        </w:rPr>
        <w:t>ARTICOLUL 13 — CONFIDENȚIALITATEA</w:t>
      </w:r>
      <w:bookmarkEnd w:id="297"/>
      <w:r w:rsidRPr="004E1313">
        <w:rPr>
          <w:rFonts w:ascii="Georgia" w:hAnsi="Georgia"/>
          <w:b/>
          <w:bCs/>
          <w:i w:val="0"/>
          <w:iCs w:val="0"/>
          <w:color w:val="auto"/>
          <w:lang w:val="ro-RO"/>
        </w:rPr>
        <w:t xml:space="preserve"> </w:t>
      </w:r>
      <w:bookmarkEnd w:id="298"/>
      <w:bookmarkEnd w:id="299"/>
      <w:r w:rsidRPr="004E1313">
        <w:rPr>
          <w:rFonts w:ascii="Georgia" w:hAnsi="Georgia"/>
          <w:b/>
          <w:bCs/>
          <w:i w:val="0"/>
          <w:iCs w:val="0"/>
          <w:color w:val="auto"/>
          <w:lang w:val="ro-RO"/>
        </w:rPr>
        <w:t>ȘI SECURITATEA</w:t>
      </w:r>
      <w:bookmarkEnd w:id="300"/>
      <w:bookmarkEnd w:id="301"/>
      <w:bookmarkEnd w:id="302"/>
      <w:bookmarkEnd w:id="303"/>
      <w:bookmarkEnd w:id="304"/>
      <w:r w:rsidRPr="004E1313">
        <w:rPr>
          <w:rFonts w:ascii="Georgia" w:hAnsi="Georgia"/>
          <w:b/>
          <w:bCs/>
          <w:i w:val="0"/>
          <w:iCs w:val="0"/>
          <w:color w:val="auto"/>
          <w:lang w:val="ro-RO"/>
        </w:rPr>
        <w:t xml:space="preserve"> INFORMAŢIILOR</w:t>
      </w:r>
      <w:bookmarkEnd w:id="305"/>
    </w:p>
    <w:p w:rsidRPr="004E1313" w:rsidR="006E50AC" w:rsidP="00215429" w:rsidRDefault="006E50AC" w14:paraId="4C24263A" w14:textId="77777777">
      <w:pPr>
        <w:pStyle w:val="Heading5"/>
        <w:spacing w:before="120" w:after="0"/>
        <w:rPr>
          <w:rFonts w:ascii="Georgia" w:hAnsi="Georgia" w:cs="Times New Roman"/>
          <w:b/>
          <w:bCs/>
          <w:color w:val="auto"/>
          <w:lang w:val="ro-RO"/>
        </w:rPr>
      </w:pPr>
      <w:bookmarkStart w:name="_Toc529197704" w:id="306"/>
      <w:bookmarkStart w:name="_Toc24116098" w:id="307"/>
      <w:bookmarkStart w:name="_Toc24126575" w:id="308"/>
      <w:bookmarkStart w:name="_Toc88829365" w:id="309"/>
      <w:bookmarkStart w:name="_Toc90290905" w:id="310"/>
      <w:bookmarkStart w:name="_Toc122444311" w:id="311"/>
      <w:r w:rsidRPr="004E1313">
        <w:rPr>
          <w:rFonts w:ascii="Georgia" w:hAnsi="Georgia"/>
          <w:b/>
          <w:bCs/>
          <w:color w:val="auto"/>
          <w:lang w:val="ro-RO"/>
        </w:rPr>
        <w:t>13.1</w:t>
      </w:r>
      <w:bookmarkEnd w:id="306"/>
      <w:r w:rsidRPr="004E1313">
        <w:rPr>
          <w:rFonts w:ascii="Georgia" w:hAnsi="Georgia"/>
          <w:b/>
          <w:bCs/>
          <w:color w:val="auto"/>
          <w:lang w:val="ro-RO"/>
        </w:rPr>
        <w:t xml:space="preserve"> Informații sensibile</w:t>
      </w:r>
      <w:bookmarkEnd w:id="307"/>
      <w:bookmarkEnd w:id="308"/>
      <w:bookmarkEnd w:id="309"/>
      <w:bookmarkEnd w:id="310"/>
      <w:bookmarkEnd w:id="311"/>
    </w:p>
    <w:p w:rsidRPr="003919A5" w:rsidR="006E50AC" w:rsidP="00215429" w:rsidRDefault="006E50AC" w14:paraId="21DB5C6F" w14:textId="77777777">
      <w:pPr>
        <w:pStyle w:val="ListParagraph"/>
        <w:numPr>
          <w:ilvl w:val="0"/>
          <w:numId w:val="68"/>
        </w:numPr>
        <w:tabs>
          <w:tab w:val="left" w:pos="360"/>
        </w:tabs>
        <w:spacing w:before="120" w:after="0" w:line="240" w:lineRule="auto"/>
        <w:ind w:left="0" w:firstLine="0"/>
        <w:contextualSpacing w:val="0"/>
        <w:jc w:val="both"/>
        <w:rPr>
          <w:rFonts w:ascii="Georgia" w:hAnsi="Georgia"/>
          <w:lang w:val="ro-RO"/>
        </w:rPr>
      </w:pPr>
      <w:r w:rsidRPr="003919A5">
        <w:rPr>
          <w:rFonts w:ascii="Georgia" w:hAnsi="Georgia"/>
          <w:lang w:val="ro-RO"/>
        </w:rPr>
        <w:t>Părțile trebuie să păstreze confidențiale orice fel de date, documente sau alte materiale (sub orice formă) care sunt identificate drept sensibile în scris („informații sensibile”) — pe durata implementării proiectului și cel puțin până la termenul-limită stabilit în Fișa de date (a se vedea punctul 6).</w:t>
      </w:r>
    </w:p>
    <w:p w:rsidRPr="003919A5" w:rsidR="006E50AC" w:rsidP="00215429" w:rsidRDefault="006E50AC" w14:paraId="7775CE3C" w14:textId="77777777">
      <w:pPr>
        <w:pStyle w:val="ListParagraph"/>
        <w:numPr>
          <w:ilvl w:val="0"/>
          <w:numId w:val="68"/>
        </w:numPr>
        <w:tabs>
          <w:tab w:val="left" w:pos="360"/>
        </w:tabs>
        <w:spacing w:before="120" w:after="0" w:line="240" w:lineRule="auto"/>
        <w:ind w:left="0" w:firstLine="0"/>
        <w:contextualSpacing w:val="0"/>
        <w:jc w:val="both"/>
        <w:rPr>
          <w:rFonts w:ascii="Georgia" w:hAnsi="Georgia" w:eastAsia="Calibri"/>
          <w:lang w:val="ro-RO"/>
        </w:rPr>
      </w:pPr>
      <w:r w:rsidRPr="003919A5">
        <w:rPr>
          <w:rFonts w:ascii="Georgia" w:hAnsi="Georgia"/>
          <w:lang w:val="ro-RO"/>
        </w:rPr>
        <w:t>În cazul în care un beneficiar solicită acest lucru, AN poate accepta să păstreze confidențialitatea acestor informații pe o perioadă mai lungă de timp.</w:t>
      </w:r>
    </w:p>
    <w:p w:rsidRPr="003919A5" w:rsidR="006E50AC" w:rsidP="00215429" w:rsidRDefault="006E50AC" w14:paraId="7D75D1AC" w14:textId="77777777">
      <w:pPr>
        <w:tabs>
          <w:tab w:val="left" w:pos="360"/>
        </w:tabs>
        <w:spacing w:before="120"/>
        <w:jc w:val="both"/>
        <w:rPr>
          <w:rFonts w:ascii="Georgia" w:hAnsi="Georgia"/>
          <w:sz w:val="22"/>
          <w:szCs w:val="22"/>
          <w:lang w:val="ro-RO"/>
        </w:rPr>
      </w:pPr>
      <w:r w:rsidRPr="003919A5">
        <w:rPr>
          <w:rFonts w:ascii="Georgia" w:hAnsi="Georgia"/>
          <w:sz w:val="22"/>
          <w:szCs w:val="22"/>
          <w:lang w:val="ro-RO"/>
        </w:rPr>
        <w:t xml:space="preserve">Cu excepția cazului în care părțile convin altfel, acestea pot să utilizeze informațiile sensibile doar pentru implementarea contractului. </w:t>
      </w:r>
    </w:p>
    <w:p w:rsidRPr="003919A5" w:rsidR="006E50AC" w:rsidP="00215429" w:rsidRDefault="006E50AC" w14:paraId="2BF9B9AF" w14:textId="77777777">
      <w:pPr>
        <w:pStyle w:val="ListParagraph"/>
        <w:numPr>
          <w:ilvl w:val="0"/>
          <w:numId w:val="68"/>
        </w:numPr>
        <w:tabs>
          <w:tab w:val="left" w:pos="360"/>
        </w:tabs>
        <w:spacing w:before="120" w:after="0" w:line="240" w:lineRule="auto"/>
        <w:ind w:left="0" w:firstLine="0"/>
        <w:contextualSpacing w:val="0"/>
        <w:jc w:val="both"/>
        <w:rPr>
          <w:rFonts w:ascii="Georgia" w:hAnsi="Georgia" w:eastAsia="Calibri"/>
          <w:lang w:val="ro-RO"/>
        </w:rPr>
      </w:pPr>
      <w:r w:rsidRPr="003919A5">
        <w:rPr>
          <w:rFonts w:ascii="Georgia" w:hAnsi="Georgia"/>
          <w:lang w:val="ro-RO"/>
        </w:rPr>
        <w:t>Beneficiarii pot să divulge informații sensibile personalului lor sau altor entități participante implicate în proiect doar dacă acestea:</w:t>
      </w:r>
    </w:p>
    <w:p w:rsidRPr="003919A5" w:rsidR="006E50AC" w:rsidP="00215429" w:rsidRDefault="006E50AC" w14:paraId="26552E57" w14:textId="77777777">
      <w:pPr>
        <w:numPr>
          <w:ilvl w:val="0"/>
          <w:numId w:val="39"/>
        </w:numPr>
        <w:spacing w:before="120"/>
        <w:ind w:left="714" w:hanging="357"/>
        <w:jc w:val="both"/>
        <w:rPr>
          <w:rFonts w:ascii="Georgia" w:hAnsi="Georgia" w:eastAsia="Calibri"/>
          <w:sz w:val="22"/>
          <w:szCs w:val="22"/>
          <w:lang w:val="ro-RO"/>
        </w:rPr>
      </w:pPr>
      <w:r w:rsidRPr="003919A5">
        <w:rPr>
          <w:rFonts w:ascii="Georgia" w:hAnsi="Georgia"/>
          <w:sz w:val="22"/>
          <w:szCs w:val="22"/>
          <w:lang w:val="ro-RO"/>
        </w:rPr>
        <w:t>au nevoie să le cunoască pentru a implementa contractul; și</w:t>
      </w:r>
    </w:p>
    <w:p w:rsidRPr="003919A5" w:rsidR="006E50AC" w:rsidP="00215429" w:rsidRDefault="006E50AC" w14:paraId="2CDF8930" w14:textId="77777777">
      <w:pPr>
        <w:numPr>
          <w:ilvl w:val="0"/>
          <w:numId w:val="39"/>
        </w:numPr>
        <w:spacing w:before="120"/>
        <w:ind w:left="714" w:hanging="357"/>
        <w:jc w:val="both"/>
        <w:rPr>
          <w:rFonts w:ascii="Georgia" w:hAnsi="Georgia" w:eastAsia="Calibri"/>
          <w:sz w:val="22"/>
          <w:szCs w:val="22"/>
          <w:lang w:val="ro-RO"/>
        </w:rPr>
      </w:pPr>
      <w:r w:rsidRPr="003919A5">
        <w:rPr>
          <w:rFonts w:ascii="Georgia" w:hAnsi="Georgia"/>
          <w:sz w:val="22"/>
          <w:szCs w:val="22"/>
          <w:lang w:val="ro-RO"/>
        </w:rPr>
        <w:t xml:space="preserve"> au semnat un angajament de a respecta o obligație de confidențialitate.</w:t>
      </w:r>
    </w:p>
    <w:p w:rsidRPr="003919A5" w:rsidR="006E50AC" w:rsidP="00215429" w:rsidRDefault="006E50AC" w14:paraId="169EB827" w14:textId="77777777">
      <w:pPr>
        <w:spacing w:before="120"/>
        <w:jc w:val="both"/>
        <w:rPr>
          <w:rFonts w:ascii="Georgia" w:hAnsi="Georgia" w:eastAsia="Calibri"/>
          <w:sz w:val="22"/>
          <w:szCs w:val="22"/>
          <w:lang w:val="ro-RO"/>
        </w:rPr>
      </w:pPr>
      <w:r w:rsidRPr="003919A5">
        <w:rPr>
          <w:rFonts w:ascii="Georgia" w:hAnsi="Georgia"/>
          <w:sz w:val="22"/>
          <w:szCs w:val="22"/>
          <w:lang w:val="ro-RO"/>
        </w:rPr>
        <w:t xml:space="preserve">(4) AN poate să divulge informații sensibile personalului său și altor instituții și organisme ale UE. </w:t>
      </w:r>
    </w:p>
    <w:p w:rsidRPr="003919A5" w:rsidR="006E50AC" w:rsidP="00215429" w:rsidRDefault="006E50AC" w14:paraId="620B6F1B" w14:textId="77777777">
      <w:pPr>
        <w:spacing w:before="120"/>
        <w:jc w:val="both"/>
        <w:rPr>
          <w:rFonts w:ascii="Georgia" w:hAnsi="Georgia" w:eastAsia="Calibri"/>
          <w:sz w:val="22"/>
          <w:szCs w:val="22"/>
          <w:lang w:val="ro-RO"/>
        </w:rPr>
      </w:pPr>
      <w:r w:rsidRPr="003919A5">
        <w:rPr>
          <w:rFonts w:ascii="Georgia" w:hAnsi="Georgia"/>
          <w:sz w:val="22"/>
          <w:szCs w:val="22"/>
          <w:lang w:val="ro-RO"/>
        </w:rPr>
        <w:t>Aceasta poate să divulge informații sensibile și unor terți dacă:</w:t>
      </w:r>
    </w:p>
    <w:p w:rsidRPr="003919A5" w:rsidR="006E50AC" w:rsidP="00215429" w:rsidRDefault="006E50AC" w14:paraId="6BB24ED3" w14:textId="77777777">
      <w:pPr>
        <w:numPr>
          <w:ilvl w:val="0"/>
          <w:numId w:val="64"/>
        </w:numPr>
        <w:spacing w:before="120"/>
        <w:jc w:val="both"/>
        <w:rPr>
          <w:rFonts w:ascii="Georgia" w:hAnsi="Georgia" w:eastAsia="Calibri"/>
          <w:sz w:val="22"/>
          <w:szCs w:val="22"/>
          <w:lang w:val="ro-RO"/>
        </w:rPr>
      </w:pPr>
      <w:r w:rsidRPr="003919A5">
        <w:rPr>
          <w:rFonts w:ascii="Georgia" w:hAnsi="Georgia"/>
          <w:sz w:val="22"/>
          <w:szCs w:val="22"/>
          <w:lang w:val="ro-RO"/>
        </w:rPr>
        <w:t xml:space="preserve">acest lucru este necesar pentru a implementa contractul sau pentru a garanta interesele financiare ale UE; și </w:t>
      </w:r>
    </w:p>
    <w:p w:rsidRPr="003919A5" w:rsidR="006E50AC" w:rsidP="00215429" w:rsidRDefault="006E50AC" w14:paraId="3286E3B2" w14:textId="77777777">
      <w:pPr>
        <w:numPr>
          <w:ilvl w:val="0"/>
          <w:numId w:val="64"/>
        </w:numPr>
        <w:spacing w:before="120"/>
        <w:jc w:val="both"/>
        <w:rPr>
          <w:rFonts w:ascii="Georgia" w:hAnsi="Georgia" w:eastAsia="Calibri"/>
          <w:sz w:val="22"/>
          <w:szCs w:val="22"/>
          <w:lang w:val="ro-RO"/>
        </w:rPr>
      </w:pPr>
      <w:r w:rsidRPr="003919A5">
        <w:rPr>
          <w:rFonts w:ascii="Georgia" w:hAnsi="Georgia"/>
          <w:sz w:val="22"/>
          <w:szCs w:val="22"/>
          <w:lang w:val="ro-RO"/>
        </w:rPr>
        <w:t xml:space="preserve">destinatarii informațiilor sunt obligați să respecte o clauză de confidențialitate. </w:t>
      </w:r>
    </w:p>
    <w:p w:rsidRPr="003919A5" w:rsidR="006E50AC" w:rsidP="00215429" w:rsidRDefault="006E50AC" w14:paraId="7BDA04FE" w14:textId="77777777">
      <w:pPr>
        <w:pStyle w:val="ListParagraph"/>
        <w:numPr>
          <w:ilvl w:val="0"/>
          <w:numId w:val="69"/>
        </w:numPr>
        <w:tabs>
          <w:tab w:val="left" w:pos="360"/>
        </w:tabs>
        <w:spacing w:before="120" w:after="0" w:line="240" w:lineRule="auto"/>
        <w:ind w:left="0" w:firstLine="0"/>
        <w:contextualSpacing w:val="0"/>
        <w:jc w:val="both"/>
        <w:rPr>
          <w:rFonts w:ascii="Georgia" w:hAnsi="Georgia"/>
          <w:lang w:val="ro-RO"/>
        </w:rPr>
      </w:pPr>
      <w:r w:rsidRPr="003919A5">
        <w:rPr>
          <w:rFonts w:ascii="Georgia" w:hAnsi="Georgia"/>
          <w:lang w:val="ro-RO"/>
        </w:rPr>
        <w:t>Obligațiile de confidențialitate nu se mai aplică dacă:</w:t>
      </w:r>
    </w:p>
    <w:p w:rsidRPr="003919A5" w:rsidR="006E50AC" w:rsidP="00215429" w:rsidRDefault="006E50AC" w14:paraId="75FE8299" w14:textId="77777777">
      <w:pPr>
        <w:numPr>
          <w:ilvl w:val="0"/>
          <w:numId w:val="65"/>
        </w:numPr>
        <w:spacing w:before="120"/>
        <w:jc w:val="both"/>
        <w:rPr>
          <w:rFonts w:ascii="Georgia" w:hAnsi="Georgia"/>
          <w:sz w:val="22"/>
          <w:szCs w:val="22"/>
          <w:lang w:val="ro-RO"/>
        </w:rPr>
      </w:pPr>
      <w:r w:rsidRPr="003919A5">
        <w:rPr>
          <w:rFonts w:ascii="Georgia" w:hAnsi="Georgia"/>
          <w:sz w:val="22"/>
          <w:szCs w:val="22"/>
          <w:lang w:val="ro-RO"/>
        </w:rPr>
        <w:t>partea care divulgă informațiile este de acord să exonereze cealaltă parte;</w:t>
      </w:r>
    </w:p>
    <w:p w:rsidRPr="003919A5" w:rsidR="006E50AC" w:rsidP="00215429" w:rsidRDefault="006E50AC" w14:paraId="3FE53160" w14:textId="77777777">
      <w:pPr>
        <w:numPr>
          <w:ilvl w:val="0"/>
          <w:numId w:val="65"/>
        </w:numPr>
        <w:spacing w:before="120"/>
        <w:jc w:val="both"/>
        <w:rPr>
          <w:rFonts w:ascii="Georgia" w:hAnsi="Georgia"/>
          <w:sz w:val="22"/>
          <w:szCs w:val="22"/>
          <w:lang w:val="ro-RO"/>
        </w:rPr>
      </w:pPr>
      <w:r w:rsidRPr="003919A5">
        <w:rPr>
          <w:rFonts w:ascii="Georgia" w:hAnsi="Georgia"/>
          <w:sz w:val="22"/>
          <w:szCs w:val="22"/>
          <w:lang w:val="ro-RO"/>
        </w:rPr>
        <w:t>informațiile devin disponibile public, fără încălcarea vreunei obligații de confidențialitate;</w:t>
      </w:r>
    </w:p>
    <w:p w:rsidRPr="003919A5" w:rsidR="006E50AC" w:rsidP="00215429" w:rsidRDefault="006E50AC" w14:paraId="56A40B36" w14:textId="77777777">
      <w:pPr>
        <w:numPr>
          <w:ilvl w:val="0"/>
          <w:numId w:val="65"/>
        </w:numPr>
        <w:spacing w:before="120"/>
        <w:jc w:val="both"/>
        <w:rPr>
          <w:rFonts w:ascii="Georgia" w:hAnsi="Georgia"/>
          <w:sz w:val="22"/>
          <w:szCs w:val="22"/>
          <w:lang w:val="ro-RO"/>
        </w:rPr>
      </w:pPr>
      <w:r w:rsidRPr="003919A5">
        <w:rPr>
          <w:rFonts w:ascii="Georgia" w:hAnsi="Georgia"/>
          <w:sz w:val="22"/>
          <w:szCs w:val="22"/>
          <w:lang w:val="ro-RO"/>
        </w:rPr>
        <w:t>divulgarea informațiilor sensibile este impusă de legislația UE sau de legislația internațională ori națională.</w:t>
      </w:r>
    </w:p>
    <w:p w:rsidRPr="003919A5" w:rsidR="006E50AC" w:rsidP="00215429" w:rsidRDefault="006E50AC" w14:paraId="6E4F0090" w14:textId="77777777">
      <w:pPr>
        <w:spacing w:before="120"/>
        <w:jc w:val="both"/>
        <w:rPr>
          <w:rFonts w:ascii="Georgia" w:hAnsi="Georgia"/>
          <w:sz w:val="22"/>
          <w:szCs w:val="22"/>
          <w:lang w:val="ro-RO"/>
        </w:rPr>
      </w:pPr>
      <w:r w:rsidRPr="003919A5">
        <w:rPr>
          <w:rFonts w:ascii="Georgia" w:hAnsi="Georgia"/>
          <w:sz w:val="22"/>
          <w:szCs w:val="22"/>
          <w:lang w:val="ro-RO"/>
        </w:rPr>
        <w:t>(6) Reguli specifice privind confidențialitatea (dacă este cazul) sunt prevăzute în Anexa 5.</w:t>
      </w:r>
    </w:p>
    <w:p w:rsidRPr="00952C62" w:rsidR="006E50AC" w:rsidP="00215429" w:rsidRDefault="006E50AC" w14:paraId="67D58E5E" w14:textId="77777777">
      <w:pPr>
        <w:pStyle w:val="Heading5"/>
        <w:spacing w:before="120" w:after="0"/>
        <w:rPr>
          <w:rFonts w:ascii="Georgia" w:hAnsi="Georgia" w:cs="Times New Roman"/>
          <w:b/>
          <w:bCs/>
          <w:color w:val="auto"/>
          <w:lang w:val="ro-RO"/>
        </w:rPr>
      </w:pPr>
      <w:bookmarkStart w:name="_Toc24116099" w:id="312"/>
      <w:bookmarkStart w:name="_Toc24126576" w:id="313"/>
      <w:bookmarkStart w:name="_Toc88829366" w:id="314"/>
      <w:bookmarkStart w:name="_Toc90290906" w:id="315"/>
      <w:bookmarkStart w:name="_Toc122444312" w:id="316"/>
      <w:bookmarkStart w:name="_Toc529197705" w:id="317"/>
      <w:r w:rsidRPr="00952C62">
        <w:rPr>
          <w:rFonts w:ascii="Georgia" w:hAnsi="Georgia"/>
          <w:b/>
          <w:bCs/>
          <w:color w:val="auto"/>
          <w:lang w:val="ro-RO"/>
        </w:rPr>
        <w:t>13.2 Informații clasificate</w:t>
      </w:r>
      <w:bookmarkEnd w:id="312"/>
      <w:bookmarkEnd w:id="313"/>
      <w:bookmarkEnd w:id="314"/>
      <w:bookmarkEnd w:id="315"/>
      <w:bookmarkEnd w:id="316"/>
    </w:p>
    <w:p w:rsidRPr="003919A5" w:rsidR="006E50AC" w:rsidP="00215429" w:rsidRDefault="006E50AC" w14:paraId="06C3A84F" w14:textId="77777777">
      <w:pPr>
        <w:pStyle w:val="ListParagraph"/>
        <w:numPr>
          <w:ilvl w:val="0"/>
          <w:numId w:val="70"/>
        </w:numPr>
        <w:tabs>
          <w:tab w:val="left" w:pos="360"/>
        </w:tabs>
        <w:spacing w:before="120" w:after="0" w:line="240" w:lineRule="auto"/>
        <w:ind w:left="0" w:firstLine="0"/>
        <w:contextualSpacing w:val="0"/>
        <w:jc w:val="both"/>
        <w:rPr>
          <w:rFonts w:ascii="Georgia" w:hAnsi="Georgia" w:eastAsia="Calibri"/>
          <w:lang w:val="ro-RO"/>
        </w:rPr>
      </w:pPr>
      <w:r w:rsidRPr="003919A5">
        <w:rPr>
          <w:rFonts w:ascii="Georgia" w:hAnsi="Georgia"/>
          <w:lang w:val="ro-RO"/>
        </w:rPr>
        <w:t>Părțile trebuie să gestioneze informațiile clasificate în conformitate cu legislația UE, internațională sau națională aplicabilă cu privire la informațiile clasificate (în special, Decizia 2015/444</w:t>
      </w:r>
      <w:r w:rsidRPr="003919A5">
        <w:rPr>
          <w:rFonts w:ascii="Georgia" w:hAnsi="Georgia" w:eastAsia="Calibri"/>
          <w:vertAlign w:val="superscript"/>
          <w:lang w:val="ro-RO"/>
        </w:rPr>
        <w:footnoteReference w:id="15"/>
      </w:r>
      <w:r w:rsidRPr="003919A5">
        <w:rPr>
          <w:rFonts w:ascii="Georgia" w:hAnsi="Georgia"/>
          <w:lang w:val="ro-RO"/>
        </w:rPr>
        <w:t xml:space="preserve"> și normele de aplicare a acesteia).</w:t>
      </w:r>
    </w:p>
    <w:p w:rsidRPr="003919A5" w:rsidR="006E50AC" w:rsidP="00215429" w:rsidRDefault="006E50AC" w14:paraId="1B1C915A" w14:textId="5468D794">
      <w:pPr>
        <w:pStyle w:val="ListParagraph"/>
        <w:numPr>
          <w:ilvl w:val="0"/>
          <w:numId w:val="70"/>
        </w:numPr>
        <w:tabs>
          <w:tab w:val="left" w:pos="360"/>
        </w:tabs>
        <w:spacing w:before="120" w:after="0" w:line="240" w:lineRule="auto"/>
        <w:ind w:left="0" w:firstLine="0"/>
        <w:contextualSpacing w:val="0"/>
        <w:jc w:val="both"/>
        <w:rPr>
          <w:rFonts w:ascii="Georgia" w:hAnsi="Georgia" w:eastAsia="Calibri"/>
          <w:lang w:val="ro-RO"/>
        </w:rPr>
      </w:pPr>
      <w:r w:rsidRPr="003919A5">
        <w:rPr>
          <w:rFonts w:ascii="Georgia" w:hAnsi="Georgia"/>
          <w:lang w:val="ro-RO"/>
        </w:rPr>
        <w:t>Livrabile/ rezultatele care conțin informații clasificate trebuie să fie transmise urmând procedurile speciale convenite cu AN.</w:t>
      </w:r>
    </w:p>
    <w:p w:rsidRPr="003919A5" w:rsidR="006E50AC" w:rsidP="00215429" w:rsidRDefault="006E50AC" w14:paraId="3200FB71" w14:textId="77777777">
      <w:pPr>
        <w:pStyle w:val="ListParagraph"/>
        <w:numPr>
          <w:ilvl w:val="0"/>
          <w:numId w:val="70"/>
        </w:numPr>
        <w:tabs>
          <w:tab w:val="left" w:pos="360"/>
        </w:tabs>
        <w:spacing w:before="120" w:after="0" w:line="240" w:lineRule="auto"/>
        <w:ind w:left="0" w:firstLine="0"/>
        <w:contextualSpacing w:val="0"/>
        <w:jc w:val="both"/>
        <w:rPr>
          <w:rFonts w:ascii="Georgia" w:hAnsi="Georgia"/>
          <w:lang w:val="ro-RO"/>
        </w:rPr>
      </w:pPr>
      <w:r w:rsidRPr="003919A5">
        <w:rPr>
          <w:rFonts w:ascii="Georgia" w:hAnsi="Georgia"/>
          <w:lang w:val="ro-RO"/>
        </w:rPr>
        <w:t>Sarcinile/activitățile din cadrul proiectului care implică informații clasificate pot fi subcontractate doar după obținerea aprobării explicite (în scris) din partea AN.</w:t>
      </w:r>
    </w:p>
    <w:p w:rsidRPr="003919A5" w:rsidR="006E50AC" w:rsidP="00215429" w:rsidRDefault="006E50AC" w14:paraId="6ABAFE68" w14:textId="77777777">
      <w:pPr>
        <w:pStyle w:val="ListParagraph"/>
        <w:numPr>
          <w:ilvl w:val="0"/>
          <w:numId w:val="70"/>
        </w:numPr>
        <w:tabs>
          <w:tab w:val="left" w:pos="360"/>
        </w:tabs>
        <w:spacing w:before="120" w:after="0" w:line="240" w:lineRule="auto"/>
        <w:ind w:left="0" w:firstLine="0"/>
        <w:contextualSpacing w:val="0"/>
        <w:jc w:val="both"/>
        <w:rPr>
          <w:rFonts w:ascii="Georgia" w:hAnsi="Georgia" w:eastAsia="Calibri"/>
          <w:lang w:val="ro-RO"/>
        </w:rPr>
      </w:pPr>
      <w:r w:rsidRPr="003919A5">
        <w:rPr>
          <w:rFonts w:ascii="Georgia" w:hAnsi="Georgia"/>
          <w:lang w:val="ro-RO"/>
        </w:rPr>
        <w:t>Informațiile clasificate nu pot fi dezvăluite niciunei terțe părți (nici entităților participante implicate în implementarea proiectului) fără aprobarea prealabilă explicită și în scris din partea AN.</w:t>
      </w:r>
    </w:p>
    <w:p w:rsidRPr="003919A5" w:rsidR="006E50AC" w:rsidP="00215429" w:rsidRDefault="006E50AC" w14:paraId="22BECC40" w14:textId="77777777">
      <w:pPr>
        <w:spacing w:before="120"/>
        <w:jc w:val="both"/>
        <w:rPr>
          <w:rFonts w:ascii="Georgia" w:hAnsi="Georgia" w:eastAsia="Calibri"/>
          <w:sz w:val="22"/>
          <w:szCs w:val="22"/>
          <w:lang w:val="ro-RO"/>
        </w:rPr>
      </w:pPr>
      <w:r w:rsidRPr="003919A5">
        <w:rPr>
          <w:rFonts w:ascii="Georgia" w:hAnsi="Georgia"/>
          <w:sz w:val="22"/>
          <w:szCs w:val="22"/>
          <w:lang w:val="ro-RO"/>
        </w:rPr>
        <w:t>(5) Regulile specifice de securitate (dacă este cazul) sunt prevăzute în Anexa 5.</w:t>
      </w:r>
    </w:p>
    <w:p w:rsidRPr="001F4C73" w:rsidR="006E50AC" w:rsidP="00215429" w:rsidRDefault="006E50AC" w14:paraId="0CAE7F61" w14:textId="77777777">
      <w:pPr>
        <w:pStyle w:val="Heading5"/>
        <w:spacing w:before="120" w:after="0"/>
        <w:rPr>
          <w:rFonts w:ascii="Georgia" w:hAnsi="Georgia" w:cs="Times New Roman"/>
          <w:b/>
          <w:bCs/>
          <w:color w:val="auto"/>
          <w:lang w:val="ro-RO"/>
        </w:rPr>
      </w:pPr>
      <w:bookmarkStart w:name="_Toc24116100" w:id="318"/>
      <w:bookmarkStart w:name="_Toc24126577" w:id="319"/>
      <w:bookmarkStart w:name="_Toc88829367" w:id="320"/>
      <w:bookmarkStart w:name="_Toc90290907" w:id="321"/>
      <w:bookmarkStart w:name="_Toc122444313" w:id="322"/>
      <w:r w:rsidRPr="001F4C73">
        <w:rPr>
          <w:rFonts w:ascii="Georgia" w:hAnsi="Georgia"/>
          <w:b/>
          <w:bCs/>
          <w:color w:val="auto"/>
          <w:lang w:val="ro-RO"/>
        </w:rPr>
        <w:t>13.3 Consecințele neconformării</w:t>
      </w:r>
      <w:bookmarkEnd w:id="317"/>
      <w:bookmarkEnd w:id="318"/>
      <w:bookmarkEnd w:id="319"/>
      <w:bookmarkEnd w:id="320"/>
      <w:bookmarkEnd w:id="321"/>
      <w:bookmarkEnd w:id="322"/>
    </w:p>
    <w:p w:rsidRPr="003919A5" w:rsidR="006E50AC" w:rsidP="00215429" w:rsidRDefault="006E50AC" w14:paraId="1D5974B2" w14:textId="77777777">
      <w:pPr>
        <w:spacing w:before="120"/>
        <w:jc w:val="both"/>
        <w:rPr>
          <w:rFonts w:ascii="Georgia" w:hAnsi="Georgia"/>
          <w:bCs/>
          <w:sz w:val="22"/>
          <w:szCs w:val="22"/>
          <w:lang w:val="ro-RO"/>
        </w:rPr>
      </w:pPr>
      <w:r w:rsidRPr="003919A5">
        <w:rPr>
          <w:rFonts w:ascii="Georgia" w:hAnsi="Georgia"/>
          <w:sz w:val="22"/>
          <w:szCs w:val="22"/>
          <w:lang w:val="ro-RO"/>
        </w:rPr>
        <w:t xml:space="preserve">Dacă un beneficiar încalcă oricare dintre obligațiile care îi revin în temeiul Articolelor 13.1 și 13.2, grantul poate să fie redus (a se vedea Articolul 28). </w:t>
      </w:r>
    </w:p>
    <w:p w:rsidRPr="003919A5" w:rsidR="006E50AC" w:rsidP="00215429" w:rsidRDefault="006E50AC" w14:paraId="0BDE9CF2" w14:textId="77777777">
      <w:pPr>
        <w:spacing w:before="120"/>
        <w:jc w:val="both"/>
        <w:rPr>
          <w:rFonts w:ascii="Georgia" w:hAnsi="Georgia"/>
          <w:sz w:val="22"/>
          <w:szCs w:val="22"/>
          <w:lang w:val="ro-RO"/>
        </w:rPr>
      </w:pPr>
      <w:r w:rsidRPr="003919A5">
        <w:rPr>
          <w:rFonts w:ascii="Georgia" w:hAnsi="Georgia"/>
          <w:sz w:val="22"/>
          <w:szCs w:val="22"/>
          <w:lang w:val="ro-RO"/>
        </w:rPr>
        <w:t>Astfel de încălcări pot să conducă și la alte măsuri descrise în Capitolul 5.</w:t>
      </w:r>
    </w:p>
    <w:p w:rsidRPr="001F4C73" w:rsidR="006E50AC" w:rsidP="00215429" w:rsidRDefault="006E50AC" w14:paraId="76379FF1" w14:textId="77777777">
      <w:pPr>
        <w:pStyle w:val="Heading4"/>
        <w:spacing w:before="120" w:after="0"/>
        <w:rPr>
          <w:rFonts w:ascii="Georgia" w:hAnsi="Georgia" w:eastAsia="Times New Roman" w:cs="Times New Roman"/>
          <w:b/>
          <w:bCs/>
          <w:i w:val="0"/>
          <w:iCs w:val="0"/>
          <w:color w:val="auto"/>
          <w:lang w:val="ro-RO"/>
        </w:rPr>
      </w:pPr>
      <w:bookmarkStart w:name="_Toc24116101" w:id="323"/>
      <w:bookmarkStart w:name="_Toc24126578" w:id="324"/>
      <w:bookmarkStart w:name="_Toc88829368" w:id="325"/>
      <w:bookmarkStart w:name="_Toc90290908" w:id="326"/>
      <w:bookmarkStart w:name="_Toc122444314" w:id="327"/>
      <w:bookmarkStart w:name="_Toc139988300" w:id="328"/>
      <w:bookmarkStart w:name="_Toc435109044" w:id="329"/>
      <w:bookmarkStart w:name="_Toc524697223" w:id="330"/>
      <w:bookmarkStart w:name="_Toc529197710" w:id="331"/>
      <w:bookmarkStart w:name="_Toc530035909" w:id="332"/>
      <w:r w:rsidRPr="001F4C73">
        <w:rPr>
          <w:rFonts w:ascii="Georgia" w:hAnsi="Georgia"/>
          <w:b/>
          <w:bCs/>
          <w:i w:val="0"/>
          <w:iCs w:val="0"/>
          <w:color w:val="auto"/>
          <w:lang w:val="ro-RO"/>
        </w:rPr>
        <w:t>ARTICOLUL 14 — PRINCIPII ETICE ȘI VALORI</w:t>
      </w:r>
      <w:bookmarkEnd w:id="323"/>
      <w:bookmarkEnd w:id="324"/>
      <w:bookmarkEnd w:id="325"/>
      <w:bookmarkEnd w:id="326"/>
      <w:bookmarkEnd w:id="327"/>
      <w:bookmarkEnd w:id="328"/>
    </w:p>
    <w:p w:rsidRPr="001F4C73" w:rsidR="006E50AC" w:rsidP="00215429" w:rsidRDefault="006E50AC" w14:paraId="4EFFCAF3" w14:textId="77777777">
      <w:pPr>
        <w:pStyle w:val="Heading5"/>
        <w:spacing w:before="120" w:after="0"/>
        <w:rPr>
          <w:rFonts w:ascii="Georgia" w:hAnsi="Georgia" w:cs="Times New Roman"/>
          <w:b/>
          <w:bCs/>
          <w:color w:val="auto"/>
          <w:lang w:val="ro-RO"/>
        </w:rPr>
      </w:pPr>
      <w:bookmarkStart w:name="_Toc24116102" w:id="333"/>
      <w:bookmarkStart w:name="_Toc24126579" w:id="334"/>
      <w:bookmarkStart w:name="_Toc88829369" w:id="335"/>
      <w:bookmarkStart w:name="_Toc90290909" w:id="336"/>
      <w:bookmarkStart w:name="_Toc122444315" w:id="337"/>
      <w:r w:rsidRPr="001F4C73">
        <w:rPr>
          <w:rFonts w:ascii="Georgia" w:hAnsi="Georgia"/>
          <w:b/>
          <w:bCs/>
          <w:color w:val="auto"/>
          <w:lang w:val="ro-RO"/>
        </w:rPr>
        <w:t>14.1 Principii etice</w:t>
      </w:r>
      <w:bookmarkEnd w:id="333"/>
      <w:bookmarkEnd w:id="334"/>
      <w:bookmarkEnd w:id="335"/>
      <w:bookmarkEnd w:id="336"/>
      <w:bookmarkEnd w:id="337"/>
    </w:p>
    <w:p w:rsidRPr="003919A5" w:rsidR="006E50AC" w:rsidP="00215429" w:rsidRDefault="006E50AC" w14:paraId="4619A36B" w14:textId="77777777">
      <w:pPr>
        <w:spacing w:before="120"/>
        <w:jc w:val="both"/>
        <w:rPr>
          <w:rFonts w:ascii="Georgia" w:hAnsi="Georgia" w:eastAsia="Calibri"/>
          <w:sz w:val="22"/>
          <w:szCs w:val="22"/>
          <w:lang w:val="ro-RO"/>
        </w:rPr>
      </w:pPr>
      <w:r w:rsidRPr="003919A5">
        <w:rPr>
          <w:rFonts w:ascii="Georgia" w:hAnsi="Georgia"/>
          <w:sz w:val="22"/>
          <w:szCs w:val="22"/>
          <w:lang w:val="ro-RO"/>
        </w:rPr>
        <w:t xml:space="preserve">Proiectul trebuie să se desfășoare cu respectarea celor mai înalte standarde etice și a legislației UE, internaționale și naționale privind principiile etice. </w:t>
      </w:r>
    </w:p>
    <w:p w:rsidRPr="001F4C73" w:rsidR="006E50AC" w:rsidP="00215429" w:rsidRDefault="006E50AC" w14:paraId="609F2339" w14:textId="77777777">
      <w:pPr>
        <w:pStyle w:val="Heading5"/>
        <w:spacing w:before="120" w:after="0"/>
        <w:rPr>
          <w:rFonts w:ascii="Georgia" w:hAnsi="Georgia" w:cs="Times New Roman"/>
          <w:b/>
          <w:bCs/>
          <w:color w:val="auto"/>
          <w:lang w:val="ro-RO"/>
        </w:rPr>
      </w:pPr>
      <w:bookmarkStart w:name="_Toc24116103" w:id="338"/>
      <w:bookmarkStart w:name="_Toc24126580" w:id="339"/>
      <w:bookmarkStart w:name="_Toc88829370" w:id="340"/>
      <w:bookmarkStart w:name="_Toc90290910" w:id="341"/>
      <w:bookmarkStart w:name="_Toc122444316" w:id="342"/>
      <w:r w:rsidRPr="001F4C73">
        <w:rPr>
          <w:rFonts w:ascii="Georgia" w:hAnsi="Georgia"/>
          <w:b/>
          <w:bCs/>
          <w:color w:val="auto"/>
          <w:lang w:val="ro-RO"/>
        </w:rPr>
        <w:t>14.2 Valori</w:t>
      </w:r>
      <w:bookmarkEnd w:id="338"/>
      <w:bookmarkEnd w:id="339"/>
      <w:bookmarkEnd w:id="340"/>
      <w:bookmarkEnd w:id="341"/>
      <w:bookmarkEnd w:id="342"/>
    </w:p>
    <w:p w:rsidRPr="003919A5" w:rsidR="006E50AC" w:rsidP="00215429" w:rsidRDefault="006E50AC" w14:paraId="54173C5D" w14:textId="77777777">
      <w:pPr>
        <w:spacing w:before="120"/>
        <w:jc w:val="both"/>
        <w:rPr>
          <w:rFonts w:ascii="Georgia" w:hAnsi="Georgia" w:eastAsia="Calibri"/>
          <w:sz w:val="22"/>
          <w:szCs w:val="22"/>
          <w:lang w:val="ro-RO"/>
        </w:rPr>
      </w:pPr>
      <w:r w:rsidRPr="003919A5">
        <w:rPr>
          <w:rFonts w:ascii="Georgia" w:hAnsi="Georgia"/>
          <w:sz w:val="22"/>
          <w:szCs w:val="22"/>
          <w:lang w:val="ro-RO"/>
        </w:rPr>
        <w:t>Beneficiarul trebuie să respecte valorile de bază ale UE (precum respectarea demnității umane, a libertății, a democrației, a egalității, a statului de drept și a drepturilor omului, inclusiv a drepturilor minorităților) și să asigure respectarea acestora.</w:t>
      </w:r>
    </w:p>
    <w:p w:rsidRPr="001F4C73" w:rsidR="006E50AC" w:rsidP="00215429" w:rsidRDefault="006E50AC" w14:paraId="1A73A2E4" w14:textId="77777777">
      <w:pPr>
        <w:pStyle w:val="Heading5"/>
        <w:spacing w:before="120" w:after="0"/>
        <w:rPr>
          <w:rFonts w:ascii="Georgia" w:hAnsi="Georgia" w:cs="Times New Roman"/>
          <w:b/>
          <w:bCs/>
          <w:color w:val="auto"/>
          <w:lang w:val="ro-RO"/>
        </w:rPr>
      </w:pPr>
      <w:bookmarkStart w:name="_Toc24116104" w:id="343"/>
      <w:bookmarkStart w:name="_Toc24126581" w:id="344"/>
      <w:bookmarkStart w:name="_Toc88829371" w:id="345"/>
      <w:bookmarkStart w:name="_Toc90290911" w:id="346"/>
      <w:bookmarkStart w:name="_Toc122444317" w:id="347"/>
      <w:r w:rsidRPr="001F4C73">
        <w:rPr>
          <w:rFonts w:ascii="Georgia" w:hAnsi="Georgia"/>
          <w:b/>
          <w:bCs/>
          <w:color w:val="auto"/>
          <w:lang w:val="ro-RO"/>
        </w:rPr>
        <w:t>14.3 Consecințele neconformării</w:t>
      </w:r>
      <w:bookmarkEnd w:id="343"/>
      <w:bookmarkEnd w:id="344"/>
      <w:bookmarkEnd w:id="345"/>
      <w:bookmarkEnd w:id="346"/>
      <w:bookmarkEnd w:id="347"/>
    </w:p>
    <w:p w:rsidRPr="003919A5" w:rsidR="006E50AC" w:rsidP="00215429" w:rsidRDefault="006E50AC" w14:paraId="613CB5E8" w14:textId="77777777">
      <w:pPr>
        <w:spacing w:before="120"/>
        <w:jc w:val="both"/>
        <w:rPr>
          <w:rFonts w:ascii="Georgia" w:hAnsi="Georgia"/>
          <w:sz w:val="22"/>
          <w:szCs w:val="22"/>
          <w:lang w:val="ro-RO"/>
        </w:rPr>
      </w:pPr>
      <w:r w:rsidRPr="003919A5">
        <w:rPr>
          <w:rFonts w:ascii="Georgia" w:hAnsi="Georgia"/>
          <w:sz w:val="22"/>
          <w:szCs w:val="22"/>
          <w:lang w:val="ro-RO"/>
        </w:rPr>
        <w:t xml:space="preserve">Dacă un beneficiar încalcă oricare dintre obligațiile care îi revin în temeiul Articolelor 14.1 și 14.2, grantul poate să fie redus (a se vedea Articolul 28). </w:t>
      </w:r>
    </w:p>
    <w:p w:rsidRPr="003919A5" w:rsidR="006E50AC" w:rsidP="00215429" w:rsidRDefault="006E50AC" w14:paraId="711B5E25" w14:textId="77777777">
      <w:pPr>
        <w:spacing w:before="120"/>
        <w:jc w:val="both"/>
        <w:rPr>
          <w:rFonts w:ascii="Georgia" w:hAnsi="Georgia"/>
          <w:sz w:val="22"/>
          <w:szCs w:val="22"/>
          <w:lang w:val="ro-RO"/>
        </w:rPr>
      </w:pPr>
      <w:r w:rsidRPr="003919A5">
        <w:rPr>
          <w:rFonts w:ascii="Georgia" w:hAnsi="Georgia"/>
          <w:sz w:val="22"/>
          <w:szCs w:val="22"/>
          <w:lang w:val="ro-RO"/>
        </w:rPr>
        <w:t xml:space="preserve">Astfel de încălcări pot să conducă și la alte măsuri descrise în Capitolul 5. </w:t>
      </w:r>
    </w:p>
    <w:p w:rsidRPr="001F4C73" w:rsidR="006E50AC" w:rsidP="00215429" w:rsidRDefault="006E50AC" w14:paraId="41F79B9D" w14:textId="77777777">
      <w:pPr>
        <w:pStyle w:val="Heading4"/>
        <w:spacing w:before="120" w:after="0"/>
        <w:rPr>
          <w:rFonts w:ascii="Georgia" w:hAnsi="Georgia" w:cs="Times New Roman"/>
          <w:b/>
          <w:bCs/>
          <w:i w:val="0"/>
          <w:iCs w:val="0"/>
          <w:color w:val="auto"/>
          <w:lang w:val="ro-RO"/>
        </w:rPr>
      </w:pPr>
      <w:bookmarkStart w:name="_Toc24116105" w:id="348"/>
      <w:bookmarkStart w:name="_Toc24126582" w:id="349"/>
      <w:bookmarkStart w:name="_Toc88829372" w:id="350"/>
      <w:bookmarkStart w:name="_Toc90290912" w:id="351"/>
      <w:bookmarkStart w:name="_Toc122444318" w:id="352"/>
      <w:bookmarkStart w:name="_Toc139988301" w:id="353"/>
      <w:r w:rsidRPr="001F4C73">
        <w:rPr>
          <w:rFonts w:ascii="Georgia" w:hAnsi="Georgia"/>
          <w:b/>
          <w:bCs/>
          <w:i w:val="0"/>
          <w:iCs w:val="0"/>
          <w:color w:val="auto"/>
          <w:lang w:val="ro-RO"/>
        </w:rPr>
        <w:t>ARTICOLUL 15 — PROTECȚIA</w:t>
      </w:r>
      <w:bookmarkEnd w:id="329"/>
      <w:bookmarkEnd w:id="330"/>
      <w:bookmarkEnd w:id="331"/>
      <w:bookmarkEnd w:id="332"/>
      <w:r w:rsidRPr="001F4C73">
        <w:rPr>
          <w:rFonts w:ascii="Georgia" w:hAnsi="Georgia"/>
          <w:b/>
          <w:bCs/>
          <w:i w:val="0"/>
          <w:iCs w:val="0"/>
          <w:color w:val="auto"/>
          <w:lang w:val="ro-RO"/>
        </w:rPr>
        <w:t xml:space="preserve"> DATELOR</w:t>
      </w:r>
      <w:bookmarkEnd w:id="348"/>
      <w:bookmarkEnd w:id="349"/>
      <w:bookmarkEnd w:id="350"/>
      <w:bookmarkEnd w:id="351"/>
      <w:bookmarkEnd w:id="352"/>
      <w:bookmarkEnd w:id="353"/>
    </w:p>
    <w:p w:rsidRPr="001F4C73" w:rsidR="006E50AC" w:rsidP="00215429" w:rsidRDefault="006E50AC" w14:paraId="5319BEB6" w14:textId="77777777">
      <w:pPr>
        <w:pStyle w:val="Heading5"/>
        <w:spacing w:before="120" w:after="0"/>
        <w:rPr>
          <w:rFonts w:ascii="Georgia" w:hAnsi="Georgia"/>
          <w:b/>
          <w:bCs/>
          <w:color w:val="auto"/>
          <w:lang w:val="ro-RO"/>
        </w:rPr>
      </w:pPr>
      <w:bookmarkStart w:name="_Toc391557654" w:id="354"/>
      <w:bookmarkStart w:name="_Toc435109045" w:id="355"/>
      <w:bookmarkStart w:name="_Toc529197711" w:id="356"/>
      <w:bookmarkStart w:name="_Toc24116106" w:id="357"/>
      <w:bookmarkStart w:name="_Toc24126583" w:id="358"/>
      <w:bookmarkStart w:name="_Toc88829373" w:id="359"/>
      <w:bookmarkStart w:name="_Toc122444319" w:id="360"/>
      <w:bookmarkStart w:name="_Toc90290913" w:id="361"/>
      <w:r w:rsidRPr="001F4C73">
        <w:rPr>
          <w:rFonts w:ascii="Georgia" w:hAnsi="Georgia"/>
          <w:b/>
          <w:bCs/>
          <w:color w:val="auto"/>
          <w:lang w:val="ro-RO"/>
        </w:rPr>
        <w:t>15.1</w:t>
      </w:r>
      <w:bookmarkEnd w:id="354"/>
      <w:bookmarkEnd w:id="355"/>
      <w:bookmarkEnd w:id="356"/>
      <w:bookmarkEnd w:id="357"/>
      <w:bookmarkEnd w:id="358"/>
      <w:bookmarkEnd w:id="359"/>
      <w:r w:rsidRPr="001F4C73">
        <w:rPr>
          <w:rFonts w:ascii="Georgia" w:hAnsi="Georgia"/>
          <w:b/>
          <w:bCs/>
          <w:color w:val="auto"/>
          <w:lang w:val="ro-RO"/>
        </w:rPr>
        <w:t xml:space="preserve"> Prelucrarea datelor de către AN</w:t>
      </w:r>
      <w:bookmarkEnd w:id="360"/>
      <w:r w:rsidRPr="001F4C73">
        <w:rPr>
          <w:rFonts w:ascii="Georgia" w:hAnsi="Georgia"/>
          <w:b/>
          <w:bCs/>
          <w:color w:val="auto"/>
          <w:lang w:val="ro-RO"/>
        </w:rPr>
        <w:t xml:space="preserve"> </w:t>
      </w:r>
      <w:bookmarkEnd w:id="361"/>
    </w:p>
    <w:p w:rsidRPr="003919A5" w:rsidR="006E50AC" w:rsidP="00215429" w:rsidRDefault="006E50AC" w14:paraId="1DB61C71" w14:textId="28589501">
      <w:pPr>
        <w:spacing w:before="120"/>
        <w:jc w:val="both"/>
        <w:rPr>
          <w:rFonts w:ascii="Georgia" w:hAnsi="Georgia"/>
          <w:sz w:val="22"/>
          <w:szCs w:val="22"/>
          <w:lang w:val="ro-RO"/>
        </w:rPr>
      </w:pPr>
      <w:r w:rsidRPr="003919A5">
        <w:rPr>
          <w:rFonts w:ascii="Georgia" w:hAnsi="Georgia"/>
          <w:sz w:val="22"/>
          <w:szCs w:val="22"/>
          <w:lang w:val="ro-RO"/>
        </w:rPr>
        <w:t>Orice fel de date cu caracter personal din contract vor fi prelucrate sub responsabilitatea operatorului de date identificat în declarația de confidențialitate în conformitate cu legislația aplicabilă privind protecția datelor, în special cu Regulamentul 2018/1725</w:t>
      </w:r>
      <w:r w:rsidRPr="003919A5">
        <w:rPr>
          <w:rFonts w:ascii="Georgia" w:hAnsi="Georgia"/>
          <w:sz w:val="22"/>
          <w:szCs w:val="22"/>
          <w:vertAlign w:val="superscript"/>
          <w:lang w:val="ro-RO"/>
        </w:rPr>
        <w:footnoteReference w:id="16"/>
      </w:r>
      <w:r w:rsidRPr="003919A5">
        <w:rPr>
          <w:rFonts w:ascii="Georgia" w:hAnsi="Georgia"/>
          <w:sz w:val="22"/>
          <w:szCs w:val="22"/>
          <w:lang w:val="ro-RO"/>
        </w:rPr>
        <w:t xml:space="preserve"> și cu actele naționale aferente în materie de protecție a datelor și în scopurile prevăzute în declarația de confidențialitate prevăzută pe site-ul </w:t>
      </w:r>
      <w:hyperlink w:history="1" r:id="rId13">
        <w:r w:rsidRPr="003919A5">
          <w:rPr>
            <w:rStyle w:val="Hyperlink"/>
            <w:rFonts w:ascii="Georgia" w:hAnsi="Georgia"/>
            <w:color w:val="auto"/>
            <w:sz w:val="22"/>
            <w:szCs w:val="22"/>
            <w:lang w:val="ro-RO"/>
          </w:rPr>
          <w:t>https://ec.europa.eu/erasmus-esc-personal-data</w:t>
        </w:r>
      </w:hyperlink>
      <w:r w:rsidRPr="003919A5">
        <w:rPr>
          <w:rFonts w:ascii="Georgia" w:hAnsi="Georgia"/>
          <w:sz w:val="22"/>
          <w:szCs w:val="22"/>
          <w:lang w:val="ro-RO"/>
        </w:rPr>
        <w:t xml:space="preserve">. </w:t>
      </w:r>
    </w:p>
    <w:p w:rsidRPr="00563D0B" w:rsidR="006E50AC" w:rsidP="00215429" w:rsidRDefault="006E50AC" w14:paraId="6E6DEA19" w14:textId="77777777">
      <w:pPr>
        <w:pStyle w:val="Heading5"/>
        <w:spacing w:before="120" w:after="0"/>
        <w:rPr>
          <w:rFonts w:ascii="Georgia" w:hAnsi="Georgia" w:cs="Times New Roman"/>
          <w:b/>
          <w:bCs/>
          <w:color w:val="auto"/>
          <w:lang w:val="ro-RO"/>
        </w:rPr>
      </w:pPr>
      <w:bookmarkStart w:name="_Toc367187735" w:id="362"/>
      <w:bookmarkStart w:name="_Toc391557655" w:id="363"/>
      <w:bookmarkStart w:name="_Toc435109046" w:id="364"/>
      <w:bookmarkStart w:name="_Toc529197712" w:id="365"/>
      <w:bookmarkStart w:name="_Toc24116107" w:id="366"/>
      <w:bookmarkStart w:name="_Toc24126584" w:id="367"/>
      <w:bookmarkStart w:name="_Toc88829374" w:id="368"/>
      <w:bookmarkStart w:name="_Toc90290914" w:id="369"/>
      <w:bookmarkStart w:name="_Toc122444320" w:id="370"/>
      <w:r w:rsidRPr="00563D0B">
        <w:rPr>
          <w:rFonts w:ascii="Georgia" w:hAnsi="Georgia"/>
          <w:b/>
          <w:bCs/>
          <w:color w:val="auto"/>
          <w:lang w:val="ro-RO"/>
        </w:rPr>
        <w:t>15.2 Prelucrarea datelor de către beneficiari</w:t>
      </w:r>
      <w:bookmarkEnd w:id="362"/>
      <w:bookmarkEnd w:id="363"/>
      <w:bookmarkEnd w:id="364"/>
      <w:bookmarkEnd w:id="365"/>
      <w:bookmarkEnd w:id="366"/>
      <w:bookmarkEnd w:id="367"/>
      <w:bookmarkEnd w:id="368"/>
      <w:bookmarkEnd w:id="369"/>
      <w:bookmarkEnd w:id="370"/>
      <w:r w:rsidRPr="00563D0B">
        <w:rPr>
          <w:rFonts w:ascii="Georgia" w:hAnsi="Georgia"/>
          <w:b/>
          <w:bCs/>
          <w:color w:val="auto"/>
          <w:lang w:val="ro-RO"/>
        </w:rPr>
        <w:t xml:space="preserve"> </w:t>
      </w:r>
    </w:p>
    <w:p w:rsidRPr="003919A5" w:rsidR="006E50AC" w:rsidP="00215429" w:rsidRDefault="006E50AC" w14:paraId="09BAB320" w14:textId="77777777">
      <w:pPr>
        <w:pStyle w:val="ListParagraph"/>
        <w:numPr>
          <w:ilvl w:val="0"/>
          <w:numId w:val="71"/>
        </w:numPr>
        <w:tabs>
          <w:tab w:val="left" w:pos="360"/>
        </w:tabs>
        <w:spacing w:before="120" w:after="0" w:line="240" w:lineRule="auto"/>
        <w:ind w:left="0" w:firstLine="0"/>
        <w:contextualSpacing w:val="0"/>
        <w:jc w:val="both"/>
        <w:rPr>
          <w:rFonts w:ascii="Georgia" w:hAnsi="Georgia"/>
          <w:lang w:val="ro-RO"/>
        </w:rPr>
      </w:pPr>
      <w:r w:rsidRPr="003919A5">
        <w:rPr>
          <w:rFonts w:ascii="Georgia" w:hAnsi="Georgia"/>
          <w:lang w:val="ro-RO"/>
        </w:rPr>
        <w:t>Beneficiarii trebuie să prelucreze datele cu caracter personal în temeiul contractului în conformitate cu legislația UE, internațională și națională aplicabilă privind protecția datelor (în special în conformitate cu Regulamentul 2018/1725</w:t>
      </w:r>
      <w:r w:rsidRPr="003919A5">
        <w:rPr>
          <w:rStyle w:val="FootnoteReference"/>
          <w:rFonts w:ascii="Georgia" w:hAnsi="Georgia"/>
          <w:lang w:val="ro-RO" w:eastAsia="en-GB"/>
        </w:rPr>
        <w:footnoteReference w:id="17"/>
      </w:r>
      <w:r w:rsidRPr="003919A5">
        <w:rPr>
          <w:rFonts w:ascii="Georgia" w:hAnsi="Georgia"/>
          <w:lang w:val="ro-RO"/>
        </w:rPr>
        <w:t>). Beneficiarii acționează în calitate de operatori în cadrul acestei activități de prelucrare.</w:t>
      </w:r>
    </w:p>
    <w:p w:rsidRPr="003919A5" w:rsidR="006E50AC" w:rsidP="00215429" w:rsidRDefault="006E50AC" w14:paraId="5A7697C8" w14:textId="77777777">
      <w:pPr>
        <w:spacing w:before="120"/>
        <w:jc w:val="both"/>
        <w:rPr>
          <w:rFonts w:ascii="Georgia" w:hAnsi="Georgia"/>
          <w:sz w:val="22"/>
          <w:szCs w:val="22"/>
          <w:lang w:val="ro-RO"/>
        </w:rPr>
      </w:pPr>
      <w:r w:rsidRPr="003919A5">
        <w:rPr>
          <w:rFonts w:ascii="Georgia" w:hAnsi="Georgia"/>
          <w:sz w:val="22"/>
          <w:szCs w:val="22"/>
          <w:lang w:val="ro-RO"/>
        </w:rPr>
        <w:t>Ei trebuie să asigure conformitatea cu Articolele 29, 30, 31 și 33 din Regulamentul (UE) 2018/1725, în special faptul că datele cu caracter personal:</w:t>
      </w:r>
    </w:p>
    <w:p w:rsidRPr="003919A5" w:rsidR="006E50AC" w:rsidP="00215429" w:rsidRDefault="006E50AC" w14:paraId="12A9C699" w14:textId="77777777">
      <w:pPr>
        <w:pStyle w:val="ListParagraph"/>
        <w:numPr>
          <w:ilvl w:val="0"/>
          <w:numId w:val="45"/>
        </w:numPr>
        <w:spacing w:before="120" w:after="0" w:line="276" w:lineRule="auto"/>
        <w:contextualSpacing w:val="0"/>
        <w:jc w:val="both"/>
        <w:rPr>
          <w:rFonts w:ascii="Georgia" w:hAnsi="Georgia"/>
          <w:lang w:val="ro-RO"/>
        </w:rPr>
      </w:pPr>
      <w:r w:rsidRPr="003919A5">
        <w:rPr>
          <w:rFonts w:ascii="Georgia" w:hAnsi="Georgia"/>
          <w:lang w:val="ro-RO"/>
        </w:rPr>
        <w:t>sunt prelucrate în mod legal, echitabil și transparent față de persoanele vizate;</w:t>
      </w:r>
    </w:p>
    <w:p w:rsidRPr="003919A5" w:rsidR="006E50AC" w:rsidP="00215429" w:rsidRDefault="006E50AC" w14:paraId="1634A77D" w14:textId="77777777">
      <w:pPr>
        <w:pStyle w:val="ListParagraph"/>
        <w:numPr>
          <w:ilvl w:val="0"/>
          <w:numId w:val="45"/>
        </w:numPr>
        <w:spacing w:before="120" w:after="0" w:line="276" w:lineRule="auto"/>
        <w:contextualSpacing w:val="0"/>
        <w:jc w:val="both"/>
        <w:rPr>
          <w:rFonts w:ascii="Georgia" w:hAnsi="Georgia"/>
          <w:lang w:val="ro-RO"/>
        </w:rPr>
      </w:pPr>
      <w:r w:rsidRPr="003919A5">
        <w:rPr>
          <w:rFonts w:ascii="Georgia" w:hAnsi="Georgia"/>
          <w:lang w:val="ro-RO"/>
        </w:rPr>
        <w:t>sunt colectate în scopuri determinate, explicite și legitime și nu sunt prelucrate ulterior într-un mod incompatibil cu aceste scopuri;</w:t>
      </w:r>
    </w:p>
    <w:p w:rsidRPr="003919A5" w:rsidR="006E50AC" w:rsidP="00215429" w:rsidRDefault="006E50AC" w14:paraId="7D0A19F5" w14:textId="77777777">
      <w:pPr>
        <w:pStyle w:val="ListParagraph"/>
        <w:numPr>
          <w:ilvl w:val="0"/>
          <w:numId w:val="45"/>
        </w:numPr>
        <w:spacing w:before="120" w:after="0" w:line="276" w:lineRule="auto"/>
        <w:contextualSpacing w:val="0"/>
        <w:jc w:val="both"/>
        <w:rPr>
          <w:rFonts w:ascii="Georgia" w:hAnsi="Georgia"/>
          <w:lang w:val="ro-RO"/>
        </w:rPr>
      </w:pPr>
      <w:r w:rsidRPr="003919A5">
        <w:rPr>
          <w:rFonts w:ascii="Georgia" w:hAnsi="Georgia"/>
          <w:lang w:val="ro-RO"/>
        </w:rPr>
        <w:t>sunt adecvate, relevante și limitate la ceea ce este necesar în raport cu scopurile în care sunt prelucrate;</w:t>
      </w:r>
    </w:p>
    <w:p w:rsidRPr="003919A5" w:rsidR="006E50AC" w:rsidP="00215429" w:rsidRDefault="006E50AC" w14:paraId="0792CB03" w14:textId="77777777">
      <w:pPr>
        <w:pStyle w:val="ListParagraph"/>
        <w:numPr>
          <w:ilvl w:val="0"/>
          <w:numId w:val="45"/>
        </w:numPr>
        <w:spacing w:before="120" w:after="0" w:line="276" w:lineRule="auto"/>
        <w:contextualSpacing w:val="0"/>
        <w:jc w:val="both"/>
        <w:rPr>
          <w:rFonts w:ascii="Georgia" w:hAnsi="Georgia"/>
          <w:lang w:val="ro-RO"/>
        </w:rPr>
      </w:pPr>
      <w:r w:rsidRPr="003919A5">
        <w:rPr>
          <w:rFonts w:ascii="Georgia" w:hAnsi="Georgia"/>
          <w:lang w:val="ro-RO"/>
        </w:rPr>
        <w:t>sunt exacte și, dacă este necesar, actualizate;</w:t>
      </w:r>
    </w:p>
    <w:p w:rsidRPr="003919A5" w:rsidR="006E50AC" w:rsidP="00215429" w:rsidRDefault="006E50AC" w14:paraId="2582E112" w14:textId="77777777">
      <w:pPr>
        <w:pStyle w:val="ListParagraph"/>
        <w:numPr>
          <w:ilvl w:val="0"/>
          <w:numId w:val="45"/>
        </w:numPr>
        <w:spacing w:before="120" w:after="0" w:line="276" w:lineRule="auto"/>
        <w:contextualSpacing w:val="0"/>
        <w:jc w:val="both"/>
        <w:rPr>
          <w:rFonts w:ascii="Georgia" w:hAnsi="Georgia"/>
          <w:lang w:val="ro-RO"/>
        </w:rPr>
      </w:pPr>
      <w:r w:rsidRPr="003919A5">
        <w:rPr>
          <w:rFonts w:ascii="Georgia" w:hAnsi="Georgia"/>
          <w:lang w:val="ro-RO"/>
        </w:rPr>
        <w:t>sunt păstrate într-o formă care permite identificarea persoanelor vizate fără a se depăși timpul necesar îndeplinirii scopurilor pentru care sunt prelucrate datele; și</w:t>
      </w:r>
    </w:p>
    <w:p w:rsidRPr="003919A5" w:rsidR="006E50AC" w:rsidP="00215429" w:rsidRDefault="006E50AC" w14:paraId="2901451C" w14:textId="77777777">
      <w:pPr>
        <w:pStyle w:val="ListParagraph"/>
        <w:numPr>
          <w:ilvl w:val="0"/>
          <w:numId w:val="45"/>
        </w:numPr>
        <w:spacing w:before="120" w:after="0" w:line="276" w:lineRule="auto"/>
        <w:contextualSpacing w:val="0"/>
        <w:jc w:val="both"/>
        <w:rPr>
          <w:rFonts w:ascii="Georgia" w:hAnsi="Georgia"/>
          <w:lang w:val="ro-RO"/>
        </w:rPr>
      </w:pPr>
      <w:r w:rsidRPr="003919A5">
        <w:rPr>
          <w:rFonts w:ascii="Georgia" w:hAnsi="Georgia"/>
          <w:lang w:val="ro-RO"/>
        </w:rPr>
        <w:t>sunt prelucrate într-un mod care asigură securitatea corespunzătoare a datelor.</w:t>
      </w:r>
    </w:p>
    <w:p w:rsidRPr="003919A5" w:rsidR="006E50AC" w:rsidP="00215429" w:rsidRDefault="006E50AC" w14:paraId="30C50748" w14:textId="77777777">
      <w:pPr>
        <w:pStyle w:val="ListParagraph"/>
        <w:numPr>
          <w:ilvl w:val="0"/>
          <w:numId w:val="71"/>
        </w:numPr>
        <w:tabs>
          <w:tab w:val="left" w:pos="360"/>
        </w:tabs>
        <w:spacing w:before="120" w:after="0" w:line="240" w:lineRule="auto"/>
        <w:ind w:left="0" w:firstLine="0"/>
        <w:contextualSpacing w:val="0"/>
        <w:jc w:val="both"/>
        <w:rPr>
          <w:rFonts w:ascii="Georgia" w:hAnsi="Georgia"/>
          <w:lang w:val="ro-RO"/>
        </w:rPr>
      </w:pPr>
      <w:r w:rsidRPr="003919A5">
        <w:rPr>
          <w:rFonts w:ascii="Georgia" w:hAnsi="Georgia"/>
          <w:lang w:val="ro-RO"/>
        </w:rPr>
        <w:t>Beneficiarii pot să acorde personalului lor acces la datele cu caracter personal doar dacă acest lucru este strict necesar pentru implementarea, gestionarea și monitorizarea contractului. Beneficiarii trebuie să se asigure că personalul este supus obligației de confidențialitate.</w:t>
      </w:r>
    </w:p>
    <w:p w:rsidRPr="003919A5" w:rsidR="006E50AC" w:rsidP="00215429" w:rsidRDefault="006E50AC" w14:paraId="11B53345" w14:textId="77777777">
      <w:pPr>
        <w:pStyle w:val="ListParagraph"/>
        <w:numPr>
          <w:ilvl w:val="0"/>
          <w:numId w:val="71"/>
        </w:numPr>
        <w:tabs>
          <w:tab w:val="left" w:pos="360"/>
        </w:tabs>
        <w:spacing w:before="120" w:after="0" w:line="240" w:lineRule="auto"/>
        <w:ind w:left="0" w:firstLine="0"/>
        <w:contextualSpacing w:val="0"/>
        <w:jc w:val="both"/>
        <w:rPr>
          <w:rFonts w:ascii="Georgia" w:hAnsi="Georgia"/>
          <w:lang w:val="ro-RO"/>
        </w:rPr>
      </w:pPr>
      <w:r w:rsidRPr="003919A5">
        <w:rPr>
          <w:rFonts w:ascii="Georgia" w:hAnsi="Georgia"/>
          <w:lang w:val="ro-RO"/>
        </w:rPr>
        <w:t xml:space="preserve">Beneficiarii trebuie să informeze persoanele vizate cu privire la prelucrarea datelor și să le furnizeze declarația de confidențialitate disponibilă la adresa </w:t>
      </w:r>
      <w:hyperlink w:tgtFrame="_blank" w:tooltip="Follow link" w:history="1" r:id="rId14">
        <w:r w:rsidRPr="003919A5">
          <w:rPr>
            <w:rStyle w:val="Hyperlink"/>
            <w:rFonts w:ascii="Georgia" w:hAnsi="Georgia"/>
            <w:color w:val="auto"/>
            <w:lang w:val="ro-RO"/>
          </w:rPr>
          <w:t>https://ec.europa.eu/erasmus-esc-personal-data</w:t>
        </w:r>
      </w:hyperlink>
      <w:r w:rsidRPr="003919A5">
        <w:rPr>
          <w:rFonts w:ascii="Georgia" w:hAnsi="Georgia"/>
          <w:lang w:val="ro-RO"/>
        </w:rPr>
        <w:t>.</w:t>
      </w:r>
    </w:p>
    <w:p w:rsidRPr="00563D0B" w:rsidR="006E50AC" w:rsidP="00215429" w:rsidRDefault="006E50AC" w14:paraId="6F7C96EF" w14:textId="77777777">
      <w:pPr>
        <w:pStyle w:val="Heading5"/>
        <w:spacing w:before="120" w:after="0"/>
        <w:rPr>
          <w:rFonts w:ascii="Georgia" w:hAnsi="Georgia" w:cs="Times New Roman"/>
          <w:b/>
          <w:bCs/>
          <w:color w:val="auto"/>
          <w:lang w:val="ro-RO"/>
        </w:rPr>
      </w:pPr>
      <w:bookmarkStart w:name="_Toc367187736" w:id="371"/>
      <w:bookmarkStart w:name="_Toc435109047" w:id="372"/>
      <w:bookmarkStart w:name="_Toc529197713" w:id="373"/>
      <w:bookmarkStart w:name="_Toc24116108" w:id="374"/>
      <w:bookmarkStart w:name="_Toc24126585" w:id="375"/>
      <w:bookmarkStart w:name="_Toc88829375" w:id="376"/>
      <w:bookmarkStart w:name="_Toc90290915" w:id="377"/>
      <w:bookmarkStart w:name="_Toc122444321" w:id="378"/>
      <w:r w:rsidRPr="00563D0B">
        <w:rPr>
          <w:rFonts w:ascii="Georgia" w:hAnsi="Georgia"/>
          <w:b/>
          <w:bCs/>
          <w:color w:val="auto"/>
          <w:lang w:val="ro-RO"/>
        </w:rPr>
        <w:t>15.3 Consecințele neconformării</w:t>
      </w:r>
      <w:bookmarkEnd w:id="371"/>
      <w:bookmarkEnd w:id="372"/>
      <w:bookmarkEnd w:id="373"/>
      <w:bookmarkEnd w:id="374"/>
      <w:bookmarkEnd w:id="375"/>
      <w:bookmarkEnd w:id="376"/>
      <w:bookmarkEnd w:id="377"/>
      <w:bookmarkEnd w:id="378"/>
    </w:p>
    <w:p w:rsidRPr="003919A5" w:rsidR="006E50AC" w:rsidP="00215429" w:rsidRDefault="006E50AC" w14:paraId="19B749DC" w14:textId="77777777">
      <w:pPr>
        <w:spacing w:before="120"/>
        <w:jc w:val="both"/>
        <w:rPr>
          <w:rFonts w:ascii="Georgia" w:hAnsi="Georgia"/>
          <w:bCs/>
          <w:sz w:val="22"/>
          <w:szCs w:val="22"/>
          <w:lang w:val="ro-RO"/>
        </w:rPr>
      </w:pPr>
      <w:r w:rsidRPr="003919A5">
        <w:rPr>
          <w:rFonts w:ascii="Georgia" w:hAnsi="Georgia"/>
          <w:sz w:val="22"/>
          <w:szCs w:val="22"/>
          <w:lang w:val="ro-RO"/>
        </w:rPr>
        <w:t xml:space="preserve">Dacă un beneficiar încalcă oricare dintre obligațiile care îi revin în temeiul Articolului 15.2, grantul poate să fie redus (a se vedea Articolul 28). </w:t>
      </w:r>
    </w:p>
    <w:p w:rsidRPr="003919A5" w:rsidR="006E50AC" w:rsidP="00215429" w:rsidRDefault="006E50AC" w14:paraId="27993A4A" w14:textId="77777777">
      <w:pPr>
        <w:spacing w:before="120"/>
        <w:jc w:val="both"/>
        <w:rPr>
          <w:rFonts w:ascii="Georgia" w:hAnsi="Georgia"/>
          <w:sz w:val="22"/>
          <w:szCs w:val="22"/>
          <w:lang w:val="ro-RO"/>
        </w:rPr>
      </w:pPr>
      <w:r w:rsidRPr="003919A5">
        <w:rPr>
          <w:rFonts w:ascii="Georgia" w:hAnsi="Georgia"/>
          <w:sz w:val="22"/>
          <w:szCs w:val="22"/>
          <w:lang w:val="ro-RO"/>
        </w:rPr>
        <w:t>Astfel de încălcări pot să conducă și la alte măsuri descrise în Capitolul 5.</w:t>
      </w:r>
    </w:p>
    <w:p w:rsidRPr="005F0B86" w:rsidR="006E50AC" w:rsidP="00215429" w:rsidRDefault="006E50AC" w14:paraId="3C5DF9A8" w14:textId="77777777">
      <w:pPr>
        <w:pStyle w:val="Heading4"/>
        <w:spacing w:before="120" w:after="0"/>
        <w:rPr>
          <w:rFonts w:ascii="Georgia" w:hAnsi="Georgia" w:cs="Times New Roman"/>
          <w:b/>
          <w:bCs/>
          <w:i w:val="0"/>
          <w:iCs w:val="0"/>
          <w:color w:val="auto"/>
          <w:lang w:val="ro-RO"/>
        </w:rPr>
      </w:pPr>
      <w:bookmarkStart w:name="_Toc530035904" w:id="379"/>
      <w:bookmarkStart w:name="_Toc524697218" w:id="380"/>
      <w:bookmarkStart w:name="_Toc529197695" w:id="381"/>
      <w:bookmarkStart w:name="_Toc24126587" w:id="382"/>
      <w:bookmarkStart w:name="_Toc88829376" w:id="383"/>
      <w:bookmarkStart w:name="_Toc90290916" w:id="384"/>
      <w:bookmarkStart w:name="_Toc122444322" w:id="385"/>
      <w:bookmarkStart w:name="_Toc139988302" w:id="386"/>
      <w:bookmarkStart w:name="_Toc24116110" w:id="387"/>
      <w:r w:rsidRPr="005F0B86">
        <w:rPr>
          <w:rFonts w:ascii="Georgia" w:hAnsi="Georgia"/>
          <w:b/>
          <w:bCs/>
          <w:i w:val="0"/>
          <w:iCs w:val="0"/>
          <w:color w:val="auto"/>
          <w:lang w:val="ro-RO"/>
        </w:rPr>
        <w:t>ARTICOLUL 16 — DREPTURI DE PROPRIETATE INTELECTUALĂ (DPI), Informații PREEXISTENTE ȘI REZULTATE, DREPTURI DE ACCES ȘI DREPTURI DE UTILIZARE</w:t>
      </w:r>
      <w:bookmarkEnd w:id="379"/>
      <w:bookmarkEnd w:id="380"/>
      <w:bookmarkEnd w:id="381"/>
      <w:bookmarkEnd w:id="382"/>
      <w:bookmarkEnd w:id="383"/>
      <w:bookmarkEnd w:id="384"/>
      <w:bookmarkEnd w:id="385"/>
      <w:bookmarkEnd w:id="386"/>
      <w:r w:rsidRPr="005F0B86">
        <w:rPr>
          <w:rFonts w:ascii="Georgia" w:hAnsi="Georgia"/>
          <w:b/>
          <w:bCs/>
          <w:i w:val="0"/>
          <w:iCs w:val="0"/>
          <w:color w:val="auto"/>
          <w:lang w:val="ro-RO"/>
        </w:rPr>
        <w:t xml:space="preserve"> </w:t>
      </w:r>
      <w:bookmarkEnd w:id="387"/>
    </w:p>
    <w:p w:rsidRPr="005F0B86" w:rsidR="006E50AC" w:rsidP="00215429" w:rsidRDefault="006E50AC" w14:paraId="7C3F7486" w14:textId="77777777">
      <w:pPr>
        <w:pStyle w:val="Heading5"/>
        <w:spacing w:before="120" w:after="0"/>
        <w:rPr>
          <w:rFonts w:ascii="Georgia" w:hAnsi="Georgia" w:cs="Times New Roman"/>
          <w:b/>
          <w:bCs/>
          <w:color w:val="auto"/>
          <w:lang w:val="ro-RO"/>
        </w:rPr>
      </w:pPr>
      <w:bookmarkStart w:name="_Toc529197696" w:id="388"/>
      <w:bookmarkStart w:name="_Toc24116111" w:id="389"/>
      <w:bookmarkStart w:name="_Toc24126588" w:id="390"/>
      <w:bookmarkStart w:name="_Toc88829377" w:id="391"/>
      <w:bookmarkStart w:name="_Toc90290917" w:id="392"/>
      <w:bookmarkStart w:name="_Toc122444323" w:id="393"/>
      <w:r w:rsidRPr="005F0B86">
        <w:rPr>
          <w:rFonts w:ascii="Georgia" w:hAnsi="Georgia"/>
          <w:b/>
          <w:bCs/>
          <w:color w:val="auto"/>
          <w:lang w:val="ro-RO"/>
        </w:rPr>
        <w:t>16.1</w:t>
      </w:r>
      <w:bookmarkEnd w:id="388"/>
      <w:bookmarkEnd w:id="389"/>
      <w:bookmarkEnd w:id="390"/>
      <w:r w:rsidRPr="005F0B86">
        <w:rPr>
          <w:rFonts w:ascii="Georgia" w:hAnsi="Georgia"/>
          <w:b/>
          <w:bCs/>
          <w:color w:val="auto"/>
          <w:lang w:val="ro-RO"/>
        </w:rPr>
        <w:t xml:space="preserve"> Informații preexistente și drepturi de acces la informații preexistente</w:t>
      </w:r>
      <w:bookmarkEnd w:id="391"/>
      <w:bookmarkEnd w:id="392"/>
      <w:bookmarkEnd w:id="393"/>
    </w:p>
    <w:p w:rsidRPr="003919A5" w:rsidR="006E50AC" w:rsidP="00215429" w:rsidRDefault="006E50AC" w14:paraId="2966385C" w14:textId="77777777">
      <w:pPr>
        <w:pStyle w:val="ListParagraph"/>
        <w:numPr>
          <w:ilvl w:val="0"/>
          <w:numId w:val="72"/>
        </w:numPr>
        <w:tabs>
          <w:tab w:val="left" w:pos="360"/>
        </w:tabs>
        <w:adjustRightInd w:val="0"/>
        <w:spacing w:before="120" w:after="0" w:line="240" w:lineRule="auto"/>
        <w:ind w:left="0" w:firstLine="0"/>
        <w:contextualSpacing w:val="0"/>
        <w:jc w:val="both"/>
        <w:rPr>
          <w:rFonts w:ascii="Georgia" w:hAnsi="Georgia"/>
          <w:lang w:val="ro-RO"/>
        </w:rPr>
      </w:pPr>
      <w:r w:rsidRPr="003919A5">
        <w:rPr>
          <w:rFonts w:ascii="Georgia" w:hAnsi="Georgia"/>
          <w:lang w:val="ro-RO"/>
        </w:rPr>
        <w:t>Beneficiarii trebuie să își acorde reciproc și să le acorde celorlalte entități participante acces la informațiile preexistente identificate ca fiind necesare pentru implementarea proiectului, sub rezerva oricăror reguli specifice din Anexa 5.</w:t>
      </w:r>
    </w:p>
    <w:p w:rsidRPr="003919A5" w:rsidR="006E50AC" w:rsidP="00215429" w:rsidRDefault="006E50AC" w14:paraId="518CE8AE" w14:textId="77777777">
      <w:pPr>
        <w:pStyle w:val="ListParagraph"/>
        <w:numPr>
          <w:ilvl w:val="0"/>
          <w:numId w:val="72"/>
        </w:numPr>
        <w:tabs>
          <w:tab w:val="left" w:pos="360"/>
        </w:tabs>
        <w:spacing w:before="120" w:after="0" w:line="240" w:lineRule="auto"/>
        <w:ind w:left="0" w:firstLine="0"/>
        <w:contextualSpacing w:val="0"/>
        <w:jc w:val="both"/>
        <w:rPr>
          <w:rFonts w:ascii="Georgia" w:hAnsi="Georgia"/>
          <w:lang w:val="ro-RO"/>
        </w:rPr>
      </w:pPr>
      <w:r w:rsidRPr="003919A5">
        <w:rPr>
          <w:rFonts w:ascii="Georgia" w:hAnsi="Georgia"/>
          <w:lang w:val="ro-RO"/>
        </w:rPr>
        <w:t xml:space="preserve">„Informații preexistente” înseamnă orice fel de date, cunoștințe sau informații — indiferent de natura sau forma acestora (tangibilă sau intangibilă), inclusiv orice fel de drepturi, cum ar fi drepturile de proprietate intelectuală — care sunt: </w:t>
      </w:r>
    </w:p>
    <w:p w:rsidRPr="003919A5" w:rsidR="006E50AC" w:rsidP="00215429" w:rsidRDefault="006E50AC" w14:paraId="25C72B16" w14:textId="77777777">
      <w:pPr>
        <w:numPr>
          <w:ilvl w:val="0"/>
          <w:numId w:val="66"/>
        </w:numPr>
        <w:spacing w:before="120"/>
        <w:ind w:left="360"/>
        <w:jc w:val="both"/>
        <w:rPr>
          <w:rFonts w:ascii="Georgia" w:hAnsi="Georgia"/>
          <w:sz w:val="22"/>
          <w:szCs w:val="22"/>
          <w:lang w:val="ro-RO"/>
        </w:rPr>
      </w:pPr>
      <w:r w:rsidRPr="003919A5">
        <w:rPr>
          <w:rFonts w:ascii="Georgia" w:hAnsi="Georgia"/>
          <w:sz w:val="22"/>
          <w:szCs w:val="22"/>
          <w:lang w:val="ro-RO"/>
        </w:rPr>
        <w:t>deținute de beneficiari înainte de adeziunea acestora la contract; și</w:t>
      </w:r>
    </w:p>
    <w:p w:rsidRPr="003919A5" w:rsidR="006E50AC" w:rsidP="00215429" w:rsidRDefault="006E50AC" w14:paraId="64CCB698" w14:textId="77777777">
      <w:pPr>
        <w:numPr>
          <w:ilvl w:val="0"/>
          <w:numId w:val="66"/>
        </w:numPr>
        <w:adjustRightInd w:val="0"/>
        <w:spacing w:before="120"/>
        <w:ind w:left="360"/>
        <w:jc w:val="both"/>
        <w:rPr>
          <w:rFonts w:ascii="Georgia" w:hAnsi="Georgia"/>
          <w:sz w:val="22"/>
          <w:szCs w:val="22"/>
          <w:lang w:val="ro-RO"/>
        </w:rPr>
      </w:pPr>
      <w:r w:rsidRPr="003919A5">
        <w:rPr>
          <w:rFonts w:ascii="Georgia" w:hAnsi="Georgia"/>
          <w:sz w:val="22"/>
          <w:szCs w:val="22"/>
          <w:lang w:val="ro-RO"/>
        </w:rPr>
        <w:t>necesare pentru implementarea proiectului sau pentru exploatarea rezultatelor.</w:t>
      </w:r>
    </w:p>
    <w:p w:rsidRPr="003919A5" w:rsidR="006E50AC" w:rsidP="00215429" w:rsidRDefault="006E50AC" w14:paraId="1C85C9A0" w14:textId="77777777">
      <w:pPr>
        <w:adjustRightInd w:val="0"/>
        <w:spacing w:before="120"/>
        <w:jc w:val="both"/>
        <w:rPr>
          <w:rFonts w:ascii="Georgia" w:hAnsi="Georgia"/>
          <w:sz w:val="22"/>
          <w:szCs w:val="22"/>
          <w:lang w:val="ro-RO"/>
        </w:rPr>
      </w:pPr>
      <w:r w:rsidRPr="003919A5">
        <w:rPr>
          <w:rFonts w:ascii="Georgia" w:hAnsi="Georgia"/>
          <w:sz w:val="22"/>
          <w:szCs w:val="22"/>
          <w:lang w:val="ro-RO"/>
        </w:rPr>
        <w:t xml:space="preserve">În cazul în care informațiile preexistente fac obiectul drepturilor unei părți terțe, beneficiarul în cauză trebuie să se asigure că își poate respecta obligațiile care îi revin în temeiul contractului. </w:t>
      </w:r>
    </w:p>
    <w:p w:rsidRPr="005F0B86" w:rsidR="006E50AC" w:rsidP="00215429" w:rsidRDefault="006E50AC" w14:paraId="5394C1E3" w14:textId="77777777">
      <w:pPr>
        <w:pStyle w:val="Heading5"/>
        <w:spacing w:before="120" w:after="0"/>
        <w:rPr>
          <w:rFonts w:ascii="Georgia" w:hAnsi="Georgia" w:cs="Times New Roman"/>
          <w:b/>
          <w:bCs/>
          <w:color w:val="auto"/>
          <w:lang w:val="ro-RO"/>
        </w:rPr>
      </w:pPr>
      <w:bookmarkStart w:name="_Toc24116112" w:id="394"/>
      <w:bookmarkStart w:name="_Toc24126589" w:id="395"/>
      <w:bookmarkStart w:name="_Toc529197697" w:id="396"/>
      <w:bookmarkStart w:name="_Toc88829378" w:id="397"/>
      <w:bookmarkStart w:name="_Toc90290918" w:id="398"/>
      <w:bookmarkStart w:name="_Toc122444324" w:id="399"/>
      <w:r w:rsidRPr="005F0B86">
        <w:rPr>
          <w:rFonts w:ascii="Georgia" w:hAnsi="Georgia"/>
          <w:b/>
          <w:bCs/>
          <w:color w:val="auto"/>
          <w:lang w:val="ro-RO"/>
        </w:rPr>
        <w:t>16.2 Proprietatea asupra rezultatelor</w:t>
      </w:r>
      <w:bookmarkEnd w:id="394"/>
      <w:bookmarkEnd w:id="395"/>
      <w:bookmarkEnd w:id="396"/>
      <w:bookmarkEnd w:id="397"/>
      <w:bookmarkEnd w:id="398"/>
      <w:bookmarkEnd w:id="399"/>
    </w:p>
    <w:p w:rsidRPr="003919A5" w:rsidR="006E50AC" w:rsidP="00215429" w:rsidRDefault="006E50AC" w14:paraId="0CDEF53D" w14:textId="77777777">
      <w:pPr>
        <w:adjustRightInd w:val="0"/>
        <w:spacing w:before="120"/>
        <w:jc w:val="both"/>
        <w:rPr>
          <w:rFonts w:ascii="Georgia" w:hAnsi="Georgia"/>
          <w:sz w:val="22"/>
          <w:szCs w:val="22"/>
          <w:lang w:val="ro-RO"/>
        </w:rPr>
      </w:pPr>
      <w:r w:rsidRPr="003919A5">
        <w:rPr>
          <w:rFonts w:ascii="Georgia" w:hAnsi="Georgia"/>
          <w:sz w:val="22"/>
          <w:szCs w:val="22"/>
          <w:lang w:val="ro-RO"/>
        </w:rPr>
        <w:t>AN nu dobândește dreptul de proprietate asupra rezultatelor produse în cadrul proiectului.</w:t>
      </w:r>
    </w:p>
    <w:p w:rsidRPr="003919A5" w:rsidR="006E50AC" w:rsidP="00215429" w:rsidRDefault="006E50AC" w14:paraId="6072DB7B" w14:textId="77777777">
      <w:pPr>
        <w:adjustRightInd w:val="0"/>
        <w:spacing w:before="120"/>
        <w:jc w:val="both"/>
        <w:rPr>
          <w:rFonts w:ascii="Georgia" w:hAnsi="Georgia"/>
          <w:sz w:val="22"/>
          <w:szCs w:val="22"/>
          <w:lang w:val="ro-RO"/>
        </w:rPr>
      </w:pPr>
      <w:r w:rsidRPr="003919A5">
        <w:rPr>
          <w:rFonts w:ascii="Georgia" w:hAnsi="Georgia"/>
          <w:sz w:val="22"/>
          <w:szCs w:val="22"/>
          <w:lang w:val="ro-RO"/>
        </w:rPr>
        <w:t>„Rezultate” înseamnă orice efect tangibil sau intangibil al proiectului, precum date, know-how sau informații, indiferent de forma sau natura sa, indiferent dacă poate sau nu să fie protejat, precum și orice drepturi care îl însoțesc, inclusiv drepturile de proprietate intelectuală.</w:t>
      </w:r>
    </w:p>
    <w:p w:rsidRPr="003576DB" w:rsidR="006E50AC" w:rsidP="00215429" w:rsidRDefault="006E50AC" w14:paraId="315AF1F9" w14:textId="77777777">
      <w:pPr>
        <w:pStyle w:val="Heading5"/>
        <w:spacing w:before="120" w:after="0"/>
        <w:rPr>
          <w:rFonts w:ascii="Georgia" w:hAnsi="Georgia" w:cs="Times New Roman"/>
          <w:b/>
          <w:bCs/>
          <w:color w:val="auto"/>
          <w:lang w:val="ro-RO"/>
        </w:rPr>
      </w:pPr>
      <w:bookmarkStart w:name="_Toc24116113" w:id="400"/>
      <w:bookmarkStart w:name="_Toc24126590" w:id="401"/>
      <w:bookmarkStart w:name="_Toc88829379" w:id="402"/>
      <w:bookmarkStart w:name="_Toc90290919" w:id="403"/>
      <w:bookmarkStart w:name="_Toc122444325" w:id="404"/>
      <w:bookmarkStart w:name="_Toc529197698" w:id="405"/>
      <w:r w:rsidRPr="003576DB">
        <w:rPr>
          <w:rFonts w:ascii="Georgia" w:hAnsi="Georgia"/>
          <w:b/>
          <w:bCs/>
          <w:color w:val="auto"/>
          <w:lang w:val="ro-RO"/>
        </w:rPr>
        <w:t>16.3 Drepturile de utilizare ale AN</w:t>
      </w:r>
      <w:bookmarkEnd w:id="400"/>
      <w:r w:rsidRPr="003576DB">
        <w:rPr>
          <w:rFonts w:ascii="Georgia" w:hAnsi="Georgia"/>
          <w:b/>
          <w:bCs/>
          <w:color w:val="auto"/>
          <w:lang w:val="ro-RO"/>
        </w:rPr>
        <w:t xml:space="preserve"> </w:t>
      </w:r>
      <w:bookmarkEnd w:id="401"/>
      <w:r w:rsidRPr="003576DB">
        <w:rPr>
          <w:rFonts w:ascii="Georgia" w:hAnsi="Georgia"/>
          <w:b/>
          <w:bCs/>
          <w:color w:val="auto"/>
          <w:lang w:val="ro-RO"/>
        </w:rPr>
        <w:t>asupra materialelor, documentelor și informaților primite în scopuri de politică, informare, comunicare, diseminare și publicitate</w:t>
      </w:r>
      <w:bookmarkEnd w:id="402"/>
      <w:bookmarkEnd w:id="403"/>
      <w:bookmarkEnd w:id="404"/>
    </w:p>
    <w:p w:rsidRPr="003919A5" w:rsidR="006E50AC" w:rsidP="00215429" w:rsidRDefault="006E50AC" w14:paraId="0901B3B4" w14:textId="77777777">
      <w:pPr>
        <w:pStyle w:val="ListParagraph"/>
        <w:numPr>
          <w:ilvl w:val="0"/>
          <w:numId w:val="73"/>
        </w:numPr>
        <w:tabs>
          <w:tab w:val="left" w:pos="360"/>
        </w:tabs>
        <w:spacing w:before="120" w:after="0" w:line="240" w:lineRule="auto"/>
        <w:ind w:left="0" w:firstLine="0"/>
        <w:contextualSpacing w:val="0"/>
        <w:jc w:val="both"/>
        <w:rPr>
          <w:rFonts w:ascii="Georgia" w:hAnsi="Georgia"/>
          <w:lang w:val="ro-RO"/>
        </w:rPr>
      </w:pPr>
      <w:r w:rsidRPr="003919A5">
        <w:rPr>
          <w:rFonts w:ascii="Georgia" w:hAnsi="Georgia"/>
          <w:lang w:val="ro-RO"/>
        </w:rPr>
        <w:t>AN și Comisia Europeană au dreptul să utilizeze informații nesensibile în legătură cu proiectul și cu materialele și documentele primite de la beneficiari (în special rezumatele pentru publicare, rezultatele/livrabilele, precum și orice fel de alte materiale, precum imagini sau materiale audio-video, pe suport de hârtie sau în format electronic) în scopuri de politici, informare, comunicare, diseminare și publicitate — pe durata proiectului sau ulterior acestuia.</w:t>
      </w:r>
    </w:p>
    <w:p w:rsidRPr="003919A5" w:rsidR="006E50AC" w:rsidP="00215429" w:rsidRDefault="006E50AC" w14:paraId="2157B67E" w14:textId="77777777">
      <w:pPr>
        <w:pStyle w:val="ListParagraph"/>
        <w:numPr>
          <w:ilvl w:val="0"/>
          <w:numId w:val="73"/>
        </w:numPr>
        <w:tabs>
          <w:tab w:val="left" w:pos="360"/>
        </w:tabs>
        <w:spacing w:before="120" w:after="0" w:line="240" w:lineRule="auto"/>
        <w:ind w:left="0" w:firstLine="0"/>
        <w:contextualSpacing w:val="0"/>
        <w:jc w:val="both"/>
        <w:rPr>
          <w:rFonts w:ascii="Georgia" w:hAnsi="Georgia"/>
          <w:lang w:val="ro-RO"/>
        </w:rPr>
      </w:pPr>
      <w:r w:rsidRPr="003919A5">
        <w:rPr>
          <w:rFonts w:ascii="Georgia" w:hAnsi="Georgia"/>
          <w:lang w:val="ro-RO"/>
        </w:rPr>
        <w:t>Dreptul de a utiliza materialele, documentele și informațiile beneficiarilor este acordat sub forma unei licențe scutite de redevențe, neexclusive și irevocabile, care include următoarele drepturi:</w:t>
      </w:r>
    </w:p>
    <w:p w:rsidRPr="003919A5" w:rsidR="006E50AC" w:rsidP="00215429" w:rsidRDefault="006E50AC" w14:paraId="3D00B8CB" w14:textId="77777777">
      <w:pPr>
        <w:pStyle w:val="Style1"/>
        <w:numPr>
          <w:ilvl w:val="0"/>
          <w:numId w:val="8"/>
        </w:numPr>
        <w:spacing w:before="120" w:after="0" w:line="240" w:lineRule="auto"/>
        <w:ind w:left="360"/>
        <w:contextualSpacing w:val="0"/>
        <w:rPr>
          <w:rFonts w:ascii="Georgia" w:hAnsi="Georgia"/>
          <w:sz w:val="22"/>
          <w:szCs w:val="22"/>
        </w:rPr>
      </w:pPr>
      <w:r w:rsidRPr="003919A5">
        <w:rPr>
          <w:rFonts w:ascii="Georgia" w:hAnsi="Georgia"/>
          <w:b/>
          <w:sz w:val="22"/>
          <w:szCs w:val="22"/>
        </w:rPr>
        <w:t>utilizarea în scopuri proprii</w:t>
      </w:r>
      <w:r w:rsidRPr="003919A5">
        <w:rPr>
          <w:rFonts w:ascii="Georgia" w:hAnsi="Georgia"/>
          <w:sz w:val="22"/>
          <w:szCs w:val="22"/>
        </w:rPr>
        <w:t xml:space="preserve"> (în special, punerea rezultatelor la dispoziția persoanelor care lucrează pentru aceștia sau pentru orice alt serviciu al UE (inclusiv instituții, organisme, oficii, agenții etc.) sau instituție sau organism dintr-un stat membru al UE; copierea sau reproducerea acestora, integral sau parțial, într-un număr nelimitat de exemplare, precum și comunicarea prin intermediul serviciilor de informare ale presei;</w:t>
      </w:r>
    </w:p>
    <w:p w:rsidRPr="003919A5" w:rsidR="006E50AC" w:rsidP="00215429" w:rsidRDefault="006E50AC" w14:paraId="5FBE265A" w14:textId="77777777">
      <w:pPr>
        <w:pStyle w:val="Style1"/>
        <w:numPr>
          <w:ilvl w:val="0"/>
          <w:numId w:val="8"/>
        </w:numPr>
        <w:spacing w:before="120" w:after="0" w:line="240" w:lineRule="auto"/>
        <w:ind w:left="360"/>
        <w:contextualSpacing w:val="0"/>
        <w:rPr>
          <w:rFonts w:ascii="Georgia" w:hAnsi="Georgia"/>
          <w:sz w:val="22"/>
          <w:szCs w:val="22"/>
        </w:rPr>
      </w:pPr>
      <w:r w:rsidRPr="003919A5">
        <w:rPr>
          <w:rFonts w:ascii="Georgia" w:hAnsi="Georgia"/>
          <w:b/>
          <w:sz w:val="22"/>
          <w:szCs w:val="22"/>
        </w:rPr>
        <w:t>distribuirea către public</w:t>
      </w:r>
      <w:r w:rsidRPr="003919A5">
        <w:rPr>
          <w:rFonts w:ascii="Georgia" w:hAnsi="Georgia"/>
          <w:sz w:val="22"/>
          <w:szCs w:val="22"/>
        </w:rPr>
        <w:t xml:space="preserve"> (în special, publicarea pe suport de hârtie și în format electronic sau digital, publicarea pe internet, ca fișier descărcabil sau nedescărcabil, diseminarea prin orice canal, afișare sau prezentare publică, comunicarea prin intermediul serviciilor de informare ale presei sau includerea în baze de date sau în indexuri accesibile la scară largă);</w:t>
      </w:r>
    </w:p>
    <w:p w:rsidRPr="003919A5" w:rsidR="006E50AC" w:rsidP="00215429" w:rsidRDefault="006E50AC" w14:paraId="1CD22609" w14:textId="77777777">
      <w:pPr>
        <w:pStyle w:val="Style1"/>
        <w:numPr>
          <w:ilvl w:val="0"/>
          <w:numId w:val="8"/>
        </w:numPr>
        <w:spacing w:before="120" w:after="0" w:line="240" w:lineRule="auto"/>
        <w:ind w:left="360"/>
        <w:rPr>
          <w:rFonts w:ascii="Georgia" w:hAnsi="Georgia"/>
          <w:sz w:val="22"/>
          <w:szCs w:val="22"/>
        </w:rPr>
      </w:pPr>
      <w:r w:rsidRPr="003919A5">
        <w:rPr>
          <w:rFonts w:ascii="Georgia" w:hAnsi="Georgia"/>
          <w:b/>
          <w:bCs/>
          <w:sz w:val="22"/>
          <w:szCs w:val="22"/>
        </w:rPr>
        <w:t>editarea sau rescrierea</w:t>
      </w:r>
      <w:r w:rsidRPr="003919A5">
        <w:rPr>
          <w:rFonts w:ascii="Georgia" w:hAnsi="Georgia"/>
          <w:sz w:val="22"/>
          <w:szCs w:val="22"/>
        </w:rPr>
        <w:t xml:space="preserve"> (inclusiv scurtarea, rezumarea, introducerea altor elemente (de exemplu: metadate, legende sau alte elemente grafice, vizuale, audio sau de text), extragerea unor părți (de exemplu, fișiere audio sau video), împărțirea în mai multe părți, utilizarea într-o compilație;</w:t>
      </w:r>
    </w:p>
    <w:p w:rsidRPr="003919A5" w:rsidR="006E50AC" w:rsidP="00215429" w:rsidRDefault="006E50AC" w14:paraId="4509EADB" w14:textId="77777777">
      <w:pPr>
        <w:pStyle w:val="Style1"/>
        <w:numPr>
          <w:ilvl w:val="0"/>
          <w:numId w:val="8"/>
        </w:numPr>
        <w:spacing w:before="120" w:after="0" w:line="240" w:lineRule="auto"/>
        <w:ind w:left="360"/>
        <w:contextualSpacing w:val="0"/>
        <w:rPr>
          <w:rFonts w:ascii="Georgia" w:hAnsi="Georgia"/>
          <w:sz w:val="22"/>
          <w:szCs w:val="22"/>
        </w:rPr>
      </w:pPr>
      <w:r w:rsidRPr="003919A5">
        <w:rPr>
          <w:rFonts w:ascii="Georgia" w:hAnsi="Georgia"/>
          <w:b/>
          <w:sz w:val="22"/>
          <w:szCs w:val="22"/>
        </w:rPr>
        <w:t>traducerea</w:t>
      </w:r>
      <w:r w:rsidRPr="003919A5">
        <w:rPr>
          <w:rFonts w:ascii="Georgia" w:hAnsi="Georgia"/>
          <w:sz w:val="22"/>
          <w:szCs w:val="22"/>
        </w:rPr>
        <w:t>;</w:t>
      </w:r>
    </w:p>
    <w:p w:rsidRPr="003919A5" w:rsidR="006E50AC" w:rsidP="00215429" w:rsidRDefault="006E50AC" w14:paraId="2883A741" w14:textId="77777777">
      <w:pPr>
        <w:pStyle w:val="Style1"/>
        <w:numPr>
          <w:ilvl w:val="0"/>
          <w:numId w:val="8"/>
        </w:numPr>
        <w:spacing w:before="120" w:after="0" w:line="240" w:lineRule="auto"/>
        <w:ind w:left="360"/>
        <w:contextualSpacing w:val="0"/>
        <w:rPr>
          <w:rFonts w:ascii="Georgia" w:hAnsi="Georgia"/>
          <w:sz w:val="22"/>
          <w:szCs w:val="22"/>
        </w:rPr>
      </w:pPr>
      <w:r w:rsidRPr="003919A5">
        <w:rPr>
          <w:rFonts w:ascii="Georgia" w:hAnsi="Georgia"/>
          <w:b/>
          <w:sz w:val="22"/>
          <w:szCs w:val="22"/>
        </w:rPr>
        <w:t>stocarea</w:t>
      </w:r>
      <w:r w:rsidRPr="003919A5">
        <w:rPr>
          <w:rFonts w:ascii="Georgia" w:hAnsi="Georgia"/>
          <w:sz w:val="22"/>
          <w:szCs w:val="22"/>
        </w:rPr>
        <w:t xml:space="preserve"> pe suport de hârtie, în format electronic sau de alt tip;</w:t>
      </w:r>
    </w:p>
    <w:p w:rsidRPr="003919A5" w:rsidR="006E50AC" w:rsidP="00215429" w:rsidRDefault="006E50AC" w14:paraId="5DB43E54" w14:textId="77777777">
      <w:pPr>
        <w:pStyle w:val="Style1"/>
        <w:numPr>
          <w:ilvl w:val="0"/>
          <w:numId w:val="8"/>
        </w:numPr>
        <w:spacing w:before="120" w:after="0" w:line="240" w:lineRule="auto"/>
        <w:ind w:left="360"/>
        <w:contextualSpacing w:val="0"/>
        <w:rPr>
          <w:rFonts w:ascii="Georgia" w:hAnsi="Georgia"/>
          <w:sz w:val="22"/>
          <w:szCs w:val="22"/>
        </w:rPr>
      </w:pPr>
      <w:r w:rsidRPr="003919A5">
        <w:rPr>
          <w:rFonts w:ascii="Georgia" w:hAnsi="Georgia"/>
          <w:b/>
          <w:sz w:val="22"/>
          <w:szCs w:val="22"/>
        </w:rPr>
        <w:t>arhivarea</w:t>
      </w:r>
      <w:r w:rsidRPr="003919A5">
        <w:rPr>
          <w:rFonts w:ascii="Georgia" w:hAnsi="Georgia"/>
          <w:sz w:val="22"/>
          <w:szCs w:val="22"/>
        </w:rPr>
        <w:t>, în conformitate cu normele aplicabile de gestionare a documentelor;</w:t>
      </w:r>
    </w:p>
    <w:p w:rsidRPr="003919A5" w:rsidR="006E50AC" w:rsidP="00215429" w:rsidRDefault="006E50AC" w14:paraId="66C814EC" w14:textId="77777777">
      <w:pPr>
        <w:pStyle w:val="Style1"/>
        <w:numPr>
          <w:ilvl w:val="0"/>
          <w:numId w:val="8"/>
        </w:numPr>
        <w:spacing w:before="120" w:after="0" w:line="240" w:lineRule="auto"/>
        <w:ind w:left="360"/>
        <w:contextualSpacing w:val="0"/>
        <w:rPr>
          <w:rFonts w:ascii="Georgia" w:hAnsi="Georgia"/>
          <w:sz w:val="22"/>
          <w:szCs w:val="22"/>
        </w:rPr>
      </w:pPr>
      <w:r w:rsidRPr="003919A5">
        <w:rPr>
          <w:rFonts w:ascii="Georgia" w:hAnsi="Georgia"/>
          <w:sz w:val="22"/>
          <w:szCs w:val="22"/>
        </w:rPr>
        <w:t xml:space="preserve">dreptul de a autoriza </w:t>
      </w:r>
      <w:r w:rsidRPr="003919A5">
        <w:rPr>
          <w:rFonts w:ascii="Georgia" w:hAnsi="Georgia"/>
          <w:b/>
          <w:bCs/>
          <w:sz w:val="22"/>
          <w:szCs w:val="22"/>
        </w:rPr>
        <w:t xml:space="preserve">terți </w:t>
      </w:r>
      <w:r w:rsidRPr="003919A5">
        <w:rPr>
          <w:rFonts w:ascii="Georgia" w:hAnsi="Georgia"/>
          <w:sz w:val="22"/>
          <w:szCs w:val="22"/>
        </w:rPr>
        <w:t>să acționeze în numele său sau de a acorda sublicențe unor terți cu privire la modurile de utilizare prevăzute la literele (b), (c), (d) și (f), dacă acest lucru este necesar pentru activitățile de informare, de comunicare și de publicitate ale AN;</w:t>
      </w:r>
    </w:p>
    <w:p w:rsidRPr="003919A5" w:rsidR="006E50AC" w:rsidP="00215429" w:rsidRDefault="006E50AC" w14:paraId="24D79DF8" w14:textId="552320CE">
      <w:pPr>
        <w:pStyle w:val="Style1"/>
        <w:numPr>
          <w:ilvl w:val="0"/>
          <w:numId w:val="8"/>
        </w:numPr>
        <w:spacing w:before="120" w:after="0" w:line="240" w:lineRule="auto"/>
        <w:ind w:left="360"/>
        <w:rPr>
          <w:rFonts w:ascii="Georgia" w:hAnsi="Georgia"/>
          <w:sz w:val="22"/>
          <w:szCs w:val="22"/>
        </w:rPr>
      </w:pPr>
      <w:r w:rsidRPr="003919A5">
        <w:rPr>
          <w:rFonts w:ascii="Georgia" w:hAnsi="Georgia"/>
          <w:b/>
          <w:bCs/>
          <w:sz w:val="22"/>
          <w:szCs w:val="22"/>
        </w:rPr>
        <w:t>prelucrarea</w:t>
      </w:r>
      <w:r w:rsidRPr="003919A5">
        <w:rPr>
          <w:rFonts w:ascii="Georgia" w:hAnsi="Georgia"/>
          <w:sz w:val="22"/>
          <w:szCs w:val="22"/>
        </w:rPr>
        <w:t xml:space="preserve">, analiza, agregarea materialelor, a documentelor și a informațiilor primite și </w:t>
      </w:r>
      <w:r w:rsidRPr="003919A5">
        <w:rPr>
          <w:rFonts w:ascii="Georgia" w:hAnsi="Georgia"/>
          <w:b/>
          <w:bCs/>
          <w:sz w:val="22"/>
          <w:szCs w:val="22"/>
        </w:rPr>
        <w:t>producerea de lucrări subsecvente;</w:t>
      </w:r>
    </w:p>
    <w:p w:rsidRPr="003919A5" w:rsidR="006E50AC" w:rsidP="00215429" w:rsidRDefault="006E50AC" w14:paraId="7ED3ECB6" w14:textId="77777777">
      <w:pPr>
        <w:pStyle w:val="Bodytext10"/>
        <w:numPr>
          <w:ilvl w:val="0"/>
          <w:numId w:val="8"/>
        </w:numPr>
        <w:tabs>
          <w:tab w:val="left" w:pos="738"/>
        </w:tabs>
        <w:spacing w:before="120" w:after="0"/>
        <w:ind w:left="360"/>
        <w:jc w:val="both"/>
        <w:rPr>
          <w:rFonts w:ascii="Georgia" w:hAnsi="Georgia" w:cs="Times New Roman"/>
          <w:lang w:val="ro-RO"/>
        </w:rPr>
      </w:pPr>
      <w:r w:rsidRPr="003919A5">
        <w:rPr>
          <w:rFonts w:ascii="Georgia" w:hAnsi="Georgia"/>
          <w:b/>
          <w:lang w:val="ro-RO"/>
        </w:rPr>
        <w:t>diseminarea</w:t>
      </w:r>
      <w:r w:rsidRPr="003919A5">
        <w:rPr>
          <w:rFonts w:ascii="Georgia" w:hAnsi="Georgia"/>
          <w:lang w:val="ro-RO"/>
        </w:rPr>
        <w:t xml:space="preserve"> rezultatelor în baze de date sau indexuri larg accesibile (cum ar fi prin intermediul portalurilor de tip „acces liber” sau „date deschise” sau al unor registre de date similare, indiferent dacă sunt accesibile gratuit sau nu).</w:t>
      </w:r>
    </w:p>
    <w:p w:rsidRPr="003919A5" w:rsidR="006E50AC" w:rsidP="00215429" w:rsidRDefault="006E50AC" w14:paraId="232CF61C" w14:textId="77777777">
      <w:pPr>
        <w:pStyle w:val="ListParagraph"/>
        <w:numPr>
          <w:ilvl w:val="0"/>
          <w:numId w:val="73"/>
        </w:numPr>
        <w:tabs>
          <w:tab w:val="left" w:pos="360"/>
        </w:tabs>
        <w:spacing w:before="120" w:after="0" w:line="240" w:lineRule="auto"/>
        <w:ind w:left="0" w:firstLine="0"/>
        <w:contextualSpacing w:val="0"/>
        <w:jc w:val="both"/>
        <w:rPr>
          <w:rFonts w:ascii="Georgia" w:hAnsi="Georgia"/>
          <w:lang w:val="ro-RO"/>
        </w:rPr>
      </w:pPr>
      <w:r w:rsidRPr="003919A5">
        <w:rPr>
          <w:rFonts w:ascii="Georgia" w:hAnsi="Georgia"/>
          <w:lang w:val="ro-RO"/>
        </w:rPr>
        <w:t>Drepturile de utilizare sunt acordate pentru întreaga durată a drepturilor de proprietate industrială sau intelectuală în cauză.</w:t>
      </w:r>
    </w:p>
    <w:p w:rsidRPr="003919A5" w:rsidR="006E50AC" w:rsidP="00215429" w:rsidRDefault="006E50AC" w14:paraId="0EEA4A8B" w14:textId="77777777">
      <w:pPr>
        <w:pStyle w:val="ListParagraph"/>
        <w:numPr>
          <w:ilvl w:val="0"/>
          <w:numId w:val="73"/>
        </w:numPr>
        <w:tabs>
          <w:tab w:val="left" w:pos="360"/>
        </w:tabs>
        <w:spacing w:before="120" w:after="0" w:line="240" w:lineRule="auto"/>
        <w:ind w:left="0" w:firstLine="0"/>
        <w:contextualSpacing w:val="0"/>
        <w:jc w:val="both"/>
        <w:rPr>
          <w:rFonts w:ascii="Georgia" w:hAnsi="Georgia"/>
          <w:lang w:val="ro-RO"/>
        </w:rPr>
      </w:pPr>
      <w:r w:rsidRPr="003919A5">
        <w:rPr>
          <w:rFonts w:ascii="Georgia" w:hAnsi="Georgia"/>
          <w:lang w:val="ro-RO"/>
        </w:rPr>
        <w:t>Dacă materialele sau documentele fac obiectul unor drepturi morale sau drepturi ale unor terți (inclusiv drepturi de proprietate intelectuală sau drepturile persoanelor fizice privind imaginea și vocea lor), beneficiarii trebuie să se asigure că își respectă obligațiile care decurg din prezentul contract (în special, prin obținerea licențelor și a autorizațiilor necesare de la titularii drepturilor în cauză).</w:t>
      </w:r>
    </w:p>
    <w:p w:rsidRPr="003919A5" w:rsidR="006E50AC" w:rsidP="00215429" w:rsidRDefault="006E50AC" w14:paraId="4D3A7D14" w14:textId="77777777">
      <w:pPr>
        <w:spacing w:before="120"/>
        <w:jc w:val="both"/>
        <w:rPr>
          <w:rFonts w:ascii="Georgia" w:hAnsi="Georgia"/>
          <w:sz w:val="22"/>
          <w:szCs w:val="22"/>
          <w:lang w:val="ro-RO"/>
        </w:rPr>
      </w:pPr>
      <w:r w:rsidRPr="003919A5">
        <w:rPr>
          <w:rFonts w:ascii="Georgia" w:hAnsi="Georgia"/>
          <w:sz w:val="22"/>
          <w:szCs w:val="22"/>
          <w:lang w:val="ro-RO"/>
        </w:rPr>
        <w:t xml:space="preserve">Dacă este cazul, AN va introduce următoarele informații: </w:t>
      </w:r>
    </w:p>
    <w:p w:rsidRPr="003919A5" w:rsidR="006E50AC" w:rsidP="00215429" w:rsidRDefault="006E50AC" w14:paraId="57DD4626" w14:textId="77777777">
      <w:pPr>
        <w:spacing w:before="120"/>
        <w:ind w:left="360" w:right="360"/>
        <w:jc w:val="both"/>
        <w:rPr>
          <w:rFonts w:ascii="Georgia" w:hAnsi="Georgia"/>
          <w:sz w:val="22"/>
          <w:szCs w:val="22"/>
          <w:lang w:val="ro-RO"/>
        </w:rPr>
      </w:pPr>
      <w:r w:rsidRPr="003919A5">
        <w:rPr>
          <w:rFonts w:ascii="Georgia" w:hAnsi="Georgia"/>
          <w:sz w:val="22"/>
          <w:szCs w:val="22"/>
          <w:lang w:val="ro-RO"/>
        </w:rPr>
        <w:t xml:space="preserve">„© – [an] – [numele titularului drepturilor de autor]. Toate drepturile rezervate. Licență acordată [ANPCDEFP] [Comisiei Europene] sub rezerva respectării condițiilor.” </w:t>
      </w:r>
    </w:p>
    <w:p w:rsidRPr="00C23F73" w:rsidR="006E50AC" w:rsidP="00215429" w:rsidRDefault="006E50AC" w14:paraId="5ED9107F" w14:textId="77777777">
      <w:pPr>
        <w:pStyle w:val="Heading5"/>
        <w:spacing w:before="120" w:after="0"/>
        <w:rPr>
          <w:rFonts w:ascii="Georgia" w:hAnsi="Georgia" w:cs="Times New Roman"/>
          <w:b/>
          <w:bCs/>
          <w:color w:val="auto"/>
          <w:lang w:val="ro-RO"/>
        </w:rPr>
      </w:pPr>
      <w:bookmarkStart w:name="_Toc24126591" w:id="406"/>
      <w:bookmarkStart w:name="_Toc88829380" w:id="407"/>
      <w:bookmarkStart w:name="_Toc90290920" w:id="408"/>
      <w:bookmarkStart w:name="_Toc122444326" w:id="409"/>
      <w:r w:rsidRPr="00C23F73">
        <w:rPr>
          <w:rFonts w:ascii="Georgia" w:hAnsi="Georgia"/>
          <w:b/>
          <w:bCs/>
          <w:color w:val="auto"/>
          <w:lang w:val="ro-RO"/>
        </w:rPr>
        <w:t>16.4 Reguli specifice</w:t>
      </w:r>
      <w:bookmarkEnd w:id="406"/>
      <w:r w:rsidRPr="00C23F73">
        <w:rPr>
          <w:rFonts w:ascii="Georgia" w:hAnsi="Georgia"/>
          <w:b/>
          <w:bCs/>
          <w:color w:val="auto"/>
          <w:lang w:val="ro-RO"/>
        </w:rPr>
        <w:t xml:space="preserve"> privind DPI, rezultatele și informațiile preexistente</w:t>
      </w:r>
      <w:bookmarkEnd w:id="407"/>
      <w:bookmarkEnd w:id="408"/>
      <w:bookmarkEnd w:id="409"/>
    </w:p>
    <w:p w:rsidRPr="003919A5" w:rsidR="006E50AC" w:rsidP="00215429" w:rsidRDefault="006E50AC" w14:paraId="485AB92B" w14:textId="77777777">
      <w:pPr>
        <w:spacing w:before="120"/>
        <w:jc w:val="both"/>
        <w:rPr>
          <w:rFonts w:ascii="Georgia" w:hAnsi="Georgia" w:eastAsia="Calibri"/>
          <w:i/>
          <w:sz w:val="22"/>
          <w:szCs w:val="22"/>
          <w:lang w:val="ro-RO"/>
        </w:rPr>
      </w:pPr>
      <w:r w:rsidRPr="003919A5">
        <w:rPr>
          <w:rFonts w:ascii="Georgia" w:hAnsi="Georgia"/>
          <w:sz w:val="22"/>
          <w:szCs w:val="22"/>
          <w:lang w:val="ro-RO"/>
        </w:rPr>
        <w:t>Reguli specifice privind drepturile de proprietate intelectuală, rezultatele și informațiile preexistente (dacă este cazul) sunt prevăzute în Anexa 5.</w:t>
      </w:r>
    </w:p>
    <w:p w:rsidRPr="00C23F73" w:rsidR="006E50AC" w:rsidP="00215429" w:rsidRDefault="006E50AC" w14:paraId="5B7E8913" w14:textId="77777777">
      <w:pPr>
        <w:pStyle w:val="Heading5"/>
        <w:spacing w:before="120" w:after="0"/>
        <w:rPr>
          <w:rFonts w:ascii="Georgia" w:hAnsi="Georgia" w:cs="Times New Roman"/>
          <w:b/>
          <w:bCs/>
          <w:color w:val="auto"/>
          <w:lang w:val="ro-RO"/>
        </w:rPr>
      </w:pPr>
      <w:bookmarkStart w:name="_Toc24116114" w:id="410"/>
      <w:bookmarkStart w:name="_Toc24126592" w:id="411"/>
      <w:bookmarkStart w:name="_Toc88829381" w:id="412"/>
      <w:bookmarkStart w:name="_Toc90290921" w:id="413"/>
      <w:bookmarkStart w:name="_Toc122444327" w:id="414"/>
      <w:r w:rsidRPr="00C23F73">
        <w:rPr>
          <w:rFonts w:ascii="Georgia" w:hAnsi="Georgia"/>
          <w:b/>
          <w:bCs/>
          <w:color w:val="auto"/>
          <w:lang w:val="ro-RO"/>
        </w:rPr>
        <w:t>16.5 Consecințele neconformării</w:t>
      </w:r>
      <w:bookmarkEnd w:id="405"/>
      <w:bookmarkEnd w:id="410"/>
      <w:bookmarkEnd w:id="411"/>
      <w:bookmarkEnd w:id="412"/>
      <w:bookmarkEnd w:id="413"/>
      <w:bookmarkEnd w:id="414"/>
    </w:p>
    <w:p w:rsidRPr="003919A5" w:rsidR="006E50AC" w:rsidP="00215429" w:rsidRDefault="006E50AC" w14:paraId="205D91AB" w14:textId="77777777">
      <w:pPr>
        <w:pStyle w:val="Style2"/>
        <w:spacing w:before="120" w:after="0"/>
        <w:rPr>
          <w:rFonts w:ascii="Georgia" w:hAnsi="Georgia"/>
          <w:bCs/>
          <w:sz w:val="22"/>
          <w:szCs w:val="22"/>
        </w:rPr>
      </w:pPr>
      <w:r w:rsidRPr="00B82B5C">
        <w:rPr>
          <w:rFonts w:ascii="Georgia" w:hAnsi="Georgia"/>
          <w:sz w:val="22"/>
          <w:szCs w:val="22"/>
        </w:rPr>
        <w:t>Dacă un beneficiar încalcă oricare dintre obligațiile care îi revin în temeiul Articolelor 16.1, 16.3 alineatul (4), grantul poate să fie redus (a se vedea Articolul 28).</w:t>
      </w:r>
      <w:r w:rsidRPr="003919A5">
        <w:rPr>
          <w:rFonts w:ascii="Georgia" w:hAnsi="Georgia"/>
          <w:sz w:val="22"/>
          <w:szCs w:val="22"/>
        </w:rPr>
        <w:t xml:space="preserve"> </w:t>
      </w:r>
    </w:p>
    <w:p w:rsidRPr="003919A5" w:rsidR="006E50AC" w:rsidP="00215429" w:rsidRDefault="006E50AC" w14:paraId="40AA18F3" w14:textId="77777777">
      <w:pPr>
        <w:autoSpaceDE w:val="0"/>
        <w:autoSpaceDN w:val="0"/>
        <w:adjustRightInd w:val="0"/>
        <w:spacing w:before="120"/>
        <w:jc w:val="both"/>
        <w:rPr>
          <w:rFonts w:ascii="Georgia" w:hAnsi="Georgia"/>
          <w:sz w:val="22"/>
          <w:szCs w:val="22"/>
          <w:lang w:val="ro-RO"/>
        </w:rPr>
      </w:pPr>
      <w:r w:rsidRPr="003919A5">
        <w:rPr>
          <w:rFonts w:ascii="Georgia" w:hAnsi="Georgia"/>
          <w:sz w:val="22"/>
          <w:szCs w:val="22"/>
          <w:lang w:val="ro-RO"/>
        </w:rPr>
        <w:t xml:space="preserve">O astfel de încălcare poate să conducă și la alte măsuri descrise în Capitolul 5. </w:t>
      </w:r>
    </w:p>
    <w:p w:rsidRPr="00C23F73" w:rsidR="006E50AC" w:rsidP="00215429" w:rsidRDefault="006E50AC" w14:paraId="588BF539" w14:textId="77777777">
      <w:pPr>
        <w:pStyle w:val="Heading4"/>
        <w:spacing w:before="120" w:after="0"/>
        <w:rPr>
          <w:rFonts w:ascii="Georgia" w:hAnsi="Georgia" w:cs="Times New Roman"/>
          <w:b/>
          <w:bCs/>
          <w:i w:val="0"/>
          <w:iCs w:val="0"/>
          <w:color w:val="auto"/>
          <w:lang w:val="ro-RO"/>
        </w:rPr>
      </w:pPr>
      <w:bookmarkStart w:name="_Toc524697222" w:id="415"/>
      <w:bookmarkStart w:name="_Toc529197706" w:id="416"/>
      <w:bookmarkStart w:name="_Toc24116116" w:id="417"/>
      <w:bookmarkStart w:name="_Toc24126594" w:id="418"/>
      <w:bookmarkStart w:name="_Toc88829382" w:id="419"/>
      <w:bookmarkStart w:name="_Toc90290922" w:id="420"/>
      <w:bookmarkStart w:name="_Toc122444328" w:id="421"/>
      <w:bookmarkStart w:name="_Toc530035908" w:id="422"/>
      <w:bookmarkStart w:name="_Toc139988303" w:id="423"/>
      <w:r w:rsidRPr="00C23F73">
        <w:rPr>
          <w:rFonts w:ascii="Georgia" w:hAnsi="Georgia"/>
          <w:b/>
          <w:bCs/>
          <w:i w:val="0"/>
          <w:iCs w:val="0"/>
          <w:color w:val="auto"/>
          <w:lang w:val="ro-RO"/>
        </w:rPr>
        <w:t>ARTICOLUL 17 — COMUNICARE</w:t>
      </w:r>
      <w:bookmarkEnd w:id="415"/>
      <w:bookmarkEnd w:id="416"/>
      <w:bookmarkEnd w:id="417"/>
      <w:bookmarkEnd w:id="418"/>
      <w:r w:rsidRPr="00C23F73">
        <w:rPr>
          <w:rFonts w:ascii="Georgia" w:hAnsi="Georgia"/>
          <w:b/>
          <w:bCs/>
          <w:i w:val="0"/>
          <w:iCs w:val="0"/>
          <w:color w:val="auto"/>
          <w:lang w:val="ro-RO"/>
        </w:rPr>
        <w:t>, DISEMINARE ȘI VIZIBILITATE</w:t>
      </w:r>
      <w:bookmarkEnd w:id="419"/>
      <w:bookmarkEnd w:id="420"/>
      <w:bookmarkEnd w:id="421"/>
      <w:bookmarkEnd w:id="422"/>
      <w:bookmarkEnd w:id="423"/>
    </w:p>
    <w:p w:rsidRPr="00C23F73" w:rsidR="006E50AC" w:rsidP="00215429" w:rsidRDefault="006E50AC" w14:paraId="0C4B6879" w14:textId="77777777">
      <w:pPr>
        <w:pStyle w:val="Heading5"/>
        <w:spacing w:before="120" w:after="0"/>
        <w:rPr>
          <w:rFonts w:ascii="Georgia" w:hAnsi="Georgia" w:cs="Times New Roman"/>
          <w:b/>
          <w:bCs/>
          <w:color w:val="auto"/>
          <w:lang w:val="ro-RO"/>
        </w:rPr>
      </w:pPr>
      <w:bookmarkStart w:name="_Toc24116117" w:id="424"/>
      <w:bookmarkStart w:name="_Toc24126595" w:id="425"/>
      <w:bookmarkStart w:name="_Toc88829383" w:id="426"/>
      <w:bookmarkStart w:name="_Toc90290923" w:id="427"/>
      <w:bookmarkStart w:name="_Toc122444329" w:id="428"/>
      <w:r w:rsidRPr="00C23F73">
        <w:rPr>
          <w:rFonts w:ascii="Georgia" w:hAnsi="Georgia"/>
          <w:b/>
          <w:bCs/>
          <w:color w:val="auto"/>
          <w:lang w:val="ro-RO"/>
        </w:rPr>
        <w:t>17.1 Comunicare — Diseminare — Promovarea proiectului</w:t>
      </w:r>
      <w:bookmarkEnd w:id="424"/>
      <w:bookmarkEnd w:id="425"/>
      <w:bookmarkEnd w:id="426"/>
      <w:bookmarkEnd w:id="427"/>
      <w:bookmarkEnd w:id="428"/>
    </w:p>
    <w:p w:rsidRPr="003919A5" w:rsidR="006E50AC" w:rsidP="00215429" w:rsidRDefault="006E50AC" w14:paraId="43F3987D" w14:textId="77777777">
      <w:pPr>
        <w:spacing w:before="120"/>
        <w:jc w:val="both"/>
        <w:rPr>
          <w:rFonts w:ascii="Georgia" w:hAnsi="Georgia"/>
          <w:sz w:val="22"/>
          <w:szCs w:val="22"/>
          <w:lang w:val="ro-RO"/>
        </w:rPr>
      </w:pPr>
      <w:r w:rsidRPr="003919A5">
        <w:rPr>
          <w:rFonts w:ascii="Georgia" w:hAnsi="Georgia"/>
          <w:sz w:val="22"/>
          <w:szCs w:val="22"/>
          <w:lang w:val="ro-RO"/>
        </w:rPr>
        <w:t>Cu excepția cazului în care se convine altfel cu AN, beneficiarii trebuie să promoveze proiectul și rezultatele acestuia prin furnizarea de informații specifice adresate mai multor grupuri (inclusiv mass-mediei și publicului larg), în conformitate cu Anexa 1 și într-un mod strategic, coerent și eficace.</w:t>
      </w:r>
    </w:p>
    <w:p w:rsidRPr="003919A5" w:rsidR="006E50AC" w:rsidP="00215429" w:rsidRDefault="006E50AC" w14:paraId="732DC587" w14:textId="77777777">
      <w:pPr>
        <w:spacing w:before="120"/>
        <w:jc w:val="both"/>
        <w:rPr>
          <w:rFonts w:ascii="Georgia" w:hAnsi="Georgia"/>
          <w:sz w:val="22"/>
          <w:szCs w:val="22"/>
          <w:lang w:val="ro-RO"/>
        </w:rPr>
      </w:pPr>
      <w:r w:rsidRPr="003919A5">
        <w:rPr>
          <w:rFonts w:ascii="Georgia" w:hAnsi="Georgia"/>
          <w:sz w:val="22"/>
          <w:szCs w:val="22"/>
          <w:lang w:val="ro-RO"/>
        </w:rPr>
        <w:t>Înainte de a se implica într-o activitate de comunicare sau de diseminare care se preconizează că va avea un impact mediatic major, beneficiarii trebuie să informeze AN.</w:t>
      </w:r>
    </w:p>
    <w:p w:rsidRPr="00C23F73" w:rsidR="006E50AC" w:rsidP="00215429" w:rsidRDefault="006E50AC" w14:paraId="3DFFCF3E" w14:textId="77777777">
      <w:pPr>
        <w:pStyle w:val="Heading5"/>
        <w:spacing w:before="120" w:after="0"/>
        <w:rPr>
          <w:rFonts w:ascii="Georgia" w:hAnsi="Georgia" w:cs="Times New Roman"/>
          <w:b/>
          <w:bCs/>
          <w:color w:val="auto"/>
          <w:shd w:val="clear" w:color="auto" w:fill="FFC5E2"/>
          <w:lang w:val="ro-RO"/>
        </w:rPr>
      </w:pPr>
      <w:bookmarkStart w:name="_Toc24116118" w:id="429"/>
      <w:bookmarkStart w:name="_Toc24126596" w:id="430"/>
      <w:bookmarkStart w:name="_Toc88829384" w:id="431"/>
      <w:bookmarkStart w:name="_Toc90290924" w:id="432"/>
      <w:bookmarkStart w:name="_Toc122444330" w:id="433"/>
      <w:r w:rsidRPr="00C23F73">
        <w:rPr>
          <w:rFonts w:ascii="Georgia" w:hAnsi="Georgia"/>
          <w:b/>
          <w:bCs/>
          <w:color w:val="auto"/>
          <w:lang w:val="ro-RO"/>
        </w:rPr>
        <w:t>17.2 Vizibilitate —</w:t>
      </w:r>
      <w:bookmarkEnd w:id="429"/>
      <w:r w:rsidRPr="00C23F73">
        <w:rPr>
          <w:rFonts w:ascii="Georgia" w:hAnsi="Georgia"/>
          <w:b/>
          <w:bCs/>
          <w:color w:val="auto"/>
          <w:lang w:val="ro-RO"/>
        </w:rPr>
        <w:t xml:space="preserve"> </w:t>
      </w:r>
      <w:bookmarkEnd w:id="430"/>
      <w:r w:rsidRPr="00C23F73">
        <w:rPr>
          <w:rFonts w:ascii="Georgia" w:hAnsi="Georgia"/>
          <w:b/>
          <w:bCs/>
          <w:color w:val="auto"/>
          <w:lang w:val="ro-RO"/>
        </w:rPr>
        <w:t>drapelul european și declarația privind finanțarea</w:t>
      </w:r>
      <w:bookmarkEnd w:id="431"/>
      <w:bookmarkEnd w:id="432"/>
      <w:bookmarkEnd w:id="433"/>
    </w:p>
    <w:p w:rsidRPr="003919A5" w:rsidR="006E50AC" w:rsidP="00215429" w:rsidRDefault="006E50AC" w14:paraId="19BE5977" w14:textId="77777777">
      <w:pPr>
        <w:adjustRightInd w:val="0"/>
        <w:spacing w:before="120"/>
        <w:jc w:val="both"/>
        <w:rPr>
          <w:rFonts w:ascii="Georgia" w:hAnsi="Georgia"/>
          <w:sz w:val="22"/>
          <w:szCs w:val="22"/>
          <w:lang w:val="ro-RO"/>
        </w:rPr>
      </w:pPr>
      <w:r w:rsidRPr="003919A5">
        <w:rPr>
          <w:rFonts w:ascii="Georgia" w:hAnsi="Georgia"/>
          <w:sz w:val="22"/>
          <w:szCs w:val="22"/>
          <w:lang w:val="ro-RO"/>
        </w:rPr>
        <w:t>Cu excepția cazului în care se convine altfel cu AN, activitățile de comunicare ale beneficiarilor în legătură cu proiectul (inclusiv relațiile cu mass-media, conferințele, seminarele, materialele de informare, cum ar fi broșuri, pliante, afișe, prezentări etc., în format electronic, prin mijloacele de comunicare tradiționale sau platformele de comunicare socială etc.), activitățile de diseminare și orice fel de infrastructură, echipamente, vehicule, furnituri sau rezultate majore finanțate prin grant trebuie să recunoască sprijinul UE și să afișeze drapelul european (emblema) și declarația privind finanțarea (tradusă în limbile locale, dacă este cazul):</w:t>
      </w:r>
    </w:p>
    <w:p w:rsidRPr="003919A5" w:rsidR="006E50AC" w:rsidP="00215429" w:rsidRDefault="006E50AC" w14:paraId="367AD8D6" w14:textId="77777777">
      <w:pPr>
        <w:adjustRightInd w:val="0"/>
        <w:spacing w:before="120"/>
        <w:ind w:left="1134"/>
        <w:rPr>
          <w:rFonts w:ascii="Georgia" w:hAnsi="Georgia"/>
          <w:sz w:val="22"/>
          <w:szCs w:val="22"/>
          <w:lang w:val="ro-RO"/>
        </w:rPr>
      </w:pPr>
      <w:r w:rsidRPr="003919A5">
        <w:rPr>
          <w:rFonts w:ascii="Georgia" w:hAnsi="Georgia"/>
          <w:noProof/>
          <w:sz w:val="22"/>
          <w:szCs w:val="22"/>
          <w:lang w:val="ro-RO"/>
        </w:rPr>
        <w:drawing>
          <wp:inline distT="0" distB="0" distL="0" distR="0" wp14:anchorId="109C5E37" wp14:editId="5DE8FB0F">
            <wp:extent cx="2867025" cy="1181100"/>
            <wp:effectExtent l="0" t="0" r="9525" b="0"/>
            <wp:docPr id="3" name="Picture 3" descr="A blue square with yellow st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ue square with yellow stars&#10;&#10;Description automatically generated"/>
                    <pic:cNvPicPr/>
                  </pic:nvPicPr>
                  <pic:blipFill>
                    <a:blip r:embed="rId15"/>
                    <a:stretch>
                      <a:fillRect/>
                    </a:stretch>
                  </pic:blipFill>
                  <pic:spPr>
                    <a:xfrm>
                      <a:off x="0" y="0"/>
                      <a:ext cx="2867025" cy="1181100"/>
                    </a:xfrm>
                    <a:prstGeom prst="rect">
                      <a:avLst/>
                    </a:prstGeom>
                  </pic:spPr>
                </pic:pic>
              </a:graphicData>
            </a:graphic>
          </wp:inline>
        </w:drawing>
      </w:r>
    </w:p>
    <w:p w:rsidRPr="003919A5" w:rsidR="006E50AC" w:rsidP="00215429" w:rsidRDefault="006E50AC" w14:paraId="21DD62D6" w14:textId="77777777">
      <w:pPr>
        <w:adjustRightInd w:val="0"/>
        <w:spacing w:before="120"/>
        <w:ind w:left="1134"/>
        <w:rPr>
          <w:rFonts w:ascii="Georgia" w:hAnsi="Georgia"/>
          <w:sz w:val="22"/>
          <w:szCs w:val="22"/>
          <w:lang w:val="ro-RO"/>
        </w:rPr>
      </w:pPr>
      <w:r w:rsidRPr="003919A5">
        <w:rPr>
          <w:rFonts w:ascii="Georgia" w:hAnsi="Georgia"/>
          <w:noProof/>
          <w:sz w:val="22"/>
          <w:szCs w:val="22"/>
          <w:lang w:val="ro-RO"/>
        </w:rPr>
        <w:drawing>
          <wp:inline distT="0" distB="0" distL="0" distR="0" wp14:anchorId="2C1EB001" wp14:editId="4DF45D6B">
            <wp:extent cx="3095625" cy="1038225"/>
            <wp:effectExtent l="0" t="0" r="9525" b="9525"/>
            <wp:docPr id="6" name="Picture 6" descr="A blue rectangle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blue rectangle with text&#10;&#10;Description automatically generated"/>
                    <pic:cNvPicPr/>
                  </pic:nvPicPr>
                  <pic:blipFill>
                    <a:blip r:embed="rId16"/>
                    <a:stretch>
                      <a:fillRect/>
                    </a:stretch>
                  </pic:blipFill>
                  <pic:spPr>
                    <a:xfrm>
                      <a:off x="0" y="0"/>
                      <a:ext cx="3095625" cy="1038225"/>
                    </a:xfrm>
                    <a:prstGeom prst="rect">
                      <a:avLst/>
                    </a:prstGeom>
                  </pic:spPr>
                </pic:pic>
              </a:graphicData>
            </a:graphic>
          </wp:inline>
        </w:drawing>
      </w:r>
    </w:p>
    <w:p w:rsidRPr="003919A5" w:rsidR="006E50AC" w:rsidP="00215429" w:rsidRDefault="006E50AC" w14:paraId="45255E18" w14:textId="77777777">
      <w:pPr>
        <w:tabs>
          <w:tab w:val="left" w:pos="993"/>
        </w:tabs>
        <w:adjustRightInd w:val="0"/>
        <w:spacing w:before="120"/>
        <w:ind w:left="993"/>
        <w:rPr>
          <w:rFonts w:ascii="Georgia" w:hAnsi="Georgia"/>
          <w:sz w:val="22"/>
          <w:szCs w:val="22"/>
          <w:lang w:val="ro-RO"/>
        </w:rPr>
      </w:pPr>
      <w:r w:rsidRPr="003919A5">
        <w:rPr>
          <w:rFonts w:ascii="Georgia" w:hAnsi="Georgia"/>
          <w:noProof/>
          <w:sz w:val="22"/>
          <w:szCs w:val="22"/>
          <w:lang w:val="ro-RO"/>
        </w:rPr>
        <w:drawing>
          <wp:inline distT="0" distB="0" distL="0" distR="0" wp14:anchorId="770FA0FE" wp14:editId="32B0AC16">
            <wp:extent cx="1625600" cy="1572260"/>
            <wp:effectExtent l="0" t="0" r="0" b="8890"/>
            <wp:docPr id="11" name="Picture 11" descr="A blue flag with yellow st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blue flag with yellow stars&#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1625600" cy="1572260"/>
                    </a:xfrm>
                    <a:prstGeom prst="rect">
                      <a:avLst/>
                    </a:prstGeom>
                  </pic:spPr>
                </pic:pic>
              </a:graphicData>
            </a:graphic>
          </wp:inline>
        </w:drawing>
      </w:r>
      <w:r w:rsidRPr="003919A5">
        <w:rPr>
          <w:rFonts w:ascii="Georgia" w:hAnsi="Georgia"/>
          <w:noProof/>
          <w:sz w:val="22"/>
          <w:szCs w:val="22"/>
          <w:lang w:val="ro-RO"/>
        </w:rPr>
        <w:drawing>
          <wp:inline distT="0" distB="0" distL="0" distR="0" wp14:anchorId="75370CA7" wp14:editId="3EC69625">
            <wp:extent cx="1484668" cy="1749788"/>
            <wp:effectExtent l="0" t="0" r="1270" b="3175"/>
            <wp:docPr id="7" name="Picture 7" descr="A blue flag with yellow st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blue flag with yellow stars&#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1484668" cy="1749788"/>
                    </a:xfrm>
                    <a:prstGeom prst="rect">
                      <a:avLst/>
                    </a:prstGeom>
                  </pic:spPr>
                </pic:pic>
              </a:graphicData>
            </a:graphic>
          </wp:inline>
        </w:drawing>
      </w:r>
    </w:p>
    <w:p w:rsidRPr="003919A5" w:rsidR="006E50AC" w:rsidP="00215429" w:rsidRDefault="006E50AC" w14:paraId="45979AF5" w14:textId="77777777">
      <w:pPr>
        <w:adjustRightInd w:val="0"/>
        <w:spacing w:before="120"/>
        <w:jc w:val="both"/>
        <w:rPr>
          <w:rFonts w:ascii="Georgia" w:hAnsi="Georgia"/>
          <w:sz w:val="22"/>
          <w:szCs w:val="22"/>
          <w:lang w:val="ro-RO"/>
        </w:rPr>
      </w:pPr>
      <w:r w:rsidRPr="003919A5">
        <w:rPr>
          <w:rFonts w:ascii="Georgia" w:hAnsi="Georgia"/>
          <w:sz w:val="22"/>
          <w:szCs w:val="22"/>
          <w:lang w:val="ro-RO"/>
        </w:rPr>
        <w:t xml:space="preserve">Emblema trebuie să rămână distinctă și separată și nu poate fi modificată prin adăugarea altor simboluri vizuale, mărci sau texte. </w:t>
      </w:r>
    </w:p>
    <w:p w:rsidRPr="003919A5" w:rsidR="006E50AC" w:rsidP="00215429" w:rsidRDefault="006E50AC" w14:paraId="6420737B" w14:textId="77777777">
      <w:pPr>
        <w:adjustRightInd w:val="0"/>
        <w:spacing w:before="120"/>
        <w:jc w:val="both"/>
        <w:rPr>
          <w:rFonts w:ascii="Georgia" w:hAnsi="Georgia"/>
          <w:sz w:val="22"/>
          <w:szCs w:val="22"/>
          <w:lang w:val="ro-RO"/>
        </w:rPr>
      </w:pPr>
      <w:r w:rsidRPr="003919A5">
        <w:rPr>
          <w:rFonts w:ascii="Georgia" w:hAnsi="Georgia"/>
          <w:sz w:val="22"/>
          <w:szCs w:val="22"/>
          <w:lang w:val="ro-RO"/>
        </w:rPr>
        <w:t>În afară de emblemă, nu poate fi utilizată nicio altă identitate vizuală sau niciun alt logo pentru a evidenția sprijinul UE.</w:t>
      </w:r>
    </w:p>
    <w:p w:rsidRPr="003919A5" w:rsidR="006E50AC" w:rsidP="00215429" w:rsidRDefault="006E50AC" w14:paraId="4BFB24A7" w14:textId="77777777">
      <w:pPr>
        <w:adjustRightInd w:val="0"/>
        <w:spacing w:before="120"/>
        <w:jc w:val="both"/>
        <w:rPr>
          <w:rFonts w:ascii="Georgia" w:hAnsi="Georgia"/>
          <w:sz w:val="22"/>
          <w:szCs w:val="22"/>
          <w:lang w:val="ro-RO"/>
        </w:rPr>
      </w:pPr>
      <w:r w:rsidRPr="003919A5">
        <w:rPr>
          <w:rFonts w:ascii="Georgia" w:hAnsi="Georgia"/>
          <w:sz w:val="22"/>
          <w:szCs w:val="22"/>
          <w:lang w:val="ro-RO"/>
        </w:rPr>
        <w:t xml:space="preserve">Atunci când este afișată în asociere cu alte logouri (de exemplu: ale beneficiarilor sau ale sponsorilor), emblema trebuie să fie afișată cel puțin la fel de evident și de vizibil ca și celelalte logouri. </w:t>
      </w:r>
    </w:p>
    <w:p w:rsidRPr="003919A5" w:rsidR="006E50AC" w:rsidP="00215429" w:rsidRDefault="006E50AC" w14:paraId="7CB9F4E1" w14:textId="77777777">
      <w:pPr>
        <w:adjustRightInd w:val="0"/>
        <w:spacing w:before="120"/>
        <w:jc w:val="both"/>
        <w:rPr>
          <w:rFonts w:ascii="Georgia" w:hAnsi="Georgia"/>
          <w:sz w:val="22"/>
          <w:szCs w:val="22"/>
          <w:lang w:val="ro-RO"/>
        </w:rPr>
      </w:pPr>
      <w:r w:rsidRPr="003919A5">
        <w:rPr>
          <w:rFonts w:ascii="Georgia" w:hAnsi="Georgia"/>
          <w:sz w:val="22"/>
          <w:szCs w:val="22"/>
          <w:lang w:val="ro-RO"/>
        </w:rPr>
        <w:t>În scopul respectării obligațiilor ce le revin în temeiul prezentului articol, beneficiarii pot să utilizeze emblema fără obținerea prealabilă a aprobării din partea AN. Totuși, acest lucru nu le dă dreptul de utilizare exclusivă. În plus, beneficiarii nu își pot însuși emblema sau orice altă marcă înregistrată similară sau logo similar, nici prin înregistrare, nici prin alte mijloace.</w:t>
      </w:r>
    </w:p>
    <w:p w:rsidRPr="00D14D81" w:rsidR="006E50AC" w:rsidP="00215429" w:rsidRDefault="006E50AC" w14:paraId="04F45041" w14:textId="77777777">
      <w:pPr>
        <w:pStyle w:val="Heading5"/>
        <w:spacing w:before="120" w:after="0"/>
        <w:rPr>
          <w:rFonts w:ascii="Georgia" w:hAnsi="Georgia" w:cs="Times New Roman"/>
          <w:b/>
          <w:bCs/>
          <w:color w:val="auto"/>
          <w:lang w:val="ro-RO"/>
        </w:rPr>
      </w:pPr>
      <w:bookmarkStart w:name="_Toc24116119" w:id="434"/>
      <w:bookmarkStart w:name="_Toc24126597" w:id="435"/>
      <w:bookmarkStart w:name="_Toc88829385" w:id="436"/>
      <w:bookmarkStart w:name="_Toc90290925" w:id="437"/>
      <w:bookmarkStart w:name="_Toc122444331" w:id="438"/>
      <w:r w:rsidRPr="00D14D81">
        <w:rPr>
          <w:rFonts w:ascii="Georgia" w:hAnsi="Georgia"/>
          <w:b/>
          <w:bCs/>
          <w:color w:val="auto"/>
          <w:lang w:val="ro-RO"/>
        </w:rPr>
        <w:t>17.3 Calitatea informațiilor — Declinarea responsabilității</w:t>
      </w:r>
      <w:bookmarkEnd w:id="434"/>
      <w:bookmarkEnd w:id="435"/>
      <w:bookmarkEnd w:id="436"/>
      <w:bookmarkEnd w:id="437"/>
      <w:bookmarkEnd w:id="438"/>
    </w:p>
    <w:p w:rsidRPr="003919A5" w:rsidR="006E50AC" w:rsidP="00215429" w:rsidRDefault="006E50AC" w14:paraId="2BB79279" w14:textId="77777777">
      <w:pPr>
        <w:adjustRightInd w:val="0"/>
        <w:spacing w:before="120"/>
        <w:jc w:val="both"/>
        <w:rPr>
          <w:rFonts w:ascii="Georgia" w:hAnsi="Georgia"/>
          <w:sz w:val="22"/>
          <w:szCs w:val="22"/>
          <w:lang w:val="ro-RO"/>
        </w:rPr>
      </w:pPr>
      <w:r w:rsidRPr="003919A5">
        <w:rPr>
          <w:rFonts w:ascii="Georgia" w:hAnsi="Georgia"/>
          <w:sz w:val="22"/>
          <w:szCs w:val="22"/>
          <w:lang w:val="ro-RO"/>
        </w:rPr>
        <w:t>Activitățile de comunicare sau de diseminare legate de proiect trebuie să utilizeze informații exacte din punct de vedere factual.</w:t>
      </w:r>
    </w:p>
    <w:p w:rsidRPr="003919A5" w:rsidR="006E50AC" w:rsidP="00215429" w:rsidRDefault="006E50AC" w14:paraId="3C7B0306" w14:textId="77777777">
      <w:pPr>
        <w:adjustRightInd w:val="0"/>
        <w:spacing w:before="120"/>
        <w:jc w:val="both"/>
        <w:rPr>
          <w:rFonts w:ascii="Georgia" w:hAnsi="Georgia"/>
          <w:sz w:val="22"/>
          <w:szCs w:val="22"/>
          <w:lang w:val="ro-RO"/>
        </w:rPr>
      </w:pPr>
      <w:r w:rsidRPr="003919A5">
        <w:rPr>
          <w:rFonts w:ascii="Georgia" w:hAnsi="Georgia"/>
          <w:sz w:val="22"/>
          <w:szCs w:val="22"/>
          <w:lang w:val="ro-RO"/>
        </w:rPr>
        <w:t>În plus, orice astfel de activitate trebuie să cuprindă următoarea declarație de declinare a responsabilității:</w:t>
      </w:r>
    </w:p>
    <w:p w:rsidRPr="003919A5" w:rsidR="006E50AC" w:rsidP="00215429" w:rsidRDefault="006E50AC" w14:paraId="562FD991" w14:textId="77777777">
      <w:pPr>
        <w:tabs>
          <w:tab w:val="left" w:pos="567"/>
          <w:tab w:val="left" w:pos="9000"/>
        </w:tabs>
        <w:autoSpaceDE w:val="0"/>
        <w:autoSpaceDN w:val="0"/>
        <w:adjustRightInd w:val="0"/>
        <w:spacing w:before="120"/>
        <w:ind w:left="360" w:right="360"/>
        <w:jc w:val="both"/>
        <w:rPr>
          <w:rFonts w:ascii="Georgia" w:hAnsi="Georgia"/>
          <w:iCs/>
          <w:sz w:val="22"/>
          <w:szCs w:val="22"/>
          <w:lang w:val="ro-RO"/>
        </w:rPr>
      </w:pPr>
      <w:r w:rsidRPr="003919A5">
        <w:rPr>
          <w:rFonts w:ascii="Georgia" w:hAnsi="Georgia"/>
          <w:sz w:val="22"/>
          <w:szCs w:val="22"/>
          <w:lang w:val="ro-RO"/>
        </w:rPr>
        <w:t>„Finanțat de Uniunea Europeană. Punctele de vedere și opiniile exprimate aparțin, însă, exclusiv autorului (autorilor) și nu reflectă neapărat punctele de vedere și opiniile Uniunii Europene sau ale Agenției Naționale pentru Programe Comunitare în Domeniul Educației și Formării Profesionale (ANPCDEFP). Nici Uniunea Europeană și nici ANPCDEFP nu pot fi ținute răspunzătoare pentru acestea.”</w:t>
      </w:r>
    </w:p>
    <w:p w:rsidRPr="00D14D81" w:rsidR="006E50AC" w:rsidP="00215429" w:rsidRDefault="006E50AC" w14:paraId="04BA6818" w14:textId="77777777">
      <w:pPr>
        <w:pStyle w:val="Heading5"/>
        <w:spacing w:before="120" w:after="0"/>
        <w:rPr>
          <w:rFonts w:ascii="Georgia" w:hAnsi="Georgia" w:cs="Times New Roman"/>
          <w:b/>
          <w:bCs/>
          <w:color w:val="auto"/>
          <w:lang w:val="ro-RO"/>
        </w:rPr>
      </w:pPr>
      <w:bookmarkStart w:name="_Toc530036475" w:id="439"/>
      <w:bookmarkStart w:name="_Toc530036661" w:id="440"/>
      <w:bookmarkStart w:name="_Toc530396599" w:id="441"/>
      <w:bookmarkStart w:name="_Toc530396794" w:id="442"/>
      <w:bookmarkStart w:name="_Toc530397176" w:id="443"/>
      <w:bookmarkStart w:name="_Toc532247853" w:id="444"/>
      <w:bookmarkStart w:name="_Toc529197708" w:id="445"/>
      <w:bookmarkStart w:name="_Toc24126598" w:id="446"/>
      <w:bookmarkStart w:name="_Toc88829386" w:id="447"/>
      <w:bookmarkStart w:name="_Toc90290926" w:id="448"/>
      <w:bookmarkStart w:name="_Toc122444332" w:id="449"/>
      <w:bookmarkStart w:name="_Toc529197709" w:id="450"/>
      <w:bookmarkEnd w:id="439"/>
      <w:bookmarkEnd w:id="440"/>
      <w:bookmarkEnd w:id="441"/>
      <w:bookmarkEnd w:id="442"/>
      <w:bookmarkEnd w:id="443"/>
      <w:bookmarkEnd w:id="444"/>
      <w:bookmarkEnd w:id="445"/>
      <w:r w:rsidRPr="00D14D81">
        <w:rPr>
          <w:rFonts w:ascii="Georgia" w:hAnsi="Georgia"/>
          <w:b/>
          <w:bCs/>
          <w:color w:val="auto"/>
          <w:lang w:val="ro-RO"/>
        </w:rPr>
        <w:t>17.4 Reguli specifice privind comunicarea, diseminarea și vizibilitatea</w:t>
      </w:r>
      <w:bookmarkEnd w:id="446"/>
      <w:bookmarkEnd w:id="447"/>
      <w:bookmarkEnd w:id="448"/>
      <w:bookmarkEnd w:id="449"/>
    </w:p>
    <w:p w:rsidRPr="003919A5" w:rsidR="006E50AC" w:rsidP="00215429" w:rsidRDefault="006E50AC" w14:paraId="7E382114" w14:textId="77777777">
      <w:pPr>
        <w:spacing w:before="120"/>
        <w:jc w:val="both"/>
        <w:rPr>
          <w:rFonts w:ascii="Georgia" w:hAnsi="Georgia" w:eastAsia="Calibri"/>
          <w:i/>
          <w:sz w:val="22"/>
          <w:szCs w:val="22"/>
          <w:lang w:val="ro-RO"/>
        </w:rPr>
      </w:pPr>
      <w:r w:rsidRPr="003919A5">
        <w:rPr>
          <w:rFonts w:ascii="Georgia" w:hAnsi="Georgia"/>
          <w:sz w:val="22"/>
          <w:szCs w:val="22"/>
          <w:lang w:val="ro-RO"/>
        </w:rPr>
        <w:t>Reguli specifice privind comunicarea, diseminarea și vizibilitatea (dacă este cazul) sunt prevăzute în Anexa 5.</w:t>
      </w:r>
    </w:p>
    <w:p w:rsidRPr="00D14D81" w:rsidR="006E50AC" w:rsidP="00215429" w:rsidRDefault="006E50AC" w14:paraId="4A59FD97" w14:textId="77777777">
      <w:pPr>
        <w:pStyle w:val="Heading5"/>
        <w:spacing w:before="120" w:after="0"/>
        <w:rPr>
          <w:rFonts w:ascii="Georgia" w:hAnsi="Georgia" w:cs="Times New Roman"/>
          <w:b/>
          <w:bCs/>
          <w:color w:val="auto"/>
          <w:lang w:val="ro-RO"/>
        </w:rPr>
      </w:pPr>
      <w:bookmarkStart w:name="_Toc24116120" w:id="451"/>
      <w:bookmarkStart w:name="_Toc24126599" w:id="452"/>
      <w:bookmarkStart w:name="_Toc88829387" w:id="453"/>
      <w:bookmarkStart w:name="_Toc90290927" w:id="454"/>
      <w:bookmarkStart w:name="_Toc122444333" w:id="455"/>
      <w:r w:rsidRPr="00D14D81">
        <w:rPr>
          <w:rFonts w:ascii="Georgia" w:hAnsi="Georgia"/>
          <w:b/>
          <w:bCs/>
          <w:color w:val="auto"/>
          <w:lang w:val="ro-RO"/>
        </w:rPr>
        <w:t>17.5 Consecințele neconformării</w:t>
      </w:r>
      <w:bookmarkEnd w:id="450"/>
      <w:bookmarkEnd w:id="451"/>
      <w:bookmarkEnd w:id="452"/>
      <w:bookmarkEnd w:id="453"/>
      <w:bookmarkEnd w:id="454"/>
      <w:bookmarkEnd w:id="455"/>
    </w:p>
    <w:p w:rsidRPr="003919A5" w:rsidR="006E50AC" w:rsidP="00215429" w:rsidRDefault="006E50AC" w14:paraId="79627779" w14:textId="77777777">
      <w:pPr>
        <w:spacing w:before="120"/>
        <w:jc w:val="both"/>
        <w:rPr>
          <w:rFonts w:ascii="Georgia" w:hAnsi="Georgia"/>
          <w:bCs/>
          <w:sz w:val="22"/>
          <w:szCs w:val="22"/>
          <w:lang w:val="ro-RO"/>
        </w:rPr>
      </w:pPr>
      <w:r w:rsidRPr="003919A5">
        <w:rPr>
          <w:rFonts w:ascii="Georgia" w:hAnsi="Georgia"/>
          <w:sz w:val="22"/>
          <w:szCs w:val="22"/>
          <w:lang w:val="ro-RO"/>
        </w:rPr>
        <w:t xml:space="preserve">Dacă un beneficiar încalcă oricare dintre obligațiile care îi revin în temeiul Articolelor 17.1, 17.2, 17.3 și 17.4, grantul poate să fie redus (a se vedea Articolul 28). </w:t>
      </w:r>
    </w:p>
    <w:p w:rsidRPr="003919A5" w:rsidR="006E50AC" w:rsidP="00215429" w:rsidRDefault="006E50AC" w14:paraId="518E5331" w14:textId="77777777">
      <w:pPr>
        <w:spacing w:before="120"/>
        <w:jc w:val="both"/>
        <w:rPr>
          <w:rFonts w:ascii="Georgia" w:hAnsi="Georgia"/>
          <w:sz w:val="22"/>
          <w:szCs w:val="22"/>
          <w:lang w:val="ro-RO"/>
        </w:rPr>
      </w:pPr>
      <w:r w:rsidRPr="003919A5">
        <w:rPr>
          <w:rFonts w:ascii="Georgia" w:hAnsi="Georgia"/>
          <w:sz w:val="22"/>
          <w:szCs w:val="22"/>
          <w:lang w:val="ro-RO"/>
        </w:rPr>
        <w:t xml:space="preserve">Astfel de încălcări pot să conducă și la alte măsuri descrise în Capitolul 5. </w:t>
      </w:r>
    </w:p>
    <w:p w:rsidRPr="00D14D81" w:rsidR="006E50AC" w:rsidP="00215429" w:rsidRDefault="006E50AC" w14:paraId="5C1A70EA" w14:textId="77777777">
      <w:pPr>
        <w:pStyle w:val="Heading4"/>
        <w:spacing w:before="120" w:after="0"/>
        <w:rPr>
          <w:rFonts w:ascii="Georgia" w:hAnsi="Georgia" w:cs="Times New Roman"/>
          <w:b/>
          <w:bCs/>
          <w:i w:val="0"/>
          <w:iCs w:val="0"/>
          <w:color w:val="auto"/>
          <w:lang w:val="ro-RO"/>
        </w:rPr>
      </w:pPr>
      <w:bookmarkStart w:name="_Toc88829388" w:id="456"/>
      <w:bookmarkStart w:name="_Toc90290928" w:id="457"/>
      <w:bookmarkStart w:name="_Toc122444334" w:id="458"/>
      <w:bookmarkStart w:name="_Toc139988304" w:id="459"/>
      <w:bookmarkEnd w:id="153"/>
      <w:bookmarkEnd w:id="154"/>
      <w:bookmarkEnd w:id="155"/>
      <w:bookmarkEnd w:id="156"/>
      <w:r w:rsidRPr="00D14D81">
        <w:rPr>
          <w:rFonts w:ascii="Georgia" w:hAnsi="Georgia"/>
          <w:b/>
          <w:bCs/>
          <w:i w:val="0"/>
          <w:iCs w:val="0"/>
          <w:color w:val="auto"/>
          <w:lang w:val="ro-RO"/>
        </w:rPr>
        <w:t>ARTICOLUL 18 — REGULI SPECIFICE PRIVIND DESFĂȘURAREA PROIECTULUI</w:t>
      </w:r>
      <w:bookmarkEnd w:id="456"/>
      <w:bookmarkEnd w:id="457"/>
      <w:bookmarkEnd w:id="458"/>
      <w:bookmarkEnd w:id="459"/>
      <w:r w:rsidRPr="00D14D81">
        <w:rPr>
          <w:rFonts w:ascii="Georgia" w:hAnsi="Georgia"/>
          <w:b/>
          <w:bCs/>
          <w:i w:val="0"/>
          <w:iCs w:val="0"/>
          <w:color w:val="auto"/>
          <w:lang w:val="ro-RO"/>
        </w:rPr>
        <w:t xml:space="preserve"> </w:t>
      </w:r>
    </w:p>
    <w:p w:rsidRPr="00D14D81" w:rsidR="006E50AC" w:rsidP="00215429" w:rsidRDefault="006E50AC" w14:paraId="7D6AB358" w14:textId="77777777">
      <w:pPr>
        <w:pStyle w:val="Heading5"/>
        <w:spacing w:before="120" w:after="0"/>
        <w:rPr>
          <w:rFonts w:ascii="Georgia" w:hAnsi="Georgia" w:cs="Times New Roman"/>
          <w:b/>
          <w:bCs/>
          <w:i/>
          <w:color w:val="auto"/>
          <w:lang w:val="ro-RO"/>
        </w:rPr>
      </w:pPr>
      <w:bookmarkStart w:name="_Toc24116122" w:id="460"/>
      <w:bookmarkStart w:name="_Toc24126601" w:id="461"/>
      <w:bookmarkStart w:name="_Toc88829389" w:id="462"/>
      <w:bookmarkStart w:name="_Toc90290929" w:id="463"/>
      <w:bookmarkStart w:name="_Toc122444335" w:id="464"/>
      <w:bookmarkStart w:name="_Toc447191982" w:id="465"/>
      <w:bookmarkStart w:name="_Toc456340311" w:id="466"/>
      <w:bookmarkStart w:name="_Toc529197692" w:id="467"/>
      <w:r w:rsidRPr="00D14D81">
        <w:rPr>
          <w:rFonts w:ascii="Georgia" w:hAnsi="Georgia"/>
          <w:b/>
          <w:bCs/>
          <w:color w:val="auto"/>
          <w:lang w:val="ro-RO"/>
        </w:rPr>
        <w:t>18.1 Reguli specifice privind desfășurarea proiectului</w:t>
      </w:r>
      <w:bookmarkEnd w:id="460"/>
      <w:bookmarkEnd w:id="461"/>
      <w:bookmarkEnd w:id="462"/>
      <w:bookmarkEnd w:id="463"/>
      <w:bookmarkEnd w:id="464"/>
      <w:r w:rsidRPr="00D14D81">
        <w:rPr>
          <w:rFonts w:ascii="Georgia" w:hAnsi="Georgia"/>
          <w:b/>
          <w:bCs/>
          <w:color w:val="auto"/>
          <w:lang w:val="ro-RO"/>
        </w:rPr>
        <w:t xml:space="preserve"> </w:t>
      </w:r>
      <w:bookmarkEnd w:id="465"/>
      <w:bookmarkEnd w:id="466"/>
      <w:bookmarkEnd w:id="467"/>
    </w:p>
    <w:p w:rsidRPr="003919A5" w:rsidR="006E50AC" w:rsidP="00215429" w:rsidRDefault="006E50AC" w14:paraId="016F3E38" w14:textId="77777777">
      <w:pPr>
        <w:spacing w:before="120"/>
        <w:jc w:val="both"/>
        <w:rPr>
          <w:rFonts w:ascii="Georgia" w:hAnsi="Georgia" w:eastAsia="Calibri"/>
          <w:i/>
          <w:sz w:val="22"/>
          <w:szCs w:val="22"/>
          <w:lang w:val="ro-RO"/>
        </w:rPr>
      </w:pPr>
      <w:bookmarkStart w:name="_Toc447191983" w:id="468"/>
      <w:bookmarkStart w:name="_Toc456340312" w:id="469"/>
      <w:bookmarkStart w:name="_Toc529197693" w:id="470"/>
      <w:r w:rsidRPr="003919A5">
        <w:rPr>
          <w:rFonts w:ascii="Georgia" w:hAnsi="Georgia"/>
          <w:sz w:val="22"/>
          <w:szCs w:val="22"/>
          <w:lang w:val="ro-RO"/>
        </w:rPr>
        <w:t>Reguli specifice privind implementarea proiectului (dacă este cazul) sunt prevăzute în Anexa 5.</w:t>
      </w:r>
    </w:p>
    <w:p w:rsidRPr="0018471E" w:rsidR="006E50AC" w:rsidP="00215429" w:rsidRDefault="006E50AC" w14:paraId="23B29894" w14:textId="77777777">
      <w:pPr>
        <w:pStyle w:val="Heading5"/>
        <w:spacing w:before="120" w:after="0"/>
        <w:rPr>
          <w:rFonts w:ascii="Georgia" w:hAnsi="Georgia" w:cs="Times New Roman"/>
          <w:b/>
          <w:bCs/>
          <w:color w:val="auto"/>
          <w:lang w:val="ro-RO"/>
        </w:rPr>
      </w:pPr>
      <w:bookmarkStart w:name="_Toc24116123" w:id="471"/>
      <w:bookmarkStart w:name="_Toc24126602" w:id="472"/>
      <w:bookmarkStart w:name="_Toc88829390" w:id="473"/>
      <w:bookmarkStart w:name="_Toc90290930" w:id="474"/>
      <w:bookmarkStart w:name="_Toc122444336" w:id="475"/>
      <w:r w:rsidRPr="0018471E">
        <w:rPr>
          <w:rFonts w:ascii="Georgia" w:hAnsi="Georgia"/>
          <w:b/>
          <w:bCs/>
          <w:color w:val="auto"/>
          <w:lang w:val="ro-RO"/>
        </w:rPr>
        <w:t>18.2 Consecințele neconformării</w:t>
      </w:r>
      <w:bookmarkEnd w:id="468"/>
      <w:bookmarkEnd w:id="469"/>
      <w:bookmarkEnd w:id="470"/>
      <w:bookmarkEnd w:id="471"/>
      <w:bookmarkEnd w:id="472"/>
      <w:bookmarkEnd w:id="473"/>
      <w:bookmarkEnd w:id="474"/>
      <w:bookmarkEnd w:id="475"/>
    </w:p>
    <w:p w:rsidRPr="003919A5" w:rsidR="006E50AC" w:rsidP="00215429" w:rsidRDefault="006E50AC" w14:paraId="15941C05" w14:textId="77777777">
      <w:pPr>
        <w:spacing w:before="120"/>
        <w:jc w:val="both"/>
        <w:rPr>
          <w:rFonts w:ascii="Georgia" w:hAnsi="Georgia"/>
          <w:sz w:val="22"/>
          <w:szCs w:val="22"/>
          <w:lang w:val="ro-RO"/>
        </w:rPr>
      </w:pPr>
      <w:r w:rsidRPr="003919A5">
        <w:rPr>
          <w:rFonts w:ascii="Georgia" w:hAnsi="Georgia"/>
          <w:sz w:val="22"/>
          <w:szCs w:val="22"/>
          <w:lang w:val="ro-RO"/>
        </w:rPr>
        <w:t>Dacă un beneficiar încalcă oricare dintre obligațiile care îi revin în temeiul Articolului 18.1, grantul poate să fie redus (a se vedea Articolul 28).</w:t>
      </w:r>
    </w:p>
    <w:p w:rsidRPr="003919A5" w:rsidR="006E50AC" w:rsidP="00215429" w:rsidRDefault="006E50AC" w14:paraId="6E0397E9" w14:textId="77777777">
      <w:pPr>
        <w:spacing w:before="120"/>
        <w:jc w:val="both"/>
        <w:rPr>
          <w:rFonts w:ascii="Georgia" w:hAnsi="Georgia"/>
          <w:i/>
          <w:sz w:val="22"/>
          <w:szCs w:val="22"/>
          <w:highlight w:val="yellow"/>
          <w:lang w:val="ro-RO"/>
        </w:rPr>
      </w:pPr>
      <w:r w:rsidRPr="003919A5">
        <w:rPr>
          <w:rFonts w:ascii="Georgia" w:hAnsi="Georgia"/>
          <w:sz w:val="22"/>
          <w:szCs w:val="22"/>
          <w:lang w:val="ro-RO"/>
        </w:rPr>
        <w:t>O astfel de încălcare poate să conducă și la alte măsuri descrise în Capitolul 5.</w:t>
      </w:r>
    </w:p>
    <w:p w:rsidRPr="0018471E" w:rsidR="006E50AC" w:rsidP="00215429" w:rsidRDefault="006E50AC" w14:paraId="1AE7AEA9" w14:textId="77777777">
      <w:pPr>
        <w:pStyle w:val="Heading2"/>
        <w:spacing w:before="120" w:after="0"/>
        <w:rPr>
          <w:rFonts w:ascii="Georgia" w:hAnsi="Georgia" w:cs="Times New Roman"/>
          <w:b/>
          <w:bCs/>
          <w:color w:val="auto"/>
          <w:sz w:val="22"/>
          <w:szCs w:val="22"/>
          <w:lang w:val="ro-RO"/>
        </w:rPr>
      </w:pPr>
      <w:bookmarkStart w:name="_Toc530035910" w:id="476"/>
      <w:bookmarkStart w:name="_Toc24116124" w:id="477"/>
      <w:bookmarkStart w:name="_Toc24126603" w:id="478"/>
      <w:bookmarkStart w:name="_Toc88829391" w:id="479"/>
      <w:bookmarkStart w:name="_Toc90290931" w:id="480"/>
      <w:bookmarkStart w:name="_Toc122444337" w:id="481"/>
      <w:bookmarkStart w:name="_Toc139988305" w:id="482"/>
      <w:r w:rsidRPr="0018471E">
        <w:rPr>
          <w:rFonts w:ascii="Georgia" w:hAnsi="Georgia"/>
          <w:b/>
          <w:bCs/>
          <w:color w:val="auto"/>
          <w:sz w:val="22"/>
          <w:szCs w:val="22"/>
          <w:lang w:val="ro-RO"/>
        </w:rPr>
        <w:t xml:space="preserve">SECȚIUNEA 3 — ADMINISTRAREA </w:t>
      </w:r>
      <w:bookmarkEnd w:id="476"/>
      <w:bookmarkEnd w:id="477"/>
      <w:bookmarkEnd w:id="478"/>
      <w:bookmarkEnd w:id="479"/>
      <w:bookmarkEnd w:id="480"/>
      <w:bookmarkEnd w:id="481"/>
      <w:r w:rsidRPr="0018471E">
        <w:rPr>
          <w:rFonts w:ascii="Georgia" w:hAnsi="Georgia"/>
          <w:b/>
          <w:bCs/>
          <w:color w:val="auto"/>
          <w:sz w:val="22"/>
          <w:szCs w:val="22"/>
          <w:lang w:val="ro-RO"/>
        </w:rPr>
        <w:t>PROIECTULUI</w:t>
      </w:r>
      <w:bookmarkEnd w:id="482"/>
    </w:p>
    <w:p w:rsidRPr="0018471E" w:rsidR="006E50AC" w:rsidP="00215429" w:rsidRDefault="006E50AC" w14:paraId="45243F91" w14:textId="77777777">
      <w:pPr>
        <w:pStyle w:val="Heading4"/>
        <w:spacing w:before="120" w:after="0"/>
        <w:rPr>
          <w:rFonts w:ascii="Georgia" w:hAnsi="Georgia" w:cs="Times New Roman"/>
          <w:b/>
          <w:bCs/>
          <w:i w:val="0"/>
          <w:iCs w:val="0"/>
          <w:color w:val="auto"/>
          <w:lang w:val="ro-RO"/>
        </w:rPr>
      </w:pPr>
      <w:bookmarkStart w:name="_Toc530035911" w:id="483"/>
      <w:bookmarkStart w:name="_Toc435108988" w:id="484"/>
      <w:bookmarkStart w:name="_Toc524697225" w:id="485"/>
      <w:bookmarkStart w:name="_Toc529197715" w:id="486"/>
      <w:bookmarkStart w:name="_Toc24116125" w:id="487"/>
      <w:bookmarkStart w:name="_Toc24126604" w:id="488"/>
      <w:bookmarkStart w:name="_Toc88829392" w:id="489"/>
      <w:bookmarkStart w:name="_Toc90290932" w:id="490"/>
      <w:bookmarkStart w:name="_Toc122444338" w:id="491"/>
      <w:bookmarkStart w:name="_Toc139988306" w:id="492"/>
      <w:r w:rsidRPr="0018471E">
        <w:rPr>
          <w:rFonts w:ascii="Georgia" w:hAnsi="Georgia"/>
          <w:b/>
          <w:bCs/>
          <w:i w:val="0"/>
          <w:iCs w:val="0"/>
          <w:color w:val="auto"/>
          <w:lang w:val="ro-RO"/>
        </w:rPr>
        <w:t>ARTICOLUL 19 — OBLIGAȚIA GENERALĂ DE INFORMARE</w:t>
      </w:r>
      <w:bookmarkEnd w:id="483"/>
      <w:bookmarkEnd w:id="484"/>
      <w:bookmarkEnd w:id="485"/>
      <w:bookmarkEnd w:id="486"/>
      <w:bookmarkEnd w:id="487"/>
      <w:bookmarkEnd w:id="488"/>
      <w:bookmarkEnd w:id="489"/>
      <w:bookmarkEnd w:id="490"/>
      <w:bookmarkEnd w:id="491"/>
      <w:bookmarkEnd w:id="492"/>
    </w:p>
    <w:p w:rsidRPr="0018471E" w:rsidR="006E50AC" w:rsidP="00215429" w:rsidRDefault="006E50AC" w14:paraId="1AA78408" w14:textId="77777777">
      <w:pPr>
        <w:pStyle w:val="Heading5"/>
        <w:spacing w:before="120" w:after="0"/>
        <w:rPr>
          <w:rFonts w:ascii="Georgia" w:hAnsi="Georgia" w:cs="Times New Roman"/>
          <w:b/>
          <w:bCs/>
          <w:color w:val="auto"/>
          <w:lang w:val="ro-RO"/>
        </w:rPr>
      </w:pPr>
      <w:bookmarkStart w:name="_Toc435108989" w:id="493"/>
      <w:bookmarkStart w:name="_Toc529197716" w:id="494"/>
      <w:bookmarkStart w:name="_Toc28806479" w:id="495"/>
      <w:bookmarkStart w:name="_Toc88829393" w:id="496"/>
      <w:bookmarkStart w:name="_Toc90290933" w:id="497"/>
      <w:bookmarkStart w:name="_Toc122444339" w:id="498"/>
      <w:r w:rsidRPr="0018471E">
        <w:rPr>
          <w:rFonts w:ascii="Georgia" w:hAnsi="Georgia"/>
          <w:b/>
          <w:bCs/>
          <w:color w:val="auto"/>
          <w:lang w:val="ro-RO"/>
        </w:rPr>
        <w:t>19.1</w:t>
      </w:r>
      <w:bookmarkEnd w:id="493"/>
      <w:bookmarkEnd w:id="494"/>
      <w:r w:rsidRPr="0018471E">
        <w:rPr>
          <w:rFonts w:ascii="Georgia" w:hAnsi="Georgia"/>
          <w:b/>
          <w:bCs/>
          <w:color w:val="auto"/>
          <w:lang w:val="ro-RO"/>
        </w:rPr>
        <w:t xml:space="preserve"> Solicitările de informații</w:t>
      </w:r>
      <w:bookmarkEnd w:id="495"/>
      <w:bookmarkEnd w:id="496"/>
      <w:bookmarkEnd w:id="497"/>
      <w:bookmarkEnd w:id="498"/>
    </w:p>
    <w:p w:rsidRPr="003919A5" w:rsidR="006E50AC" w:rsidP="00215429" w:rsidRDefault="006E50AC" w14:paraId="2780DF08" w14:textId="77777777">
      <w:pPr>
        <w:tabs>
          <w:tab w:val="left" w:pos="851"/>
        </w:tabs>
        <w:spacing w:before="120"/>
        <w:jc w:val="both"/>
        <w:rPr>
          <w:rFonts w:ascii="Georgia" w:hAnsi="Georgia"/>
          <w:sz w:val="22"/>
          <w:szCs w:val="22"/>
          <w:lang w:val="ro-RO"/>
        </w:rPr>
      </w:pPr>
      <w:r w:rsidRPr="003919A5">
        <w:rPr>
          <w:rFonts w:ascii="Georgia" w:hAnsi="Georgia"/>
          <w:sz w:val="22"/>
          <w:szCs w:val="22"/>
          <w:lang w:val="ro-RO"/>
        </w:rPr>
        <w:t xml:space="preserve">Beneficiarii trebuie să furnizeze — în timpul proiectului sau ulterior și în conformitate cu Articolul 7 — orice informație solicitată în scopul verificării eligibilității costurilor declarate, a implementării corespunzătoare a proiectului, precum și al verificării respectării altor obligații prevăzute în contract. </w:t>
      </w:r>
    </w:p>
    <w:p w:rsidRPr="003919A5" w:rsidR="006E50AC" w:rsidP="00215429" w:rsidRDefault="006E50AC" w14:paraId="15F8EB42" w14:textId="77777777">
      <w:pPr>
        <w:tabs>
          <w:tab w:val="left" w:pos="851"/>
        </w:tabs>
        <w:spacing w:before="120"/>
        <w:jc w:val="both"/>
        <w:rPr>
          <w:rFonts w:ascii="Georgia" w:hAnsi="Georgia"/>
          <w:sz w:val="22"/>
          <w:szCs w:val="22"/>
          <w:lang w:val="ro-RO"/>
        </w:rPr>
      </w:pPr>
      <w:r w:rsidRPr="003919A5">
        <w:rPr>
          <w:rFonts w:ascii="Georgia" w:hAnsi="Georgia"/>
          <w:sz w:val="22"/>
          <w:szCs w:val="22"/>
          <w:lang w:val="ro-RO"/>
        </w:rPr>
        <w:t>Informațiile furnizate trebuie să fie corecte, precise și complete și să fie prezentate în formatul solicitat, inclusiv în format electronic.</w:t>
      </w:r>
    </w:p>
    <w:p w:rsidRPr="0018471E" w:rsidR="006E50AC" w:rsidP="00215429" w:rsidRDefault="006E50AC" w14:paraId="0966030B" w14:textId="77777777">
      <w:pPr>
        <w:pStyle w:val="Heading5"/>
        <w:spacing w:before="120" w:after="0"/>
        <w:rPr>
          <w:rFonts w:ascii="Georgia" w:hAnsi="Georgia" w:cs="Times New Roman"/>
          <w:b/>
          <w:bCs/>
          <w:color w:val="auto"/>
          <w:lang w:val="ro-RO"/>
        </w:rPr>
      </w:pPr>
      <w:bookmarkStart w:name="_Toc435108990" w:id="499"/>
      <w:bookmarkStart w:name="_Toc529197717" w:id="500"/>
      <w:bookmarkStart w:name="_Toc28806480" w:id="501"/>
      <w:bookmarkStart w:name="_Toc88829394" w:id="502"/>
      <w:bookmarkStart w:name="_Toc90290934" w:id="503"/>
      <w:bookmarkStart w:name="_Toc122444340" w:id="504"/>
      <w:r w:rsidRPr="0018471E">
        <w:rPr>
          <w:rFonts w:ascii="Georgia" w:hAnsi="Georgia"/>
          <w:b/>
          <w:bCs/>
          <w:color w:val="auto"/>
          <w:lang w:val="ro-RO"/>
        </w:rPr>
        <w:t>19.2 Actualizări ale datelor</w:t>
      </w:r>
      <w:bookmarkEnd w:id="499"/>
      <w:bookmarkEnd w:id="500"/>
      <w:bookmarkEnd w:id="501"/>
      <w:bookmarkEnd w:id="502"/>
      <w:bookmarkEnd w:id="503"/>
      <w:r w:rsidRPr="0018471E">
        <w:rPr>
          <w:rFonts w:ascii="Georgia" w:hAnsi="Georgia"/>
          <w:b/>
          <w:bCs/>
          <w:color w:val="auto"/>
          <w:lang w:val="ro-RO"/>
        </w:rPr>
        <w:t xml:space="preserve"> în instrumentul de raportare și gestionare al </w:t>
      </w:r>
      <w:bookmarkEnd w:id="504"/>
      <w:r w:rsidRPr="0018471E">
        <w:rPr>
          <w:rFonts w:ascii="Georgia" w:hAnsi="Georgia"/>
          <w:b/>
          <w:bCs/>
          <w:color w:val="auto"/>
          <w:lang w:val="ro-RO"/>
        </w:rPr>
        <w:t>Corpului European de Solidaritate</w:t>
      </w:r>
    </w:p>
    <w:p w:rsidRPr="003919A5" w:rsidR="006E50AC" w:rsidP="00215429" w:rsidRDefault="006E50AC" w14:paraId="298F7C16" w14:textId="77777777">
      <w:pPr>
        <w:widowControl w:val="0"/>
        <w:spacing w:before="120"/>
        <w:jc w:val="both"/>
        <w:rPr>
          <w:rFonts w:ascii="Georgia" w:hAnsi="Georgia"/>
          <w:sz w:val="22"/>
          <w:szCs w:val="22"/>
          <w:lang w:val="ro-RO"/>
        </w:rPr>
      </w:pPr>
      <w:r w:rsidRPr="003919A5">
        <w:rPr>
          <w:rFonts w:ascii="Georgia" w:hAnsi="Georgia"/>
          <w:sz w:val="22"/>
          <w:szCs w:val="22"/>
          <w:lang w:val="ro-RO"/>
        </w:rPr>
        <w:t>Beneficiarii trebuie să mențină actualizate — în orice moment, pe durata proiectului — propriile informații stocate în instrumentul de raportare și gestionare al Corpului European de Solidaritate, în special denumirea, adresa, reprezentanții legali, forma juridică și tipul de organizație.</w:t>
      </w:r>
    </w:p>
    <w:p w:rsidRPr="0018471E" w:rsidR="006E50AC" w:rsidP="00215429" w:rsidRDefault="006E50AC" w14:paraId="00982F96" w14:textId="77777777">
      <w:pPr>
        <w:pStyle w:val="Heading5"/>
        <w:spacing w:before="120" w:after="0"/>
        <w:rPr>
          <w:rFonts w:ascii="Georgia" w:hAnsi="Georgia" w:cs="Times New Roman"/>
          <w:b/>
          <w:bCs/>
          <w:color w:val="auto"/>
          <w:lang w:val="ro-RO"/>
        </w:rPr>
      </w:pPr>
      <w:bookmarkStart w:name="_Toc88829395" w:id="505"/>
      <w:bookmarkStart w:name="_Toc90290935" w:id="506"/>
      <w:bookmarkStart w:name="_Toc122444341" w:id="507"/>
      <w:r w:rsidRPr="0018471E">
        <w:rPr>
          <w:rFonts w:ascii="Georgia" w:hAnsi="Georgia"/>
          <w:b/>
          <w:bCs/>
          <w:color w:val="auto"/>
          <w:lang w:val="ro-RO"/>
        </w:rPr>
        <w:t xml:space="preserve">19.3 Informații </w:t>
      </w:r>
      <w:r w:rsidRPr="0018471E">
        <w:rPr>
          <w:rStyle w:val="Heading5Char"/>
          <w:rFonts w:ascii="Georgia" w:hAnsi="Georgia"/>
          <w:b/>
          <w:bCs/>
          <w:color w:val="auto"/>
          <w:lang w:val="ro-RO"/>
        </w:rPr>
        <w:t xml:space="preserve">privind evenimente și circumstanțe care au impact asupra </w:t>
      </w:r>
      <w:r w:rsidRPr="0018471E">
        <w:rPr>
          <w:rFonts w:ascii="Georgia" w:hAnsi="Georgia"/>
          <w:b/>
          <w:bCs/>
          <w:color w:val="auto"/>
          <w:lang w:val="ro-RO"/>
        </w:rPr>
        <w:t>proiectului</w:t>
      </w:r>
      <w:bookmarkEnd w:id="505"/>
      <w:bookmarkEnd w:id="506"/>
      <w:bookmarkEnd w:id="507"/>
    </w:p>
    <w:p w:rsidRPr="003919A5" w:rsidR="006E50AC" w:rsidP="00215429" w:rsidRDefault="006E50AC" w14:paraId="69664DEE" w14:textId="77777777">
      <w:pPr>
        <w:widowControl w:val="0"/>
        <w:spacing w:before="120"/>
        <w:jc w:val="both"/>
        <w:rPr>
          <w:rFonts w:ascii="Georgia" w:hAnsi="Georgia"/>
          <w:sz w:val="22"/>
          <w:szCs w:val="22"/>
          <w:lang w:val="ro-RO"/>
        </w:rPr>
      </w:pPr>
      <w:r w:rsidRPr="003919A5">
        <w:rPr>
          <w:rFonts w:ascii="Georgia" w:hAnsi="Georgia"/>
          <w:sz w:val="22"/>
          <w:szCs w:val="22"/>
          <w:lang w:val="ro-RO"/>
        </w:rPr>
        <w:t xml:space="preserve">Beneficiarii trebuie să informeze imediat AN (și pe ceilalți beneficiari) cu privire la oricare dintre următoarele: </w:t>
      </w:r>
    </w:p>
    <w:p w:rsidRPr="003919A5" w:rsidR="006E50AC" w:rsidP="00215429" w:rsidRDefault="006E50AC" w14:paraId="14C88565" w14:textId="77777777">
      <w:pPr>
        <w:widowControl w:val="0"/>
        <w:numPr>
          <w:ilvl w:val="0"/>
          <w:numId w:val="2"/>
        </w:numPr>
        <w:spacing w:before="120"/>
        <w:ind w:left="360"/>
        <w:jc w:val="both"/>
        <w:rPr>
          <w:rFonts w:ascii="Georgia" w:hAnsi="Georgia"/>
          <w:sz w:val="22"/>
          <w:szCs w:val="22"/>
          <w:lang w:val="ro-RO"/>
        </w:rPr>
      </w:pPr>
      <w:r w:rsidRPr="003919A5">
        <w:rPr>
          <w:rFonts w:ascii="Georgia" w:hAnsi="Georgia"/>
          <w:b/>
          <w:sz w:val="22"/>
          <w:szCs w:val="22"/>
          <w:lang w:val="ro-RO"/>
        </w:rPr>
        <w:t>evenimente</w:t>
      </w:r>
      <w:r w:rsidRPr="003919A5">
        <w:rPr>
          <w:rFonts w:ascii="Georgia" w:hAnsi="Georgia"/>
          <w:sz w:val="22"/>
          <w:szCs w:val="22"/>
          <w:lang w:val="ro-RO"/>
        </w:rPr>
        <w:t xml:space="preserve"> care ar putea afecta sau întârzia implementarea proiectului sau ar putea afecta interesele financiare ale UE, în special:</w:t>
      </w:r>
    </w:p>
    <w:p w:rsidRPr="003919A5" w:rsidR="006E50AC" w:rsidP="00215429" w:rsidRDefault="006E50AC" w14:paraId="6BB24224" w14:textId="77777777">
      <w:pPr>
        <w:pStyle w:val="ListParagraph"/>
        <w:widowControl w:val="0"/>
        <w:numPr>
          <w:ilvl w:val="0"/>
          <w:numId w:val="53"/>
        </w:numPr>
        <w:spacing w:before="120" w:after="0" w:line="240" w:lineRule="auto"/>
        <w:ind w:left="1080"/>
        <w:contextualSpacing w:val="0"/>
        <w:jc w:val="both"/>
        <w:rPr>
          <w:rFonts w:ascii="Georgia" w:hAnsi="Georgia"/>
          <w:lang w:val="ro-RO"/>
        </w:rPr>
      </w:pPr>
      <w:r w:rsidRPr="003919A5">
        <w:rPr>
          <w:rFonts w:ascii="Georgia" w:hAnsi="Georgia"/>
          <w:lang w:val="ro-RO"/>
        </w:rPr>
        <w:t>modificări ale situației lor juridice, financiare, tehnice, organizaționale sau legate de proprietate (inclusiv modificări care au legătură cu unul dintre motivele de excludere enumerate în declarația pe propria răspundere semnată înainte de încheierea contractului).</w:t>
      </w:r>
    </w:p>
    <w:p w:rsidRPr="003919A5" w:rsidR="006E50AC" w:rsidP="00215429" w:rsidRDefault="006E50AC" w14:paraId="30A03FBD" w14:textId="77777777">
      <w:pPr>
        <w:widowControl w:val="0"/>
        <w:numPr>
          <w:ilvl w:val="0"/>
          <w:numId w:val="2"/>
        </w:numPr>
        <w:spacing w:before="120"/>
        <w:ind w:left="360"/>
        <w:jc w:val="both"/>
        <w:rPr>
          <w:rFonts w:ascii="Georgia" w:hAnsi="Georgia"/>
          <w:sz w:val="22"/>
          <w:szCs w:val="22"/>
          <w:lang w:val="ro-RO"/>
        </w:rPr>
      </w:pPr>
      <w:r w:rsidRPr="003919A5">
        <w:rPr>
          <w:rFonts w:ascii="Georgia" w:hAnsi="Georgia"/>
          <w:b/>
          <w:sz w:val="22"/>
          <w:szCs w:val="22"/>
          <w:lang w:val="ro-RO"/>
        </w:rPr>
        <w:t>circumstanțe</w:t>
      </w:r>
      <w:r w:rsidRPr="003919A5">
        <w:rPr>
          <w:rFonts w:ascii="Georgia" w:hAnsi="Georgia"/>
          <w:sz w:val="22"/>
          <w:szCs w:val="22"/>
          <w:lang w:val="ro-RO"/>
        </w:rPr>
        <w:t xml:space="preserve"> care afectează:</w:t>
      </w:r>
    </w:p>
    <w:p w:rsidRPr="003919A5" w:rsidR="006E50AC" w:rsidP="00215429" w:rsidRDefault="006E50AC" w14:paraId="0EB9F56D" w14:textId="77777777">
      <w:pPr>
        <w:numPr>
          <w:ilvl w:val="0"/>
          <w:numId w:val="53"/>
        </w:numPr>
        <w:spacing w:before="120"/>
        <w:ind w:left="1080"/>
        <w:jc w:val="both"/>
        <w:rPr>
          <w:rFonts w:ascii="Georgia" w:hAnsi="Georgia"/>
          <w:sz w:val="22"/>
          <w:szCs w:val="22"/>
          <w:lang w:val="ro-RO"/>
        </w:rPr>
      </w:pPr>
      <w:r w:rsidRPr="003919A5">
        <w:rPr>
          <w:rFonts w:ascii="Georgia" w:hAnsi="Georgia"/>
          <w:sz w:val="22"/>
          <w:szCs w:val="22"/>
          <w:lang w:val="ro-RO"/>
        </w:rPr>
        <w:t>decizia de acordare a grantului, sau</w:t>
      </w:r>
    </w:p>
    <w:p w:rsidRPr="003919A5" w:rsidR="006E50AC" w:rsidP="00215429" w:rsidRDefault="006E50AC" w14:paraId="0F09202E" w14:textId="77777777">
      <w:pPr>
        <w:numPr>
          <w:ilvl w:val="0"/>
          <w:numId w:val="53"/>
        </w:numPr>
        <w:spacing w:before="120"/>
        <w:ind w:left="1080"/>
        <w:jc w:val="both"/>
        <w:rPr>
          <w:rFonts w:ascii="Georgia" w:hAnsi="Georgia"/>
          <w:sz w:val="22"/>
          <w:szCs w:val="22"/>
          <w:lang w:val="ro-RO"/>
        </w:rPr>
      </w:pPr>
      <w:r w:rsidRPr="003919A5">
        <w:rPr>
          <w:rFonts w:ascii="Georgia" w:hAnsi="Georgia"/>
          <w:sz w:val="22"/>
          <w:szCs w:val="22"/>
          <w:lang w:val="ro-RO"/>
        </w:rPr>
        <w:t xml:space="preserve">respectarea cerințelor specificate în contract. </w:t>
      </w:r>
    </w:p>
    <w:p w:rsidRPr="0018471E" w:rsidR="006E50AC" w:rsidP="00215429" w:rsidRDefault="006E50AC" w14:paraId="6C24466C" w14:textId="77777777">
      <w:pPr>
        <w:pStyle w:val="Heading5"/>
        <w:spacing w:before="120" w:after="0"/>
        <w:rPr>
          <w:rFonts w:ascii="Georgia" w:hAnsi="Georgia" w:cs="Times New Roman"/>
          <w:b/>
          <w:bCs/>
          <w:color w:val="auto"/>
          <w:lang w:val="ro-RO"/>
        </w:rPr>
      </w:pPr>
      <w:bookmarkStart w:name="_Toc435108991" w:id="508"/>
      <w:bookmarkStart w:name="_Toc529197718" w:id="509"/>
      <w:bookmarkStart w:name="_Toc28806481" w:id="510"/>
      <w:bookmarkStart w:name="_Toc88829396" w:id="511"/>
      <w:bookmarkStart w:name="_Toc90290936" w:id="512"/>
      <w:bookmarkStart w:name="_Toc122444342" w:id="513"/>
      <w:r w:rsidRPr="0018471E">
        <w:rPr>
          <w:rFonts w:ascii="Georgia" w:hAnsi="Georgia"/>
          <w:b/>
          <w:bCs/>
          <w:color w:val="auto"/>
          <w:lang w:val="ro-RO"/>
        </w:rPr>
        <w:t>19.4 Consecințele neconformării</w:t>
      </w:r>
      <w:bookmarkEnd w:id="508"/>
      <w:bookmarkEnd w:id="509"/>
      <w:bookmarkEnd w:id="510"/>
      <w:bookmarkEnd w:id="511"/>
      <w:bookmarkEnd w:id="512"/>
      <w:bookmarkEnd w:id="513"/>
      <w:r w:rsidRPr="0018471E">
        <w:rPr>
          <w:rFonts w:ascii="Georgia" w:hAnsi="Georgia"/>
          <w:b/>
          <w:bCs/>
          <w:color w:val="auto"/>
          <w:lang w:val="ro-RO"/>
        </w:rPr>
        <w:t xml:space="preserve"> </w:t>
      </w:r>
    </w:p>
    <w:p w:rsidRPr="003919A5" w:rsidR="006E50AC" w:rsidP="00215429" w:rsidRDefault="006E50AC" w14:paraId="46AE828A" w14:textId="1A60DB7D">
      <w:pPr>
        <w:spacing w:before="120"/>
        <w:jc w:val="both"/>
        <w:rPr>
          <w:rFonts w:ascii="Georgia" w:hAnsi="Georgia"/>
          <w:sz w:val="22"/>
          <w:szCs w:val="22"/>
          <w:lang w:val="ro-RO"/>
        </w:rPr>
      </w:pPr>
      <w:r w:rsidRPr="003919A5">
        <w:rPr>
          <w:rFonts w:ascii="Georgia" w:hAnsi="Georgia"/>
          <w:sz w:val="22"/>
          <w:szCs w:val="22"/>
          <w:lang w:val="ro-RO"/>
        </w:rPr>
        <w:t>Dacă un beneficiar încalcă oricare dintre obligațiile care îi revin în temeiul</w:t>
      </w:r>
      <w:r w:rsidR="0018471E">
        <w:rPr>
          <w:rFonts w:ascii="Georgia" w:hAnsi="Georgia"/>
          <w:sz w:val="22"/>
          <w:szCs w:val="22"/>
          <w:lang w:val="ro-RO"/>
        </w:rPr>
        <w:t xml:space="preserve"> </w:t>
      </w:r>
      <w:r w:rsidRPr="003919A5">
        <w:rPr>
          <w:rFonts w:ascii="Georgia" w:hAnsi="Georgia"/>
          <w:sz w:val="22"/>
          <w:szCs w:val="22"/>
          <w:lang w:val="ro-RO"/>
        </w:rPr>
        <w:t xml:space="preserve">Articolelor 19.1, 19.2 și 19.3, grantul poate să fie redus (a se vedea Articolul 28). </w:t>
      </w:r>
    </w:p>
    <w:p w:rsidRPr="003919A5" w:rsidR="006E50AC" w:rsidP="00215429" w:rsidRDefault="006E50AC" w14:paraId="2FD2B1CA" w14:textId="77777777">
      <w:pPr>
        <w:spacing w:before="120"/>
        <w:jc w:val="both"/>
        <w:rPr>
          <w:rFonts w:ascii="Georgia" w:hAnsi="Georgia"/>
          <w:sz w:val="22"/>
          <w:szCs w:val="22"/>
          <w:lang w:val="ro-RO"/>
        </w:rPr>
      </w:pPr>
      <w:r w:rsidRPr="003919A5">
        <w:rPr>
          <w:rFonts w:ascii="Georgia" w:hAnsi="Georgia"/>
          <w:sz w:val="22"/>
          <w:szCs w:val="22"/>
          <w:lang w:val="ro-RO"/>
        </w:rPr>
        <w:t>Astfel de încălcări pot să conducă și la alte măsuri descrise în Capitolul 5.</w:t>
      </w:r>
    </w:p>
    <w:p w:rsidRPr="0018471E" w:rsidR="006E50AC" w:rsidP="00215429" w:rsidRDefault="006E50AC" w14:paraId="40FB5B10" w14:textId="77777777">
      <w:pPr>
        <w:pStyle w:val="Heading4"/>
        <w:spacing w:before="120" w:after="0"/>
        <w:rPr>
          <w:rFonts w:ascii="Georgia" w:hAnsi="Georgia" w:cs="Times New Roman"/>
          <w:b/>
          <w:bCs/>
          <w:i w:val="0"/>
          <w:iCs w:val="0"/>
          <w:color w:val="auto"/>
          <w:lang w:val="ro-RO"/>
        </w:rPr>
      </w:pPr>
      <w:bookmarkStart w:name="_Toc24116129" w:id="514"/>
      <w:bookmarkStart w:name="_Toc24126608" w:id="515"/>
      <w:bookmarkStart w:name="_Toc88829397" w:id="516"/>
      <w:bookmarkStart w:name="_Toc90290937" w:id="517"/>
      <w:bookmarkStart w:name="_Toc122444343" w:id="518"/>
      <w:bookmarkStart w:name="_Toc139988307" w:id="519"/>
      <w:r w:rsidRPr="0018471E">
        <w:rPr>
          <w:rFonts w:ascii="Georgia" w:hAnsi="Georgia"/>
          <w:b/>
          <w:bCs/>
          <w:i w:val="0"/>
          <w:iCs w:val="0"/>
          <w:color w:val="auto"/>
          <w:lang w:val="ro-RO"/>
        </w:rPr>
        <w:t>ARTICOLUL 20 — PĂSTRAREA EVIDENȚELOR</w:t>
      </w:r>
      <w:bookmarkEnd w:id="514"/>
      <w:bookmarkEnd w:id="515"/>
      <w:bookmarkEnd w:id="516"/>
      <w:bookmarkEnd w:id="517"/>
      <w:bookmarkEnd w:id="518"/>
      <w:bookmarkEnd w:id="519"/>
    </w:p>
    <w:p w:rsidRPr="0018471E" w:rsidR="006E50AC" w:rsidP="00215429" w:rsidRDefault="006E50AC" w14:paraId="05E15600" w14:textId="77777777">
      <w:pPr>
        <w:pStyle w:val="Heading5"/>
        <w:spacing w:before="120" w:after="0"/>
        <w:rPr>
          <w:rFonts w:ascii="Georgia" w:hAnsi="Georgia" w:eastAsia="Calibri" w:cs="Times New Roman"/>
          <w:b/>
          <w:bCs/>
          <w:color w:val="auto"/>
          <w:lang w:val="ro-RO"/>
        </w:rPr>
      </w:pPr>
      <w:bookmarkStart w:name="_Toc24116130" w:id="520"/>
      <w:bookmarkStart w:name="_Toc24126609" w:id="521"/>
      <w:bookmarkStart w:name="_Toc88829398" w:id="522"/>
      <w:bookmarkStart w:name="_Toc90290938" w:id="523"/>
      <w:bookmarkStart w:name="_Toc122444344" w:id="524"/>
      <w:r w:rsidRPr="0018471E">
        <w:rPr>
          <w:rFonts w:ascii="Georgia" w:hAnsi="Georgia"/>
          <w:b/>
          <w:bCs/>
          <w:color w:val="auto"/>
          <w:lang w:val="ro-RO"/>
        </w:rPr>
        <w:t>20.1 Păstrarea evidențelor și a documentelor justificative</w:t>
      </w:r>
      <w:bookmarkEnd w:id="520"/>
      <w:bookmarkEnd w:id="521"/>
      <w:bookmarkEnd w:id="522"/>
      <w:bookmarkEnd w:id="523"/>
      <w:bookmarkEnd w:id="524"/>
    </w:p>
    <w:p w:rsidRPr="003919A5" w:rsidR="006E50AC" w:rsidP="00215429" w:rsidRDefault="006E50AC" w14:paraId="30ACE1AB" w14:textId="77777777">
      <w:pPr>
        <w:pStyle w:val="ListParagraph"/>
        <w:numPr>
          <w:ilvl w:val="0"/>
          <w:numId w:val="74"/>
        </w:numPr>
        <w:tabs>
          <w:tab w:val="left" w:pos="360"/>
        </w:tabs>
        <w:autoSpaceDE w:val="0"/>
        <w:autoSpaceDN w:val="0"/>
        <w:adjustRightInd w:val="0"/>
        <w:spacing w:before="120" w:after="0" w:line="240" w:lineRule="auto"/>
        <w:ind w:left="0" w:firstLine="0"/>
        <w:contextualSpacing w:val="0"/>
        <w:jc w:val="both"/>
        <w:rPr>
          <w:rFonts w:ascii="Georgia" w:hAnsi="Georgia" w:eastAsia="Calibri"/>
          <w:lang w:val="ro-RO"/>
        </w:rPr>
      </w:pPr>
      <w:r w:rsidRPr="003919A5">
        <w:rPr>
          <w:rFonts w:ascii="Georgia" w:hAnsi="Georgia"/>
          <w:lang w:val="ro-RO"/>
        </w:rPr>
        <w:t xml:space="preserve">Beneficiarii trebuie să păstreze — cel puțin până la termenul-limită prevăzut în Fișa de date (a se vedea punctul 6) — evidențele și alte documente justificative pentru a dovedi implementarea corespunzătoare a proiectului în conformitate cu standardele acceptate în domeniul respectiv (dacă este cazul). </w:t>
      </w:r>
    </w:p>
    <w:p w:rsidRPr="003919A5" w:rsidR="006E50AC" w:rsidP="00215429" w:rsidRDefault="006E50AC" w14:paraId="735A2247" w14:textId="77777777">
      <w:pPr>
        <w:pStyle w:val="ListParagraph"/>
        <w:numPr>
          <w:ilvl w:val="0"/>
          <w:numId w:val="74"/>
        </w:numPr>
        <w:tabs>
          <w:tab w:val="left" w:pos="360"/>
        </w:tabs>
        <w:autoSpaceDE w:val="0"/>
        <w:autoSpaceDN w:val="0"/>
        <w:adjustRightInd w:val="0"/>
        <w:spacing w:before="120" w:after="0" w:line="240" w:lineRule="auto"/>
        <w:ind w:left="0" w:firstLine="0"/>
        <w:contextualSpacing w:val="0"/>
        <w:jc w:val="both"/>
        <w:rPr>
          <w:rFonts w:ascii="Georgia" w:hAnsi="Georgia" w:eastAsia="Calibri"/>
          <w:lang w:val="ro-RO"/>
        </w:rPr>
      </w:pPr>
      <w:r w:rsidRPr="003919A5">
        <w:rPr>
          <w:rFonts w:ascii="Georgia" w:hAnsi="Georgia"/>
          <w:lang w:val="ro-RO"/>
        </w:rPr>
        <w:t xml:space="preserve">În plus, beneficiarii trebuie — pe parcursul aceleiași perioade — să păstreze următoarele documente pentru a justifica sumele declarate: </w:t>
      </w:r>
    </w:p>
    <w:p w:rsidRPr="003919A5" w:rsidR="006E50AC" w:rsidP="00215429" w:rsidRDefault="006E50AC" w14:paraId="63E1F0BB" w14:textId="77777777">
      <w:pPr>
        <w:pStyle w:val="ListParagraph"/>
        <w:numPr>
          <w:ilvl w:val="0"/>
          <w:numId w:val="35"/>
        </w:numPr>
        <w:spacing w:before="120" w:after="0" w:line="240" w:lineRule="auto"/>
        <w:ind w:left="360"/>
        <w:contextualSpacing w:val="0"/>
        <w:jc w:val="both"/>
        <w:rPr>
          <w:rFonts w:ascii="Georgia" w:hAnsi="Georgia" w:eastAsia="Calibri"/>
          <w:lang w:val="ro-RO"/>
        </w:rPr>
      </w:pPr>
      <w:r w:rsidRPr="003919A5">
        <w:rPr>
          <w:rFonts w:ascii="Georgia" w:hAnsi="Georgia"/>
          <w:lang w:val="ro-RO"/>
        </w:rPr>
        <w:t>pentru costurile reale: evidențe și documente justificative adecvate care să justifice costurile declarate (cum ar fi contractele, subcontractele, facturile și registrele contabile) pentru toate tipurile de beneficiari; în plus, practicile uzuale de contabilitate și de control intern ale beneficiarilor (cu excepția grupurilor informale) trebuie să permită reconcilierea directă între sumele declarate, sumele înregistrate în evidențele lor și sumele menționate în documentele justificative;</w:t>
      </w:r>
    </w:p>
    <w:p w:rsidRPr="00A146E5" w:rsidR="006E50AC" w:rsidP="00A146E5" w:rsidRDefault="006E50AC" w14:paraId="5861C62E" w14:textId="0CFA0278">
      <w:pPr>
        <w:pStyle w:val="ListParagraph"/>
        <w:numPr>
          <w:ilvl w:val="0"/>
          <w:numId w:val="35"/>
        </w:numPr>
        <w:spacing w:before="120" w:after="0" w:line="240" w:lineRule="auto"/>
        <w:ind w:left="360"/>
        <w:contextualSpacing w:val="0"/>
        <w:jc w:val="both"/>
        <w:rPr>
          <w:rFonts w:ascii="Georgia" w:hAnsi="Georgia" w:eastAsia="Georgia" w:cs="Georgia"/>
          <w:lang w:val="ro-RO"/>
        </w:rPr>
      </w:pPr>
      <w:r w:rsidRPr="003919A5">
        <w:rPr>
          <w:rFonts w:ascii="Georgia" w:hAnsi="Georgia"/>
          <w:lang w:val="ro-RO"/>
        </w:rPr>
        <w:t xml:space="preserve">pentru costurile bazate pe </w:t>
      </w:r>
      <w:r w:rsidRPr="003919A5" w:rsidR="00A146E5">
        <w:rPr>
          <w:rFonts w:ascii="Georgia" w:hAnsi="Georgia"/>
          <w:lang w:val="ro-RO"/>
        </w:rPr>
        <w:t>unități</w:t>
      </w:r>
      <w:r w:rsidRPr="003919A5">
        <w:rPr>
          <w:rFonts w:ascii="Georgia" w:hAnsi="Georgia"/>
          <w:lang w:val="ro-RO"/>
        </w:rPr>
        <w:t xml:space="preserve">: evidențe și documente justificative adecvate în conformitate cu Anexa 2 pentru a dovedi numărul de unități declarate și faptul că practicile lor de contabilitate a costurilor au fost aplicate consecvent, pe baza unor criterii obiective, indiferent de sursa finanțării, și că aceste practici sunt conforme cu condițiile de eligibilitate prevăzute la Articolele 6.1 și 6.2  </w:t>
      </w:r>
      <w:r w:rsidRPr="003919A5">
        <w:rPr>
          <w:rFonts w:ascii="Georgia" w:hAnsi="Georgia" w:eastAsia="Georgia" w:cs="Georgia"/>
          <w:u w:val="single"/>
          <w:lang w:val="ro-RO"/>
        </w:rPr>
        <w:t>(</w:t>
      </w:r>
      <w:r w:rsidRPr="00A146E5">
        <w:rPr>
          <w:rFonts w:ascii="Georgia" w:hAnsi="Georgia" w:eastAsia="Georgia" w:cs="Georgia"/>
          <w:u w:val="single"/>
          <w:lang w:val="ro-RO"/>
        </w:rPr>
        <w:t xml:space="preserve">verificarea practicilor contabile nu se </w:t>
      </w:r>
      <w:r w:rsidRPr="00A146E5">
        <w:rPr>
          <w:rFonts w:ascii="Georgia" w:hAnsi="Georgia"/>
          <w:u w:val="single"/>
          <w:lang w:val="ro-RO"/>
        </w:rPr>
        <w:t>aplică</w:t>
      </w:r>
      <w:r w:rsidRPr="00A146E5">
        <w:rPr>
          <w:rFonts w:ascii="Georgia" w:hAnsi="Georgia" w:eastAsia="Georgia" w:cs="Georgia"/>
          <w:u w:val="single"/>
          <w:lang w:val="ro-RO"/>
        </w:rPr>
        <w:t xml:space="preserve"> grupuril</w:t>
      </w:r>
      <w:r w:rsidR="00CD308D">
        <w:rPr>
          <w:rFonts w:ascii="Georgia" w:hAnsi="Georgia" w:eastAsia="Georgia" w:cs="Georgia"/>
          <w:u w:val="single"/>
          <w:lang w:val="ro-RO"/>
        </w:rPr>
        <w:t>or</w:t>
      </w:r>
      <w:r w:rsidRPr="00A146E5">
        <w:rPr>
          <w:rFonts w:ascii="Georgia" w:hAnsi="Georgia" w:eastAsia="Georgia" w:cs="Georgia"/>
          <w:u w:val="single"/>
          <w:lang w:val="ro-RO"/>
        </w:rPr>
        <w:t xml:space="preserve"> informale</w:t>
      </w:r>
      <w:r w:rsidRPr="003919A5">
        <w:rPr>
          <w:rFonts w:ascii="Georgia" w:hAnsi="Georgia" w:eastAsia="Georgia" w:cs="Georgia"/>
          <w:u w:val="single"/>
          <w:lang w:val="ro-RO"/>
        </w:rPr>
        <w:t>)</w:t>
      </w:r>
      <w:r w:rsidRPr="003919A5">
        <w:rPr>
          <w:rFonts w:ascii="Georgia" w:hAnsi="Georgia" w:eastAsia="Georgia" w:cs="Georgia"/>
          <w:lang w:val="ro-RO"/>
        </w:rPr>
        <w:t>;</w:t>
      </w:r>
    </w:p>
    <w:p w:rsidRPr="003919A5" w:rsidR="006E50AC" w:rsidP="00215429" w:rsidRDefault="006E50AC" w14:paraId="39FCC99F" w14:textId="77777777">
      <w:pPr>
        <w:pStyle w:val="ListParagraph"/>
        <w:numPr>
          <w:ilvl w:val="0"/>
          <w:numId w:val="74"/>
        </w:numPr>
        <w:tabs>
          <w:tab w:val="left" w:pos="360"/>
        </w:tabs>
        <w:autoSpaceDE w:val="0"/>
        <w:autoSpaceDN w:val="0"/>
        <w:adjustRightInd w:val="0"/>
        <w:spacing w:before="120" w:after="0" w:line="240" w:lineRule="auto"/>
        <w:ind w:left="0" w:firstLine="0"/>
        <w:contextualSpacing w:val="0"/>
        <w:jc w:val="both"/>
        <w:rPr>
          <w:rFonts w:ascii="Georgia" w:hAnsi="Georgia" w:eastAsia="Calibri"/>
          <w:lang w:val="ro-RO"/>
        </w:rPr>
      </w:pPr>
      <w:r w:rsidRPr="003919A5">
        <w:rPr>
          <w:rFonts w:ascii="Georgia" w:hAnsi="Georgia"/>
          <w:lang w:val="ro-RO"/>
        </w:rPr>
        <w:t xml:space="preserve">Evidențele și documentele justificative trebuie să fie puse la dispoziție la cerere (a se vedea Articolul 19) sau în contextul verificărilor, al controalelor, al auditurilor sau al investigațiilor (a se vedea Articolul 25). </w:t>
      </w:r>
    </w:p>
    <w:p w:rsidRPr="003919A5" w:rsidR="006E50AC" w:rsidP="00215429" w:rsidRDefault="006E50AC" w14:paraId="31CFBCB8" w14:textId="77777777">
      <w:pPr>
        <w:pStyle w:val="ListParagraph"/>
        <w:numPr>
          <w:ilvl w:val="0"/>
          <w:numId w:val="74"/>
        </w:numPr>
        <w:tabs>
          <w:tab w:val="left" w:pos="360"/>
        </w:tabs>
        <w:autoSpaceDE w:val="0"/>
        <w:autoSpaceDN w:val="0"/>
        <w:adjustRightInd w:val="0"/>
        <w:spacing w:before="120" w:after="0" w:line="240" w:lineRule="auto"/>
        <w:ind w:left="0" w:firstLine="0"/>
        <w:contextualSpacing w:val="0"/>
        <w:jc w:val="both"/>
        <w:rPr>
          <w:rFonts w:ascii="Georgia" w:hAnsi="Georgia" w:eastAsia="Calibri"/>
          <w:lang w:val="ro-RO"/>
        </w:rPr>
      </w:pPr>
      <w:r w:rsidRPr="003919A5">
        <w:rPr>
          <w:rFonts w:ascii="Georgia" w:hAnsi="Georgia"/>
          <w:lang w:val="ro-RO"/>
        </w:rPr>
        <w:t>Dacă sunt în curs verificări, controale, audituri, investigații, litigii sau alte reclamații privind contractul, beneficiarii trebuie să păstreze evidențele și alte documente justificative până la finalizarea acestor proceduri.</w:t>
      </w:r>
    </w:p>
    <w:p w:rsidRPr="003919A5" w:rsidR="006E50AC" w:rsidP="00215429" w:rsidRDefault="006E50AC" w14:paraId="09879E29" w14:textId="77777777">
      <w:pPr>
        <w:tabs>
          <w:tab w:val="left" w:pos="360"/>
        </w:tabs>
        <w:autoSpaceDE w:val="0"/>
        <w:autoSpaceDN w:val="0"/>
        <w:adjustRightInd w:val="0"/>
        <w:spacing w:before="120"/>
        <w:jc w:val="both"/>
        <w:rPr>
          <w:rFonts w:ascii="Georgia" w:hAnsi="Georgia" w:eastAsia="Calibri"/>
          <w:sz w:val="22"/>
          <w:szCs w:val="22"/>
          <w:lang w:val="ro-RO"/>
        </w:rPr>
      </w:pPr>
      <w:r w:rsidRPr="003919A5">
        <w:rPr>
          <w:rFonts w:ascii="Georgia" w:hAnsi="Georgia"/>
          <w:sz w:val="22"/>
          <w:szCs w:val="22"/>
          <w:lang w:val="ro-RO"/>
        </w:rPr>
        <w:t xml:space="preserve">(5) Beneficiarii trebuie să păstreze documentele originale. Documentele digitale și digitalizate sunt considerate originale dacă sunt autorizate de legislația națională aplicabilă. </w:t>
      </w:r>
      <w:bookmarkStart w:name="_Hlk136955419" w:id="525"/>
      <w:r w:rsidRPr="003919A5">
        <w:rPr>
          <w:rFonts w:ascii="Georgia" w:hAnsi="Georgia"/>
          <w:sz w:val="22"/>
          <w:szCs w:val="22"/>
          <w:lang w:val="ro-RO"/>
        </w:rPr>
        <w:t>AN poate să accepte documente care nu sunt originale în cazul în care acestea oferă un nivel comparabil de asigurare</w:t>
      </w:r>
      <w:bookmarkEnd w:id="525"/>
      <w:r w:rsidRPr="003919A5">
        <w:rPr>
          <w:rFonts w:ascii="Georgia" w:hAnsi="Georgia"/>
          <w:sz w:val="22"/>
          <w:szCs w:val="22"/>
          <w:lang w:val="ro-RO"/>
        </w:rPr>
        <w:t>.</w:t>
      </w:r>
    </w:p>
    <w:p w:rsidRPr="00A146E5" w:rsidR="006E50AC" w:rsidP="00215429" w:rsidRDefault="006E50AC" w14:paraId="32CB5107" w14:textId="77777777">
      <w:pPr>
        <w:pStyle w:val="Heading5"/>
        <w:spacing w:before="120" w:after="0"/>
        <w:rPr>
          <w:rFonts w:ascii="Georgia" w:hAnsi="Georgia" w:cs="Times New Roman"/>
          <w:b/>
          <w:bCs/>
          <w:color w:val="auto"/>
          <w:lang w:val="ro-RO"/>
        </w:rPr>
      </w:pPr>
      <w:bookmarkStart w:name="_Toc24116131" w:id="526"/>
      <w:bookmarkStart w:name="_Toc24126610" w:id="527"/>
      <w:bookmarkStart w:name="_Toc88829399" w:id="528"/>
      <w:bookmarkStart w:name="_Toc90290939" w:id="529"/>
      <w:bookmarkStart w:name="_Toc122444345" w:id="530"/>
      <w:r w:rsidRPr="00A146E5">
        <w:rPr>
          <w:rFonts w:ascii="Georgia" w:hAnsi="Georgia"/>
          <w:b/>
          <w:bCs/>
          <w:color w:val="auto"/>
          <w:lang w:val="ro-RO"/>
        </w:rPr>
        <w:t>20.2 Consecințele neconformării</w:t>
      </w:r>
      <w:bookmarkEnd w:id="526"/>
      <w:bookmarkEnd w:id="527"/>
      <w:bookmarkEnd w:id="528"/>
      <w:bookmarkEnd w:id="529"/>
      <w:bookmarkEnd w:id="530"/>
      <w:r w:rsidRPr="00A146E5">
        <w:rPr>
          <w:rFonts w:ascii="Georgia" w:hAnsi="Georgia"/>
          <w:b/>
          <w:bCs/>
          <w:color w:val="auto"/>
          <w:lang w:val="ro-RO"/>
        </w:rPr>
        <w:t xml:space="preserve"> </w:t>
      </w:r>
    </w:p>
    <w:p w:rsidRPr="003919A5" w:rsidR="006E50AC" w:rsidP="00215429" w:rsidRDefault="006E50AC" w14:paraId="3CF053FB" w14:textId="77777777">
      <w:pPr>
        <w:tabs>
          <w:tab w:val="left" w:pos="720"/>
        </w:tabs>
        <w:spacing w:before="120"/>
        <w:jc w:val="both"/>
        <w:rPr>
          <w:rFonts w:ascii="Georgia" w:hAnsi="Georgia" w:eastAsia="Calibri"/>
          <w:bCs/>
          <w:sz w:val="22"/>
          <w:szCs w:val="22"/>
          <w:lang w:val="ro-RO"/>
        </w:rPr>
      </w:pPr>
      <w:r w:rsidRPr="003919A5">
        <w:rPr>
          <w:rFonts w:ascii="Georgia" w:hAnsi="Georgia"/>
          <w:sz w:val="22"/>
          <w:szCs w:val="22"/>
          <w:lang w:val="ro-RO"/>
        </w:rPr>
        <w:t xml:space="preserve">Dacă un beneficiar încalcă oricare dintre obligațiile care îi revin în temeiul Articolului 20.1, costurile insuficient justificate vor fi ineligibile (a se vedea Articolul 6) și vor fi respinse (a se vedea Articolul 27), iar grantul poate fi redus (a se vedea Articolul 28). </w:t>
      </w:r>
    </w:p>
    <w:p w:rsidRPr="003919A5" w:rsidR="006E50AC" w:rsidP="00215429" w:rsidRDefault="006E50AC" w14:paraId="6AD2A73D" w14:textId="77777777">
      <w:pPr>
        <w:adjustRightInd w:val="0"/>
        <w:spacing w:before="120"/>
        <w:jc w:val="both"/>
        <w:rPr>
          <w:rFonts w:ascii="Georgia" w:hAnsi="Georgia" w:eastAsia="Calibri"/>
          <w:sz w:val="22"/>
          <w:szCs w:val="22"/>
          <w:lang w:val="ro-RO"/>
        </w:rPr>
      </w:pPr>
      <w:r w:rsidRPr="003919A5">
        <w:rPr>
          <w:rFonts w:ascii="Georgia" w:hAnsi="Georgia"/>
          <w:sz w:val="22"/>
          <w:szCs w:val="22"/>
          <w:lang w:val="ro-RO"/>
        </w:rPr>
        <w:t xml:space="preserve">Astfel de încălcări pot să conducă și la alte măsuri descrise în Capitolul 5. </w:t>
      </w:r>
    </w:p>
    <w:p w:rsidRPr="00A146E5" w:rsidR="006E50AC" w:rsidP="00215429" w:rsidRDefault="006E50AC" w14:paraId="2E66ADF2" w14:textId="77777777">
      <w:pPr>
        <w:pStyle w:val="Heading4"/>
        <w:spacing w:before="120" w:after="0"/>
        <w:rPr>
          <w:rFonts w:ascii="Georgia" w:hAnsi="Georgia" w:cs="Times New Roman"/>
          <w:b/>
          <w:bCs/>
          <w:i w:val="0"/>
          <w:iCs w:val="0"/>
          <w:color w:val="auto"/>
          <w:lang w:val="ro-RO"/>
        </w:rPr>
      </w:pPr>
      <w:bookmarkStart w:name="_Toc530035913" w:id="531"/>
      <w:bookmarkStart w:name="_Toc24116132" w:id="532"/>
      <w:bookmarkStart w:name="_Toc24126611" w:id="533"/>
      <w:bookmarkStart w:name="_Toc88829400" w:id="534"/>
      <w:bookmarkStart w:name="_Toc90290940" w:id="535"/>
      <w:bookmarkStart w:name="_Toc122444346" w:id="536"/>
      <w:bookmarkStart w:name="_Toc139988308" w:id="537"/>
      <w:bookmarkStart w:name="_Toc435108995" w:id="538"/>
      <w:bookmarkStart w:name="_Toc524697227" w:id="539"/>
      <w:bookmarkStart w:name="_Toc529197722" w:id="540"/>
      <w:r w:rsidRPr="00A146E5">
        <w:rPr>
          <w:rFonts w:ascii="Georgia" w:hAnsi="Georgia"/>
          <w:b/>
          <w:bCs/>
          <w:i w:val="0"/>
          <w:iCs w:val="0"/>
          <w:color w:val="auto"/>
          <w:lang w:val="ro-RO"/>
        </w:rPr>
        <w:t>ARTICOLUL 21 — RAPORTAREA</w:t>
      </w:r>
      <w:bookmarkEnd w:id="531"/>
      <w:bookmarkEnd w:id="532"/>
      <w:bookmarkEnd w:id="533"/>
      <w:bookmarkEnd w:id="534"/>
      <w:bookmarkEnd w:id="535"/>
      <w:bookmarkEnd w:id="536"/>
      <w:bookmarkEnd w:id="537"/>
      <w:r w:rsidRPr="00A146E5">
        <w:rPr>
          <w:rFonts w:ascii="Georgia" w:hAnsi="Georgia"/>
          <w:b/>
          <w:bCs/>
          <w:i w:val="0"/>
          <w:iCs w:val="0"/>
          <w:color w:val="auto"/>
          <w:lang w:val="ro-RO"/>
        </w:rPr>
        <w:t xml:space="preserve"> </w:t>
      </w:r>
    </w:p>
    <w:p w:rsidRPr="00A146E5" w:rsidR="006E50AC" w:rsidP="00215429" w:rsidRDefault="006E50AC" w14:paraId="342BEE36" w14:textId="77777777">
      <w:pPr>
        <w:pStyle w:val="Heading5"/>
        <w:spacing w:before="120" w:after="0"/>
        <w:rPr>
          <w:rFonts w:ascii="Georgia" w:hAnsi="Georgia" w:cs="Times New Roman"/>
          <w:b/>
          <w:bCs/>
          <w:color w:val="auto"/>
          <w:lang w:val="ro-RO"/>
        </w:rPr>
      </w:pPr>
      <w:bookmarkStart w:name="_Toc24116133" w:id="541"/>
      <w:bookmarkStart w:name="_Toc24126612" w:id="542"/>
      <w:bookmarkStart w:name="_Toc88829401" w:id="543"/>
      <w:bookmarkStart w:name="_Toc90290941" w:id="544"/>
      <w:bookmarkStart w:name="_Toc122444347" w:id="545"/>
      <w:bookmarkStart w:name="_Toc435108996" w:id="546"/>
      <w:bookmarkStart w:name="_Toc529197723" w:id="547"/>
      <w:r w:rsidRPr="00A146E5">
        <w:rPr>
          <w:rFonts w:ascii="Georgia" w:hAnsi="Georgia"/>
          <w:b/>
          <w:bCs/>
          <w:color w:val="auto"/>
          <w:lang w:val="ro-RO"/>
        </w:rPr>
        <w:t>21.1 Raportarea în timpul proiectului</w:t>
      </w:r>
      <w:bookmarkEnd w:id="541"/>
      <w:bookmarkEnd w:id="542"/>
      <w:bookmarkEnd w:id="543"/>
      <w:bookmarkEnd w:id="544"/>
      <w:bookmarkEnd w:id="545"/>
    </w:p>
    <w:p w:rsidRPr="003919A5" w:rsidR="006E50AC" w:rsidP="00215429" w:rsidRDefault="006E50AC" w14:paraId="145E6A88" w14:textId="77777777">
      <w:pPr>
        <w:spacing w:before="120"/>
        <w:jc w:val="both"/>
        <w:rPr>
          <w:rFonts w:ascii="Georgia" w:hAnsi="Georgia"/>
          <w:sz w:val="22"/>
          <w:szCs w:val="22"/>
          <w:lang w:val="ro-RO"/>
        </w:rPr>
      </w:pPr>
      <w:r w:rsidRPr="003919A5">
        <w:rPr>
          <w:rFonts w:ascii="Georgia" w:hAnsi="Georgia"/>
          <w:sz w:val="22"/>
          <w:szCs w:val="22"/>
          <w:lang w:val="ro-RO"/>
        </w:rPr>
        <w:t>După caz, coordonatorul trebuie să prezinte un raport intermediar în conformitate cu calendarul stabilit în Fișa de date (a se vedea punctul 4.2) și cu condițiile prevăzute în Anexa 5.</w:t>
      </w:r>
    </w:p>
    <w:p w:rsidRPr="00252BC4" w:rsidR="006E50AC" w:rsidP="00215429" w:rsidRDefault="006E50AC" w14:paraId="05299FE1" w14:textId="77777777">
      <w:pPr>
        <w:pStyle w:val="Heading5"/>
        <w:spacing w:before="120" w:after="0"/>
        <w:rPr>
          <w:rFonts w:ascii="Georgia" w:hAnsi="Georgia" w:cs="Times New Roman"/>
          <w:b/>
          <w:bCs/>
          <w:color w:val="auto"/>
          <w:lang w:val="ro-RO"/>
        </w:rPr>
      </w:pPr>
      <w:bookmarkStart w:name="_Toc24116134" w:id="548"/>
      <w:bookmarkStart w:name="_Toc24126613" w:id="549"/>
      <w:bookmarkStart w:name="_Toc88829402" w:id="550"/>
      <w:bookmarkStart w:name="_Toc90290942" w:id="551"/>
      <w:bookmarkStart w:name="_Toc122444348" w:id="552"/>
      <w:r w:rsidRPr="00252BC4">
        <w:rPr>
          <w:rFonts w:ascii="Georgia" w:hAnsi="Georgia"/>
          <w:b/>
          <w:bCs/>
          <w:color w:val="auto"/>
          <w:lang w:val="ro-RO"/>
        </w:rPr>
        <w:t>21.2 Raportarea intermediară și finală</w:t>
      </w:r>
      <w:bookmarkEnd w:id="548"/>
      <w:bookmarkEnd w:id="549"/>
      <w:bookmarkEnd w:id="550"/>
      <w:bookmarkEnd w:id="551"/>
      <w:bookmarkEnd w:id="552"/>
    </w:p>
    <w:p w:rsidRPr="003919A5" w:rsidR="006E50AC" w:rsidP="00215429" w:rsidRDefault="006E50AC" w14:paraId="28E71E42" w14:textId="77777777">
      <w:pPr>
        <w:pStyle w:val="ListParagraph"/>
        <w:numPr>
          <w:ilvl w:val="0"/>
          <w:numId w:val="75"/>
        </w:numPr>
        <w:tabs>
          <w:tab w:val="left" w:pos="360"/>
        </w:tabs>
        <w:spacing w:before="120" w:after="0" w:line="240" w:lineRule="auto"/>
        <w:ind w:left="0" w:firstLine="0"/>
        <w:contextualSpacing w:val="0"/>
        <w:jc w:val="both"/>
        <w:rPr>
          <w:rFonts w:ascii="Georgia" w:hAnsi="Georgia" w:eastAsia="Calibri"/>
          <w:lang w:val="ro-RO"/>
        </w:rPr>
      </w:pPr>
      <w:r w:rsidRPr="003919A5">
        <w:rPr>
          <w:rFonts w:ascii="Georgia" w:hAnsi="Georgia"/>
          <w:lang w:val="ro-RO"/>
        </w:rPr>
        <w:t>Beneficiarii trebuie să prezinte rapoarte pentru a solicita plățile, în conformitate cu calendarul și cu modalitățile prevăzute în Fișa de date (a se vedea punctul 4.2):</w:t>
      </w:r>
    </w:p>
    <w:p w:rsidRPr="003919A5" w:rsidR="006E50AC" w:rsidP="00215429" w:rsidRDefault="006E50AC" w14:paraId="45808133" w14:textId="77777777">
      <w:pPr>
        <w:pStyle w:val="ListParagraph"/>
        <w:numPr>
          <w:ilvl w:val="0"/>
          <w:numId w:val="44"/>
        </w:numPr>
        <w:spacing w:before="120" w:after="0" w:line="240" w:lineRule="auto"/>
        <w:ind w:left="360"/>
        <w:contextualSpacing w:val="0"/>
        <w:jc w:val="both"/>
        <w:rPr>
          <w:rFonts w:ascii="Georgia" w:hAnsi="Georgia" w:eastAsia="Calibri"/>
          <w:lang w:val="ro-RO"/>
        </w:rPr>
      </w:pPr>
      <w:r w:rsidRPr="003919A5">
        <w:rPr>
          <w:rFonts w:ascii="Georgia" w:hAnsi="Georgia"/>
          <w:lang w:val="ro-RO"/>
        </w:rPr>
        <w:t xml:space="preserve">pentru prefinanțare suplimentară (dacă este cazul): un </w:t>
      </w:r>
      <w:r w:rsidRPr="003919A5">
        <w:rPr>
          <w:rFonts w:ascii="Georgia" w:hAnsi="Georgia"/>
          <w:b/>
          <w:lang w:val="ro-RO"/>
        </w:rPr>
        <w:t>raport intermediar</w:t>
      </w:r>
      <w:r w:rsidRPr="003919A5">
        <w:rPr>
          <w:rFonts w:ascii="Georgia" w:hAnsi="Georgia"/>
          <w:lang w:val="ro-RO"/>
        </w:rPr>
        <w:t xml:space="preserve"> </w:t>
      </w:r>
    </w:p>
    <w:p w:rsidRPr="003919A5" w:rsidR="006E50AC" w:rsidP="00215429" w:rsidRDefault="006E50AC" w14:paraId="6DE95658" w14:textId="77777777">
      <w:pPr>
        <w:pStyle w:val="ListParagraph"/>
        <w:numPr>
          <w:ilvl w:val="0"/>
          <w:numId w:val="44"/>
        </w:numPr>
        <w:spacing w:before="120" w:after="0" w:line="240" w:lineRule="auto"/>
        <w:ind w:left="360"/>
        <w:contextualSpacing w:val="0"/>
        <w:jc w:val="both"/>
        <w:rPr>
          <w:rFonts w:ascii="Georgia" w:hAnsi="Georgia" w:eastAsia="Calibri"/>
          <w:lang w:val="ro-RO"/>
        </w:rPr>
      </w:pPr>
      <w:r w:rsidRPr="003919A5">
        <w:rPr>
          <w:rFonts w:ascii="Georgia" w:hAnsi="Georgia"/>
          <w:lang w:val="ro-RO"/>
        </w:rPr>
        <w:t xml:space="preserve">pentru plata finală: un </w:t>
      </w:r>
      <w:r w:rsidRPr="003919A5">
        <w:rPr>
          <w:rFonts w:ascii="Georgia" w:hAnsi="Georgia"/>
          <w:b/>
          <w:lang w:val="ro-RO"/>
        </w:rPr>
        <w:t>raport final</w:t>
      </w:r>
      <w:r w:rsidRPr="003919A5">
        <w:rPr>
          <w:rFonts w:ascii="Georgia" w:hAnsi="Georgia"/>
          <w:lang w:val="ro-RO"/>
        </w:rPr>
        <w:t xml:space="preserve">. </w:t>
      </w:r>
    </w:p>
    <w:p w:rsidRPr="003919A5" w:rsidR="006E50AC" w:rsidP="00215429" w:rsidRDefault="006E50AC" w14:paraId="2BA25F7D" w14:textId="77777777">
      <w:pPr>
        <w:pStyle w:val="ListParagraph"/>
        <w:numPr>
          <w:ilvl w:val="0"/>
          <w:numId w:val="75"/>
        </w:numPr>
        <w:tabs>
          <w:tab w:val="left" w:pos="360"/>
        </w:tabs>
        <w:spacing w:before="120" w:after="0" w:line="240" w:lineRule="auto"/>
        <w:ind w:left="0" w:firstLine="0"/>
        <w:contextualSpacing w:val="0"/>
        <w:jc w:val="both"/>
        <w:rPr>
          <w:rFonts w:ascii="Georgia" w:hAnsi="Georgia"/>
          <w:lang w:val="ro-RO"/>
        </w:rPr>
      </w:pPr>
      <w:r w:rsidRPr="003919A5">
        <w:rPr>
          <w:rFonts w:ascii="Georgia" w:hAnsi="Georgia"/>
          <w:lang w:val="ro-RO"/>
        </w:rPr>
        <w:t>Rapoartele intermediare includ o parte tehnică și una financiară.</w:t>
      </w:r>
    </w:p>
    <w:p w:rsidRPr="003919A5" w:rsidR="006E50AC" w:rsidP="00215429" w:rsidRDefault="006E50AC" w14:paraId="0F35F915" w14:textId="77777777">
      <w:pPr>
        <w:spacing w:before="120"/>
        <w:jc w:val="both"/>
        <w:rPr>
          <w:rFonts w:ascii="Georgia" w:hAnsi="Georgia" w:eastAsia="Calibri"/>
          <w:sz w:val="22"/>
          <w:szCs w:val="22"/>
          <w:lang w:val="ro-RO"/>
        </w:rPr>
      </w:pPr>
      <w:r w:rsidRPr="003919A5">
        <w:rPr>
          <w:rFonts w:ascii="Georgia" w:hAnsi="Georgia"/>
          <w:sz w:val="22"/>
          <w:szCs w:val="22"/>
          <w:lang w:val="ro-RO"/>
        </w:rPr>
        <w:t xml:space="preserve">Partea tehnică include o prezentare generală a implementării proiectului. Aceasta trebuie elaborată utilizând modelul pus la dispoziție de AN. </w:t>
      </w:r>
    </w:p>
    <w:p w:rsidRPr="003919A5" w:rsidR="006E50AC" w:rsidP="00215429" w:rsidRDefault="006E50AC" w14:paraId="24A156B9" w14:textId="77777777">
      <w:pPr>
        <w:spacing w:before="120"/>
        <w:jc w:val="both"/>
        <w:rPr>
          <w:rFonts w:ascii="Georgia" w:hAnsi="Georgia" w:eastAsia="Calibri"/>
          <w:sz w:val="22"/>
          <w:szCs w:val="22"/>
          <w:lang w:val="ro-RO"/>
        </w:rPr>
      </w:pPr>
      <w:r w:rsidRPr="003919A5">
        <w:rPr>
          <w:rFonts w:ascii="Georgia" w:hAnsi="Georgia"/>
          <w:sz w:val="22"/>
          <w:szCs w:val="22"/>
          <w:lang w:val="ro-RO"/>
        </w:rPr>
        <w:t>Partea financiară a raportului intermediar include:</w:t>
      </w:r>
    </w:p>
    <w:p w:rsidRPr="003919A5" w:rsidR="006E50AC" w:rsidP="00215429" w:rsidRDefault="006E50AC" w14:paraId="5C88C49B" w14:textId="77777777">
      <w:pPr>
        <w:pStyle w:val="ListParagraph"/>
        <w:numPr>
          <w:ilvl w:val="0"/>
          <w:numId w:val="78"/>
        </w:numPr>
        <w:spacing w:before="120" w:after="0" w:line="240" w:lineRule="auto"/>
        <w:ind w:left="360"/>
        <w:contextualSpacing w:val="0"/>
        <w:jc w:val="both"/>
        <w:rPr>
          <w:rFonts w:ascii="Georgia" w:hAnsi="Georgia" w:eastAsia="Calibri"/>
          <w:lang w:val="ro-RO"/>
        </w:rPr>
      </w:pPr>
      <w:r w:rsidRPr="003919A5">
        <w:rPr>
          <w:rFonts w:ascii="Georgia" w:hAnsi="Georgia"/>
          <w:lang w:val="ro-RO"/>
        </w:rPr>
        <w:t>o declarație privind utilizarea plății anterioare de prefinanțare;</w:t>
      </w:r>
    </w:p>
    <w:p w:rsidRPr="003919A5" w:rsidR="006E50AC" w:rsidP="00215429" w:rsidRDefault="006E50AC" w14:paraId="05EB6081" w14:textId="30AEEEF8">
      <w:pPr>
        <w:pStyle w:val="ListParagraph"/>
        <w:numPr>
          <w:ilvl w:val="0"/>
          <w:numId w:val="78"/>
        </w:numPr>
        <w:spacing w:before="120" w:after="0" w:line="240" w:lineRule="auto"/>
        <w:ind w:left="360"/>
        <w:contextualSpacing w:val="0"/>
        <w:jc w:val="both"/>
        <w:rPr>
          <w:rFonts w:ascii="Georgia" w:hAnsi="Georgia" w:eastAsia="Calibri"/>
          <w:lang w:val="ro-RO"/>
        </w:rPr>
      </w:pPr>
      <w:r w:rsidRPr="003919A5">
        <w:rPr>
          <w:rFonts w:ascii="Georgia" w:hAnsi="Georgia"/>
          <w:lang w:val="ro-RO"/>
        </w:rPr>
        <w:t>situațiile</w:t>
      </w:r>
      <w:r w:rsidR="00C1719E">
        <w:rPr>
          <w:rFonts w:ascii="Georgia" w:hAnsi="Georgia"/>
          <w:lang w:val="ro-RO"/>
        </w:rPr>
        <w:t>/declarațiile</w:t>
      </w:r>
      <w:r w:rsidRPr="003919A5">
        <w:rPr>
          <w:rFonts w:ascii="Georgia" w:hAnsi="Georgia"/>
          <w:lang w:val="ro-RO"/>
        </w:rPr>
        <w:t xml:space="preserve"> financiare (individuale și consolidate pentru toți beneficiarii);</w:t>
      </w:r>
    </w:p>
    <w:p w:rsidRPr="003919A5" w:rsidR="006E50AC" w:rsidP="00215429" w:rsidRDefault="006E50AC" w14:paraId="31E1E172" w14:textId="77777777">
      <w:pPr>
        <w:pStyle w:val="ListParagraph"/>
        <w:numPr>
          <w:ilvl w:val="0"/>
          <w:numId w:val="78"/>
        </w:numPr>
        <w:spacing w:before="120" w:after="0" w:line="240" w:lineRule="auto"/>
        <w:ind w:left="360"/>
        <w:contextualSpacing w:val="0"/>
        <w:jc w:val="both"/>
        <w:rPr>
          <w:rFonts w:ascii="Georgia" w:hAnsi="Georgia" w:eastAsia="Calibri"/>
          <w:lang w:val="ro-RO"/>
        </w:rPr>
      </w:pPr>
      <w:r w:rsidRPr="003919A5">
        <w:rPr>
          <w:rFonts w:ascii="Georgia" w:hAnsi="Georgia"/>
          <w:lang w:val="ro-RO"/>
        </w:rPr>
        <w:t>explicația privind utilizarea resurselor (sau tabelul detaliat de raportare a costurilor, dacă este solicitat).</w:t>
      </w:r>
    </w:p>
    <w:p w:rsidRPr="003919A5" w:rsidR="006E50AC" w:rsidP="00215429" w:rsidRDefault="006E50AC" w14:paraId="4192AF2D" w14:textId="628A6BF6">
      <w:pPr>
        <w:spacing w:before="120"/>
        <w:jc w:val="both"/>
        <w:rPr>
          <w:rFonts w:ascii="Georgia" w:hAnsi="Georgia" w:eastAsia="Calibri"/>
          <w:sz w:val="22"/>
          <w:szCs w:val="22"/>
          <w:lang w:val="ro-RO"/>
        </w:rPr>
      </w:pPr>
      <w:r w:rsidRPr="003919A5">
        <w:rPr>
          <w:rFonts w:ascii="Georgia" w:hAnsi="Georgia"/>
          <w:sz w:val="22"/>
          <w:szCs w:val="22"/>
          <w:lang w:val="ro-RO"/>
        </w:rPr>
        <w:t>(3) Situațiile</w:t>
      </w:r>
      <w:r w:rsidR="00521340">
        <w:rPr>
          <w:rFonts w:ascii="Georgia" w:hAnsi="Georgia"/>
          <w:sz w:val="22"/>
          <w:szCs w:val="22"/>
          <w:lang w:val="ro-RO"/>
        </w:rPr>
        <w:t>/declarațiile</w:t>
      </w:r>
      <w:r w:rsidRPr="003919A5">
        <w:rPr>
          <w:rFonts w:ascii="Georgia" w:hAnsi="Georgia"/>
          <w:sz w:val="22"/>
          <w:szCs w:val="22"/>
          <w:lang w:val="ro-RO"/>
        </w:rPr>
        <w:t xml:space="preserve"> financiare trebuie să detalieze costurile pentru unitățile implementate în perioada de raportare.</w:t>
      </w:r>
    </w:p>
    <w:p w:rsidRPr="003919A5" w:rsidR="006E50AC" w:rsidP="00215429" w:rsidRDefault="006E50AC" w14:paraId="3357263E" w14:textId="454EF196">
      <w:pPr>
        <w:spacing w:before="120"/>
        <w:jc w:val="both"/>
        <w:rPr>
          <w:rFonts w:ascii="Georgia" w:hAnsi="Georgia" w:eastAsia="Calibri"/>
          <w:sz w:val="22"/>
          <w:szCs w:val="22"/>
          <w:lang w:val="ro-RO"/>
        </w:rPr>
      </w:pPr>
      <w:r w:rsidRPr="003919A5">
        <w:rPr>
          <w:rFonts w:ascii="Georgia" w:hAnsi="Georgia"/>
          <w:sz w:val="22"/>
          <w:szCs w:val="22"/>
          <w:lang w:val="ro-RO"/>
        </w:rPr>
        <w:t>Costurile bazate pe unități care nu sunt declarate într-o situație</w:t>
      </w:r>
      <w:r w:rsidR="00521340">
        <w:rPr>
          <w:rFonts w:ascii="Georgia" w:hAnsi="Georgia"/>
          <w:sz w:val="22"/>
          <w:szCs w:val="22"/>
          <w:lang w:val="ro-RO"/>
        </w:rPr>
        <w:t>/declarație</w:t>
      </w:r>
      <w:r w:rsidRPr="003919A5">
        <w:rPr>
          <w:rFonts w:ascii="Georgia" w:hAnsi="Georgia"/>
          <w:sz w:val="22"/>
          <w:szCs w:val="22"/>
          <w:lang w:val="ro-RO"/>
        </w:rPr>
        <w:t xml:space="preserve"> financiară nu vor fi luate în considerare de către AN.</w:t>
      </w:r>
    </w:p>
    <w:p w:rsidRPr="003919A5" w:rsidR="006E50AC" w:rsidP="00215429" w:rsidRDefault="006E50AC" w14:paraId="3162EAA5" w14:textId="2DFE3535">
      <w:pPr>
        <w:spacing w:before="120"/>
        <w:jc w:val="both"/>
        <w:rPr>
          <w:rFonts w:ascii="Georgia" w:hAnsi="Georgia" w:eastAsia="Calibri"/>
          <w:sz w:val="22"/>
          <w:szCs w:val="22"/>
          <w:lang w:val="ro-RO"/>
        </w:rPr>
      </w:pPr>
      <w:r w:rsidRPr="003919A5">
        <w:rPr>
          <w:rFonts w:ascii="Georgia" w:hAnsi="Georgia"/>
          <w:sz w:val="22"/>
          <w:szCs w:val="22"/>
          <w:lang w:val="ro-RO"/>
        </w:rPr>
        <w:t>(4) Prin semnarea situațiilor</w:t>
      </w:r>
      <w:r w:rsidR="00521340">
        <w:rPr>
          <w:rFonts w:ascii="Georgia" w:hAnsi="Georgia"/>
          <w:sz w:val="22"/>
          <w:szCs w:val="22"/>
          <w:lang w:val="ro-RO"/>
        </w:rPr>
        <w:t>/declarațiilor</w:t>
      </w:r>
      <w:r w:rsidRPr="003919A5">
        <w:rPr>
          <w:rFonts w:ascii="Georgia" w:hAnsi="Georgia"/>
          <w:sz w:val="22"/>
          <w:szCs w:val="22"/>
          <w:lang w:val="ro-RO"/>
        </w:rPr>
        <w:t xml:space="preserve"> financiare (</w:t>
      </w:r>
      <w:r w:rsidR="000B16CF">
        <w:rPr>
          <w:rFonts w:ascii="Georgia" w:hAnsi="Georgia"/>
          <w:sz w:val="22"/>
          <w:szCs w:val="22"/>
          <w:lang w:val="ro-RO"/>
        </w:rPr>
        <w:t xml:space="preserve">inclusiv prin înregistrarea lor </w:t>
      </w:r>
      <w:r w:rsidRPr="003919A5">
        <w:rPr>
          <w:rFonts w:ascii="Georgia" w:hAnsi="Georgia"/>
          <w:sz w:val="22"/>
          <w:szCs w:val="22"/>
          <w:lang w:val="ro-RO"/>
        </w:rPr>
        <w:t xml:space="preserve">în instrumentul de raportare și gestionare al </w:t>
      </w:r>
      <w:r w:rsidR="000B16CF">
        <w:rPr>
          <w:rFonts w:ascii="Georgia" w:hAnsi="Georgia"/>
          <w:sz w:val="22"/>
          <w:szCs w:val="22"/>
          <w:lang w:val="ro-RO"/>
        </w:rPr>
        <w:t>Corpului</w:t>
      </w:r>
      <w:r w:rsidR="006E0A5E">
        <w:rPr>
          <w:rFonts w:ascii="Georgia" w:hAnsi="Georgia"/>
          <w:sz w:val="22"/>
          <w:szCs w:val="22"/>
          <w:lang w:val="ro-RO"/>
        </w:rPr>
        <w:t xml:space="preserve"> European de</w:t>
      </w:r>
      <w:r w:rsidR="000B16CF">
        <w:rPr>
          <w:rFonts w:ascii="Georgia" w:hAnsi="Georgia"/>
          <w:sz w:val="22"/>
          <w:szCs w:val="22"/>
          <w:lang w:val="ro-RO"/>
        </w:rPr>
        <w:t xml:space="preserve"> </w:t>
      </w:r>
      <w:r w:rsidR="006E0A5E">
        <w:rPr>
          <w:rFonts w:ascii="Georgia" w:hAnsi="Georgia"/>
          <w:sz w:val="22"/>
          <w:szCs w:val="22"/>
          <w:lang w:val="ro-RO"/>
        </w:rPr>
        <w:t>S</w:t>
      </w:r>
      <w:r w:rsidR="000B16CF">
        <w:rPr>
          <w:rFonts w:ascii="Georgia" w:hAnsi="Georgia"/>
          <w:sz w:val="22"/>
          <w:szCs w:val="22"/>
          <w:lang w:val="ro-RO"/>
        </w:rPr>
        <w:t>o</w:t>
      </w:r>
      <w:r w:rsidR="006E0A5E">
        <w:rPr>
          <w:rFonts w:ascii="Georgia" w:hAnsi="Georgia"/>
          <w:sz w:val="22"/>
          <w:szCs w:val="22"/>
          <w:lang w:val="ro-RO"/>
        </w:rPr>
        <w:t>lidarita</w:t>
      </w:r>
      <w:r w:rsidR="000B16CF">
        <w:rPr>
          <w:rFonts w:ascii="Georgia" w:hAnsi="Georgia"/>
          <w:sz w:val="22"/>
          <w:szCs w:val="22"/>
          <w:lang w:val="ro-RO"/>
        </w:rPr>
        <w:t xml:space="preserve">te </w:t>
      </w:r>
      <w:r w:rsidRPr="003919A5">
        <w:rPr>
          <w:rFonts w:ascii="Georgia" w:hAnsi="Georgia"/>
          <w:sz w:val="22"/>
          <w:szCs w:val="22"/>
          <w:lang w:val="ro-RO"/>
        </w:rPr>
        <w:t>), beneficiarii confirmă că:</w:t>
      </w:r>
    </w:p>
    <w:p w:rsidRPr="003919A5" w:rsidR="006E50AC" w:rsidP="00215429" w:rsidRDefault="006E50AC" w14:paraId="3AD098C7" w14:textId="77777777">
      <w:pPr>
        <w:pStyle w:val="ListParagraph"/>
        <w:numPr>
          <w:ilvl w:val="0"/>
          <w:numId w:val="79"/>
        </w:numPr>
        <w:spacing w:before="120" w:after="0" w:line="240" w:lineRule="auto"/>
        <w:ind w:left="360"/>
        <w:contextualSpacing w:val="0"/>
        <w:jc w:val="both"/>
        <w:rPr>
          <w:rFonts w:ascii="Georgia" w:hAnsi="Georgia" w:eastAsia="Calibri"/>
          <w:lang w:val="ro-RO"/>
        </w:rPr>
      </w:pPr>
      <w:r w:rsidRPr="003919A5">
        <w:rPr>
          <w:rFonts w:ascii="Georgia" w:hAnsi="Georgia"/>
          <w:lang w:val="ro-RO"/>
        </w:rPr>
        <w:t>informațiile furnizate sunt complete, corecte și adevărate;</w:t>
      </w:r>
    </w:p>
    <w:p w:rsidRPr="003919A5" w:rsidR="006E50AC" w:rsidP="00215429" w:rsidRDefault="006E50AC" w14:paraId="6F81E627" w14:textId="77777777">
      <w:pPr>
        <w:pStyle w:val="ListParagraph"/>
        <w:numPr>
          <w:ilvl w:val="0"/>
          <w:numId w:val="79"/>
        </w:numPr>
        <w:spacing w:before="120" w:after="0" w:line="240" w:lineRule="auto"/>
        <w:ind w:left="360"/>
        <w:contextualSpacing w:val="0"/>
        <w:jc w:val="both"/>
        <w:rPr>
          <w:rFonts w:ascii="Georgia" w:hAnsi="Georgia" w:eastAsia="Calibri"/>
          <w:lang w:val="ro-RO"/>
        </w:rPr>
      </w:pPr>
      <w:r w:rsidRPr="003919A5">
        <w:rPr>
          <w:rFonts w:ascii="Georgia" w:hAnsi="Georgia"/>
          <w:lang w:val="ro-RO"/>
        </w:rPr>
        <w:t>costurile bazate pe unități declarate sunt eligibile (a se vedea Articolul 6);</w:t>
      </w:r>
    </w:p>
    <w:p w:rsidRPr="003919A5" w:rsidR="006E50AC" w:rsidP="00215429" w:rsidRDefault="006E50AC" w14:paraId="65675A88" w14:textId="77777777">
      <w:pPr>
        <w:pStyle w:val="ListParagraph"/>
        <w:numPr>
          <w:ilvl w:val="0"/>
          <w:numId w:val="79"/>
        </w:numPr>
        <w:spacing w:before="120" w:after="0" w:line="240" w:lineRule="auto"/>
        <w:ind w:left="360"/>
        <w:contextualSpacing w:val="0"/>
        <w:jc w:val="both"/>
        <w:rPr>
          <w:rFonts w:ascii="Georgia" w:hAnsi="Georgia" w:eastAsia="Calibri"/>
          <w:lang w:val="ro-RO"/>
        </w:rPr>
      </w:pPr>
      <w:r w:rsidRPr="003919A5">
        <w:rPr>
          <w:rFonts w:ascii="Georgia" w:hAnsi="Georgia"/>
          <w:lang w:val="ro-RO"/>
        </w:rPr>
        <w:t>costurile pot să fie justificate prin evidențe și documente justificative adecvate (a se vedea Articolul 20 și Anexa 2), care vor fi prezentate la cerere (a se vedea Articolul 19) sau în contextul verificărilor, controalelor, auditurilor și investigațiilor (a se vedea Articolul 25).</w:t>
      </w:r>
    </w:p>
    <w:p w:rsidRPr="00252BC4" w:rsidR="006E50AC" w:rsidP="00215429" w:rsidRDefault="006E50AC" w14:paraId="4908F0B1" w14:textId="45821D70">
      <w:pPr>
        <w:pStyle w:val="Heading5"/>
        <w:spacing w:before="120" w:after="0"/>
        <w:rPr>
          <w:rFonts w:ascii="Georgia" w:hAnsi="Georgia" w:cs="Times New Roman"/>
          <w:b/>
          <w:bCs/>
          <w:color w:val="auto"/>
          <w:lang w:val="ro-RO"/>
        </w:rPr>
      </w:pPr>
      <w:bookmarkStart w:name="_Toc24116135" w:id="553"/>
      <w:bookmarkStart w:name="_Toc24126614" w:id="554"/>
      <w:bookmarkStart w:name="_Toc88829403" w:id="555"/>
      <w:bookmarkStart w:name="_Toc90290943" w:id="556"/>
      <w:bookmarkStart w:name="_Toc122444349" w:id="557"/>
      <w:bookmarkStart w:name="_Toc371676953" w:id="558"/>
      <w:bookmarkStart w:name="_Toc399397656" w:id="559"/>
      <w:bookmarkEnd w:id="538"/>
      <w:bookmarkEnd w:id="539"/>
      <w:bookmarkEnd w:id="540"/>
      <w:bookmarkEnd w:id="546"/>
      <w:bookmarkEnd w:id="547"/>
      <w:r w:rsidRPr="00252BC4">
        <w:rPr>
          <w:rFonts w:ascii="Georgia" w:hAnsi="Georgia"/>
          <w:b/>
          <w:bCs/>
          <w:color w:val="auto"/>
          <w:lang w:val="ro-RO"/>
        </w:rPr>
        <w:t>21.3 Moneda în care sunt exprimate situațiile</w:t>
      </w:r>
      <w:r w:rsidR="009E73B9">
        <w:rPr>
          <w:rFonts w:ascii="Georgia" w:hAnsi="Georgia"/>
          <w:b/>
          <w:bCs/>
          <w:color w:val="auto"/>
          <w:lang w:val="ro-RO"/>
        </w:rPr>
        <w:t>/declarațiilor</w:t>
      </w:r>
      <w:r w:rsidRPr="00252BC4">
        <w:rPr>
          <w:rFonts w:ascii="Georgia" w:hAnsi="Georgia"/>
          <w:b/>
          <w:bCs/>
          <w:color w:val="auto"/>
          <w:lang w:val="ro-RO"/>
        </w:rPr>
        <w:t xml:space="preserve"> financiare și conversia în euro</w:t>
      </w:r>
      <w:bookmarkEnd w:id="553"/>
      <w:bookmarkEnd w:id="554"/>
      <w:bookmarkEnd w:id="555"/>
      <w:bookmarkEnd w:id="556"/>
      <w:bookmarkEnd w:id="557"/>
    </w:p>
    <w:p w:rsidRPr="003919A5" w:rsidR="006E50AC" w:rsidP="00215429" w:rsidRDefault="006E50AC" w14:paraId="7706959B" w14:textId="55DECBBA">
      <w:pPr>
        <w:spacing w:before="120"/>
        <w:jc w:val="both"/>
        <w:rPr>
          <w:rFonts w:ascii="Georgia" w:hAnsi="Georgia"/>
          <w:sz w:val="22"/>
          <w:szCs w:val="22"/>
          <w:lang w:val="ro-RO"/>
        </w:rPr>
      </w:pPr>
      <w:r w:rsidRPr="003919A5">
        <w:rPr>
          <w:rFonts w:ascii="Georgia" w:hAnsi="Georgia"/>
          <w:sz w:val="22"/>
          <w:szCs w:val="22"/>
          <w:lang w:val="ro-RO"/>
        </w:rPr>
        <w:t>Situațiile</w:t>
      </w:r>
      <w:r w:rsidR="009E73B9">
        <w:rPr>
          <w:rFonts w:ascii="Georgia" w:hAnsi="Georgia"/>
          <w:sz w:val="22"/>
          <w:szCs w:val="22"/>
          <w:lang w:val="ro-RO"/>
        </w:rPr>
        <w:t>/declarațiile</w:t>
      </w:r>
      <w:r w:rsidRPr="003919A5">
        <w:rPr>
          <w:rFonts w:ascii="Georgia" w:hAnsi="Georgia"/>
          <w:sz w:val="22"/>
          <w:szCs w:val="22"/>
          <w:lang w:val="ro-RO"/>
        </w:rPr>
        <w:t xml:space="preserve"> financiare trebuie să fie întocmite în euro. </w:t>
      </w:r>
    </w:p>
    <w:p w:rsidR="00E61430" w:rsidP="00215429" w:rsidRDefault="006E50AC" w14:paraId="41694B5C" w14:textId="77777777">
      <w:pPr>
        <w:spacing w:before="120"/>
        <w:jc w:val="both"/>
        <w:rPr>
          <w:rFonts w:ascii="Georgia" w:hAnsi="Georgia"/>
          <w:sz w:val="22"/>
          <w:szCs w:val="22"/>
          <w:lang w:val="ro-RO"/>
        </w:rPr>
      </w:pPr>
      <w:r w:rsidRPr="003919A5">
        <w:rPr>
          <w:rFonts w:ascii="Georgia" w:hAnsi="Georgia"/>
          <w:sz w:val="22"/>
          <w:szCs w:val="22"/>
          <w:lang w:val="ro-RO"/>
        </w:rPr>
        <w:t xml:space="preserve">Beneficiarii a căror contabilitate generală este realizată într-o altă monedă decât euro trebuie să convertească în euro costurile înregistrate în conturile lor, utilizând media cursurilor zilnice de schimb publicate în seria C a </w:t>
      </w:r>
      <w:r w:rsidRPr="003919A5">
        <w:rPr>
          <w:rFonts w:ascii="Georgia" w:hAnsi="Georgia"/>
          <w:i/>
          <w:sz w:val="22"/>
          <w:szCs w:val="22"/>
          <w:lang w:val="ro-RO"/>
        </w:rPr>
        <w:t>Jurnalului Oficial al Uniunii Europene</w:t>
      </w:r>
      <w:r w:rsidRPr="003919A5">
        <w:rPr>
          <w:rFonts w:ascii="Georgia" w:hAnsi="Georgia"/>
          <w:sz w:val="22"/>
          <w:szCs w:val="22"/>
          <w:lang w:val="ro-RO"/>
        </w:rPr>
        <w:t>, calculată pentru perioada de raportare corespunzătoare</w:t>
      </w:r>
    </w:p>
    <w:p w:rsidRPr="000951CE" w:rsidR="00252BC4" w:rsidP="00215429" w:rsidRDefault="006E50AC" w14:paraId="6FF63A37" w14:textId="1EF89498">
      <w:pPr>
        <w:spacing w:before="120"/>
        <w:jc w:val="both"/>
        <w:rPr>
          <w:rFonts w:ascii="Georgia" w:hAnsi="Georgia"/>
          <w:color w:val="00B0F0"/>
          <w:sz w:val="22"/>
          <w:szCs w:val="22"/>
          <w:lang w:val="ro-RO"/>
        </w:rPr>
      </w:pPr>
      <w:r w:rsidRPr="000951CE">
        <w:rPr>
          <w:rFonts w:ascii="Georgia" w:hAnsi="Georgia"/>
          <w:color w:val="00B0F0"/>
          <w:sz w:val="22"/>
          <w:szCs w:val="22"/>
          <w:lang w:val="ro-RO"/>
        </w:rPr>
        <w:t>(</w:t>
      </w:r>
      <w:hyperlink w:history="1" r:id="rId19">
        <w:r w:rsidRPr="000951CE">
          <w:rPr>
            <w:rStyle w:val="Hyperlink"/>
            <w:rFonts w:ascii="Georgia" w:hAnsi="Georgia"/>
            <w:color w:val="00B0F0"/>
            <w:sz w:val="22"/>
            <w:szCs w:val="22"/>
            <w:lang w:val="ro-RO"/>
          </w:rPr>
          <w:t>http://www.ecb.europa.eu/stats/exchange/eurofxref/html/index.en.html</w:t>
        </w:r>
      </w:hyperlink>
      <w:r w:rsidRPr="000951CE">
        <w:rPr>
          <w:rFonts w:ascii="Georgia" w:hAnsi="Georgia"/>
          <w:color w:val="00B0F0"/>
          <w:sz w:val="22"/>
          <w:szCs w:val="22"/>
          <w:lang w:val="ro-RO"/>
        </w:rPr>
        <w:t>).</w:t>
      </w:r>
    </w:p>
    <w:p w:rsidRPr="003919A5" w:rsidR="006E50AC" w:rsidP="00215429" w:rsidRDefault="006E50AC" w14:paraId="53567F3B" w14:textId="77777777">
      <w:pPr>
        <w:spacing w:before="120"/>
        <w:jc w:val="both"/>
        <w:rPr>
          <w:rFonts w:ascii="Georgia" w:hAnsi="Georgia"/>
          <w:sz w:val="22"/>
          <w:szCs w:val="22"/>
          <w:lang w:val="ro-RO"/>
        </w:rPr>
      </w:pPr>
      <w:r w:rsidRPr="003919A5">
        <w:rPr>
          <w:rFonts w:ascii="Georgia" w:hAnsi="Georgia"/>
          <w:sz w:val="22"/>
          <w:szCs w:val="22"/>
          <w:lang w:val="ro-RO"/>
        </w:rPr>
        <w:t xml:space="preserve">Dacă în </w:t>
      </w:r>
      <w:r w:rsidRPr="003919A5">
        <w:rPr>
          <w:rFonts w:ascii="Georgia" w:hAnsi="Georgia"/>
          <w:i/>
          <w:iCs/>
          <w:sz w:val="22"/>
          <w:szCs w:val="22"/>
          <w:lang w:val="ro-RO"/>
        </w:rPr>
        <w:t>Jurnalul Oficial</w:t>
      </w:r>
      <w:r w:rsidRPr="003919A5">
        <w:rPr>
          <w:rFonts w:ascii="Georgia" w:hAnsi="Georgia"/>
          <w:sz w:val="22"/>
          <w:szCs w:val="22"/>
          <w:lang w:val="ro-RO"/>
        </w:rPr>
        <w:t xml:space="preserve"> nu este publicat niciun curs zilnic de schimb valutar pentru moneda în cauză, conversia costurilor respective se efectuează pe baza mediei cursurilor de schimb contabile lunare publicate pe site-ul Comisiei Europene (</w:t>
      </w:r>
      <w:hyperlink r:id="rId20">
        <w:r w:rsidRPr="000951CE">
          <w:rPr>
            <w:rStyle w:val="Hyperlink"/>
            <w:rFonts w:ascii="Georgia" w:hAnsi="Georgia"/>
            <w:color w:val="00B0F0"/>
            <w:sz w:val="22"/>
            <w:szCs w:val="22"/>
            <w:lang w:val="ro-RO"/>
          </w:rPr>
          <w:t>InforEuro</w:t>
        </w:r>
      </w:hyperlink>
      <w:r w:rsidRPr="003919A5">
        <w:rPr>
          <w:rFonts w:ascii="Georgia" w:hAnsi="Georgia"/>
          <w:sz w:val="22"/>
          <w:szCs w:val="22"/>
          <w:lang w:val="ro-RO"/>
        </w:rPr>
        <w:t>), calculate pentru perioada de raportare corespunzătoare.</w:t>
      </w:r>
    </w:p>
    <w:p w:rsidRPr="003919A5" w:rsidR="006E50AC" w:rsidP="00215429" w:rsidRDefault="006E50AC" w14:paraId="385BEAFA" w14:textId="77777777">
      <w:pPr>
        <w:spacing w:before="120"/>
        <w:jc w:val="both"/>
        <w:rPr>
          <w:rFonts w:ascii="Georgia" w:hAnsi="Georgia"/>
          <w:sz w:val="22"/>
          <w:szCs w:val="22"/>
          <w:lang w:val="ro-RO"/>
        </w:rPr>
      </w:pPr>
      <w:r w:rsidRPr="003919A5">
        <w:rPr>
          <w:rFonts w:ascii="Georgia" w:hAnsi="Georgia"/>
          <w:sz w:val="22"/>
          <w:szCs w:val="22"/>
          <w:lang w:val="ro-RO"/>
        </w:rPr>
        <w:t>Beneficiarii cu contabilitate generală în euro trebuie să convertească în euro costurile suportate în alte monede în conformitate cu practicile lor contabile uzuale.</w:t>
      </w:r>
    </w:p>
    <w:p w:rsidRPr="00252BC4" w:rsidR="006E50AC" w:rsidP="00215429" w:rsidRDefault="006E50AC" w14:paraId="39524BEB" w14:textId="77777777">
      <w:pPr>
        <w:pStyle w:val="Heading5"/>
        <w:spacing w:before="120" w:after="0"/>
        <w:rPr>
          <w:rFonts w:ascii="Georgia" w:hAnsi="Georgia" w:cs="Times New Roman"/>
          <w:b/>
          <w:bCs/>
          <w:color w:val="auto"/>
          <w:lang w:val="ro-RO"/>
        </w:rPr>
      </w:pPr>
      <w:bookmarkStart w:name="_Toc435109005" w:id="560"/>
      <w:bookmarkStart w:name="_Toc529197728" w:id="561"/>
      <w:bookmarkStart w:name="_Toc24116136" w:id="562"/>
      <w:bookmarkStart w:name="_Toc24126615" w:id="563"/>
      <w:bookmarkStart w:name="_Toc88829404" w:id="564"/>
      <w:bookmarkStart w:name="_Toc90290944" w:id="565"/>
      <w:bookmarkStart w:name="_Toc122444350" w:id="566"/>
      <w:bookmarkEnd w:id="558"/>
      <w:bookmarkEnd w:id="559"/>
      <w:r w:rsidRPr="00252BC4">
        <w:rPr>
          <w:rFonts w:ascii="Georgia" w:hAnsi="Georgia"/>
          <w:b/>
          <w:bCs/>
          <w:color w:val="auto"/>
          <w:lang w:val="ro-RO"/>
        </w:rPr>
        <w:t>21.4 Limba de raportare</w:t>
      </w:r>
      <w:bookmarkEnd w:id="560"/>
      <w:bookmarkEnd w:id="561"/>
      <w:bookmarkEnd w:id="562"/>
      <w:bookmarkEnd w:id="563"/>
      <w:bookmarkEnd w:id="564"/>
      <w:bookmarkEnd w:id="565"/>
      <w:bookmarkEnd w:id="566"/>
    </w:p>
    <w:p w:rsidRPr="003919A5" w:rsidR="006E50AC" w:rsidP="00215429" w:rsidRDefault="006E50AC" w14:paraId="25373AB5" w14:textId="77777777">
      <w:pPr>
        <w:spacing w:before="120"/>
        <w:contextualSpacing/>
        <w:jc w:val="both"/>
        <w:rPr>
          <w:rFonts w:ascii="Georgia" w:hAnsi="Georgia"/>
          <w:sz w:val="22"/>
          <w:szCs w:val="22"/>
          <w:lang w:val="ro-RO"/>
        </w:rPr>
      </w:pPr>
      <w:r w:rsidRPr="003919A5">
        <w:rPr>
          <w:rFonts w:ascii="Georgia" w:hAnsi="Georgia"/>
          <w:sz w:val="22"/>
          <w:szCs w:val="22"/>
          <w:lang w:val="ro-RO"/>
        </w:rPr>
        <w:t>Raportarea trebuie să fie efectuată în limba în care este redactat contractul, cu excepția cazului în care se convine altfel cu AN (a se vedea Fișa de date, punctul 4.2).</w:t>
      </w:r>
    </w:p>
    <w:p w:rsidRPr="000951CE" w:rsidR="006E50AC" w:rsidP="00215429" w:rsidRDefault="006E50AC" w14:paraId="52D3FE68" w14:textId="77777777">
      <w:pPr>
        <w:pStyle w:val="Heading5"/>
        <w:spacing w:before="120" w:after="0"/>
        <w:rPr>
          <w:rFonts w:ascii="Georgia" w:hAnsi="Georgia" w:cs="Times New Roman"/>
          <w:b/>
          <w:bCs/>
          <w:color w:val="auto"/>
          <w:lang w:val="ro-RO"/>
        </w:rPr>
      </w:pPr>
      <w:bookmarkStart w:name="_Toc529197729" w:id="567"/>
      <w:bookmarkStart w:name="_Toc24116137" w:id="568"/>
      <w:bookmarkStart w:name="_Toc24126616" w:id="569"/>
      <w:bookmarkStart w:name="_Toc88829405" w:id="570"/>
      <w:bookmarkStart w:name="_Toc90290945" w:id="571"/>
      <w:bookmarkStart w:name="_Toc122444351" w:id="572"/>
      <w:r w:rsidRPr="000951CE">
        <w:rPr>
          <w:rFonts w:ascii="Georgia" w:hAnsi="Georgia"/>
          <w:b/>
          <w:bCs/>
          <w:color w:val="auto"/>
          <w:lang w:val="ro-RO"/>
        </w:rPr>
        <w:t>21.5 Consecințele neconformării</w:t>
      </w:r>
      <w:bookmarkStart w:name="_Toc435109006" w:id="573"/>
      <w:bookmarkEnd w:id="567"/>
      <w:bookmarkEnd w:id="568"/>
      <w:bookmarkEnd w:id="569"/>
      <w:bookmarkEnd w:id="570"/>
      <w:bookmarkEnd w:id="571"/>
      <w:bookmarkEnd w:id="572"/>
      <w:r w:rsidRPr="000951CE">
        <w:rPr>
          <w:rFonts w:ascii="Georgia" w:hAnsi="Georgia"/>
          <w:b/>
          <w:bCs/>
          <w:color w:val="auto"/>
          <w:lang w:val="ro-RO"/>
        </w:rPr>
        <w:t xml:space="preserve"> </w:t>
      </w:r>
      <w:bookmarkEnd w:id="573"/>
    </w:p>
    <w:p w:rsidRPr="003919A5" w:rsidR="006E50AC" w:rsidP="00215429" w:rsidRDefault="006E50AC" w14:paraId="29D3AEA7" w14:textId="77777777">
      <w:pPr>
        <w:spacing w:before="120"/>
        <w:jc w:val="both"/>
        <w:rPr>
          <w:rFonts w:ascii="Georgia" w:hAnsi="Georgia"/>
          <w:sz w:val="22"/>
          <w:szCs w:val="22"/>
          <w:lang w:val="ro-RO"/>
        </w:rPr>
      </w:pPr>
      <w:r w:rsidRPr="003919A5">
        <w:rPr>
          <w:rFonts w:ascii="Georgia" w:hAnsi="Georgia"/>
          <w:sz w:val="22"/>
          <w:szCs w:val="22"/>
          <w:lang w:val="ro-RO"/>
        </w:rPr>
        <w:t>Dacă un raport prezentat nu respectă dispozițiile Articolelor 21.1, 21.2, 21.3 și 21.4, AN poate să suspende termenul de plată (a se vedea Articolul 29) și să aplice alte măsuri descrise în Capitolul 5.</w:t>
      </w:r>
    </w:p>
    <w:p w:rsidRPr="003919A5" w:rsidR="006E50AC" w:rsidP="00215429" w:rsidRDefault="006E50AC" w14:paraId="38E01276" w14:textId="77777777">
      <w:pPr>
        <w:spacing w:before="120"/>
        <w:jc w:val="both"/>
        <w:rPr>
          <w:rFonts w:ascii="Georgia" w:hAnsi="Georgia"/>
          <w:sz w:val="22"/>
          <w:szCs w:val="22"/>
          <w:lang w:val="ro-RO"/>
        </w:rPr>
      </w:pPr>
      <w:r w:rsidRPr="003919A5">
        <w:rPr>
          <w:rFonts w:ascii="Georgia" w:hAnsi="Georgia"/>
          <w:sz w:val="22"/>
          <w:szCs w:val="22"/>
          <w:lang w:val="ro-RO"/>
        </w:rPr>
        <w:t>În cazul în care coordonatorul își încalcă obligațiile de raportare, AN poate rezilia contractul sau poate impune încetarea participării coordonatorului (a se vedea Articolul 32) sau poate aplica alte măsuri descrise în Capitolul 5.</w:t>
      </w:r>
      <w:bookmarkStart w:name="_Toc435109007" w:id="574"/>
      <w:bookmarkStart w:name="_Toc529197730" w:id="575"/>
      <w:bookmarkStart w:name="_Toc530035914" w:id="576"/>
      <w:bookmarkStart w:name="_Toc24116138" w:id="577"/>
      <w:bookmarkStart w:name="_Toc24126617" w:id="578"/>
      <w:bookmarkStart w:name="_Toc88829406" w:id="579"/>
      <w:bookmarkStart w:name="_Toc90290946" w:id="580"/>
      <w:bookmarkStart w:name="_Toc524697229" w:id="581"/>
    </w:p>
    <w:p w:rsidRPr="00B87173" w:rsidR="006E50AC" w:rsidP="00215429" w:rsidRDefault="006E50AC" w14:paraId="073111E3" w14:textId="77777777">
      <w:pPr>
        <w:pStyle w:val="Heading4"/>
        <w:spacing w:before="120" w:after="0"/>
        <w:rPr>
          <w:rFonts w:ascii="Georgia" w:hAnsi="Georgia" w:cs="Times New Roman"/>
          <w:b/>
          <w:bCs/>
          <w:i w:val="0"/>
          <w:iCs w:val="0"/>
          <w:color w:val="auto"/>
          <w:lang w:val="ro-RO"/>
        </w:rPr>
      </w:pPr>
      <w:bookmarkStart w:name="_Toc122444352" w:id="582"/>
      <w:bookmarkStart w:name="_Toc139988309" w:id="583"/>
      <w:r w:rsidRPr="00B87173">
        <w:rPr>
          <w:rFonts w:ascii="Georgia" w:hAnsi="Georgia"/>
          <w:b/>
          <w:bCs/>
          <w:i w:val="0"/>
          <w:iCs w:val="0"/>
          <w:color w:val="auto"/>
          <w:lang w:val="ro-RO"/>
        </w:rPr>
        <w:t>ARTICOLUL 22 — PLĂȚI ȘI</w:t>
      </w:r>
      <w:bookmarkEnd w:id="574"/>
      <w:r w:rsidRPr="00B87173">
        <w:rPr>
          <w:rFonts w:ascii="Georgia" w:hAnsi="Georgia"/>
          <w:b/>
          <w:bCs/>
          <w:i w:val="0"/>
          <w:iCs w:val="0"/>
          <w:color w:val="auto"/>
          <w:lang w:val="ro-RO"/>
        </w:rPr>
        <w:t xml:space="preserve"> RECUPERĂRI — CALCULAREA SUMELOR DATORATE</w:t>
      </w:r>
      <w:bookmarkEnd w:id="575"/>
      <w:bookmarkEnd w:id="576"/>
      <w:bookmarkEnd w:id="577"/>
      <w:bookmarkEnd w:id="578"/>
      <w:bookmarkEnd w:id="579"/>
      <w:bookmarkEnd w:id="580"/>
      <w:bookmarkEnd w:id="582"/>
      <w:bookmarkEnd w:id="583"/>
      <w:r w:rsidRPr="00B87173">
        <w:rPr>
          <w:rFonts w:ascii="Georgia" w:hAnsi="Georgia"/>
          <w:b/>
          <w:bCs/>
          <w:i w:val="0"/>
          <w:iCs w:val="0"/>
          <w:color w:val="auto"/>
          <w:lang w:val="ro-RO"/>
        </w:rPr>
        <w:t xml:space="preserve"> </w:t>
      </w:r>
      <w:bookmarkEnd w:id="581"/>
    </w:p>
    <w:p w:rsidRPr="000951CE" w:rsidR="006E50AC" w:rsidP="00215429" w:rsidRDefault="006E50AC" w14:paraId="0087DCDA" w14:textId="77777777">
      <w:pPr>
        <w:pStyle w:val="Heading5"/>
        <w:spacing w:before="120" w:after="0"/>
        <w:rPr>
          <w:rFonts w:ascii="Georgia" w:hAnsi="Georgia" w:cs="Times New Roman"/>
          <w:b/>
          <w:bCs/>
          <w:color w:val="auto"/>
          <w:lang w:val="ro-RO"/>
        </w:rPr>
      </w:pPr>
      <w:bookmarkStart w:name="_Toc435109008" w:id="584"/>
      <w:bookmarkStart w:name="_Toc529197731" w:id="585"/>
      <w:bookmarkStart w:name="_Toc24116139" w:id="586"/>
      <w:bookmarkStart w:name="_Toc24126618" w:id="587"/>
      <w:bookmarkStart w:name="_Toc88829407" w:id="588"/>
      <w:bookmarkStart w:name="_Toc90290947" w:id="589"/>
      <w:bookmarkStart w:name="_Toc122444353" w:id="590"/>
      <w:r w:rsidRPr="000951CE">
        <w:rPr>
          <w:rFonts w:ascii="Georgia" w:hAnsi="Georgia"/>
          <w:b/>
          <w:bCs/>
          <w:color w:val="auto"/>
          <w:lang w:val="ro-RO"/>
        </w:rPr>
        <w:t>22.1 Plăți și modalități de plată</w:t>
      </w:r>
      <w:bookmarkEnd w:id="584"/>
      <w:bookmarkEnd w:id="585"/>
      <w:bookmarkEnd w:id="586"/>
      <w:bookmarkEnd w:id="587"/>
      <w:bookmarkEnd w:id="588"/>
      <w:bookmarkEnd w:id="589"/>
      <w:bookmarkEnd w:id="590"/>
    </w:p>
    <w:p w:rsidRPr="003919A5" w:rsidR="006E50AC" w:rsidP="00215429" w:rsidRDefault="006E50AC" w14:paraId="77305130" w14:textId="77777777">
      <w:pPr>
        <w:pStyle w:val="ListParagraph"/>
        <w:numPr>
          <w:ilvl w:val="0"/>
          <w:numId w:val="76"/>
        </w:numPr>
        <w:tabs>
          <w:tab w:val="left" w:pos="360"/>
        </w:tabs>
        <w:spacing w:before="120" w:after="0" w:line="240" w:lineRule="auto"/>
        <w:ind w:left="0" w:firstLine="0"/>
        <w:contextualSpacing w:val="0"/>
        <w:jc w:val="both"/>
        <w:rPr>
          <w:rFonts w:ascii="Georgia" w:hAnsi="Georgia"/>
          <w:lang w:val="ro-RO"/>
        </w:rPr>
      </w:pPr>
      <w:r w:rsidRPr="003919A5">
        <w:rPr>
          <w:rFonts w:ascii="Georgia" w:hAnsi="Georgia"/>
          <w:lang w:val="ro-RO"/>
        </w:rPr>
        <w:t>Plățile vor fi efectuate în conformitate cu calendarul și cu modalitățile prevăzute în Fișa de date (a se vedea punctul 4.2).</w:t>
      </w:r>
    </w:p>
    <w:p w:rsidRPr="003919A5" w:rsidR="006E50AC" w:rsidP="00215429" w:rsidRDefault="006E50AC" w14:paraId="13A78EE9" w14:textId="77777777">
      <w:pPr>
        <w:spacing w:before="120"/>
        <w:jc w:val="both"/>
        <w:rPr>
          <w:rFonts w:ascii="Georgia" w:hAnsi="Georgia"/>
          <w:sz w:val="22"/>
          <w:szCs w:val="22"/>
          <w:lang w:val="ro-RO"/>
        </w:rPr>
      </w:pPr>
      <w:r w:rsidRPr="003919A5">
        <w:rPr>
          <w:rFonts w:ascii="Georgia" w:hAnsi="Georgia"/>
          <w:sz w:val="22"/>
          <w:szCs w:val="22"/>
          <w:lang w:val="ro-RO"/>
        </w:rPr>
        <w:t>Acestea vor fi efectuate în euro în contul bancar indicat de coordonator (a se vedea în preambul) și trebuie să fie distribuite fără întârzieri nejustificate (se pot aplica restricții în cazul distribuirii plății prefinanțării inițiale; a se vedea Fișa de date, punctul 4.2).</w:t>
      </w:r>
    </w:p>
    <w:p w:rsidRPr="003919A5" w:rsidR="006E50AC" w:rsidP="00215429" w:rsidRDefault="006E50AC" w14:paraId="1E223206" w14:textId="77777777">
      <w:pPr>
        <w:spacing w:before="120"/>
        <w:jc w:val="both"/>
        <w:rPr>
          <w:rFonts w:ascii="Georgia" w:hAnsi="Georgia"/>
          <w:sz w:val="22"/>
          <w:szCs w:val="22"/>
          <w:lang w:val="ro-RO"/>
        </w:rPr>
      </w:pPr>
      <w:r w:rsidRPr="003919A5">
        <w:rPr>
          <w:rFonts w:ascii="Georgia" w:hAnsi="Georgia"/>
          <w:sz w:val="22"/>
          <w:szCs w:val="22"/>
          <w:lang w:val="ro-RO"/>
        </w:rPr>
        <w:t>Plățile efectuate către acest cont bancar vor constitui îndeplinirea obligației de plată a AN.</w:t>
      </w:r>
    </w:p>
    <w:p w:rsidRPr="003919A5" w:rsidR="006E50AC" w:rsidP="00215429" w:rsidRDefault="006E50AC" w14:paraId="20E5DE8F" w14:textId="77777777">
      <w:pPr>
        <w:pStyle w:val="ListParagraph"/>
        <w:numPr>
          <w:ilvl w:val="0"/>
          <w:numId w:val="76"/>
        </w:numPr>
        <w:tabs>
          <w:tab w:val="left" w:pos="360"/>
        </w:tabs>
        <w:spacing w:before="120" w:after="0" w:line="240" w:lineRule="auto"/>
        <w:ind w:left="0" w:firstLine="0"/>
        <w:contextualSpacing w:val="0"/>
        <w:jc w:val="both"/>
        <w:rPr>
          <w:rFonts w:ascii="Georgia" w:hAnsi="Georgia"/>
          <w:lang w:val="ro-RO"/>
        </w:rPr>
      </w:pPr>
      <w:r w:rsidRPr="003919A5">
        <w:rPr>
          <w:rFonts w:ascii="Georgia" w:hAnsi="Georgia"/>
          <w:lang w:val="ro-RO"/>
        </w:rPr>
        <w:t xml:space="preserve">Costurile aferente transferurilor de plăți vor fi suportate astfel: </w:t>
      </w:r>
    </w:p>
    <w:p w:rsidRPr="003919A5" w:rsidR="006E50AC" w:rsidP="00215429" w:rsidRDefault="006E50AC" w14:paraId="2D97C747" w14:textId="77777777">
      <w:pPr>
        <w:numPr>
          <w:ilvl w:val="0"/>
          <w:numId w:val="5"/>
        </w:numPr>
        <w:tabs>
          <w:tab w:val="clear" w:pos="360"/>
        </w:tabs>
        <w:spacing w:before="120"/>
        <w:ind w:left="720"/>
        <w:jc w:val="both"/>
        <w:rPr>
          <w:rFonts w:ascii="Georgia" w:hAnsi="Georgia"/>
          <w:sz w:val="22"/>
          <w:szCs w:val="22"/>
          <w:lang w:val="ro-RO"/>
        </w:rPr>
      </w:pPr>
      <w:r w:rsidRPr="003919A5">
        <w:rPr>
          <w:rFonts w:ascii="Georgia" w:hAnsi="Georgia"/>
          <w:sz w:val="22"/>
          <w:szCs w:val="22"/>
          <w:lang w:val="ro-RO"/>
        </w:rPr>
        <w:t>AN suportă comisioanele de transfer percepute de banca sa;</w:t>
      </w:r>
    </w:p>
    <w:p w:rsidRPr="003919A5" w:rsidR="006E50AC" w:rsidP="00215429" w:rsidRDefault="006E50AC" w14:paraId="32C4B287" w14:textId="77777777">
      <w:pPr>
        <w:numPr>
          <w:ilvl w:val="0"/>
          <w:numId w:val="5"/>
        </w:numPr>
        <w:tabs>
          <w:tab w:val="clear" w:pos="360"/>
        </w:tabs>
        <w:spacing w:before="120"/>
        <w:ind w:left="720"/>
        <w:jc w:val="both"/>
        <w:rPr>
          <w:rFonts w:ascii="Georgia" w:hAnsi="Georgia"/>
          <w:sz w:val="22"/>
          <w:szCs w:val="22"/>
          <w:lang w:val="ro-RO"/>
        </w:rPr>
      </w:pPr>
      <w:r w:rsidRPr="003919A5">
        <w:rPr>
          <w:rFonts w:ascii="Georgia" w:hAnsi="Georgia"/>
          <w:sz w:val="22"/>
          <w:szCs w:val="22"/>
          <w:lang w:val="ro-RO"/>
        </w:rPr>
        <w:t>beneficiarul suportă comisioanele de transfer percepute de banca sa;</w:t>
      </w:r>
    </w:p>
    <w:p w:rsidRPr="003919A5" w:rsidR="006E50AC" w:rsidP="00215429" w:rsidRDefault="006E50AC" w14:paraId="3F01C6AD" w14:textId="77777777">
      <w:pPr>
        <w:numPr>
          <w:ilvl w:val="0"/>
          <w:numId w:val="5"/>
        </w:numPr>
        <w:tabs>
          <w:tab w:val="clear" w:pos="360"/>
        </w:tabs>
        <w:spacing w:before="120"/>
        <w:ind w:left="720"/>
        <w:jc w:val="both"/>
        <w:rPr>
          <w:rFonts w:ascii="Georgia" w:hAnsi="Georgia"/>
          <w:sz w:val="22"/>
          <w:szCs w:val="22"/>
          <w:lang w:val="ro-RO"/>
        </w:rPr>
      </w:pPr>
      <w:r w:rsidRPr="003919A5">
        <w:rPr>
          <w:rFonts w:ascii="Georgia" w:hAnsi="Georgia"/>
          <w:sz w:val="22"/>
          <w:szCs w:val="22"/>
          <w:lang w:val="ro-RO"/>
        </w:rPr>
        <w:t>partea care cauzează o repetare a transferului suportă toate costurile aferente repetării transferului respectiv.</w:t>
      </w:r>
    </w:p>
    <w:p w:rsidRPr="003919A5" w:rsidR="006E50AC" w:rsidP="00215429" w:rsidRDefault="006E50AC" w14:paraId="422FA853" w14:textId="77777777">
      <w:pPr>
        <w:spacing w:before="120"/>
        <w:jc w:val="both"/>
        <w:rPr>
          <w:rFonts w:ascii="Georgia" w:hAnsi="Georgia"/>
          <w:b/>
          <w:sz w:val="22"/>
          <w:szCs w:val="22"/>
          <w:lang w:val="ro-RO"/>
        </w:rPr>
      </w:pPr>
      <w:r w:rsidRPr="003919A5">
        <w:rPr>
          <w:rFonts w:ascii="Georgia" w:hAnsi="Georgia"/>
          <w:sz w:val="22"/>
          <w:szCs w:val="22"/>
          <w:lang w:val="ro-RO"/>
        </w:rPr>
        <w:t>Plățile realizate de AN se consideră efectuate la data la care contul său este debitat.</w:t>
      </w:r>
      <w:r w:rsidRPr="003919A5">
        <w:rPr>
          <w:rFonts w:ascii="Georgia" w:hAnsi="Georgia"/>
          <w:b/>
          <w:sz w:val="22"/>
          <w:szCs w:val="22"/>
          <w:lang w:val="ro-RO"/>
        </w:rPr>
        <w:t xml:space="preserve"> </w:t>
      </w:r>
    </w:p>
    <w:p w:rsidRPr="004F1A45" w:rsidR="006E50AC" w:rsidP="00215429" w:rsidRDefault="006E50AC" w14:paraId="39594AF3" w14:textId="77777777">
      <w:pPr>
        <w:pStyle w:val="Heading5"/>
        <w:spacing w:before="120" w:after="0"/>
        <w:rPr>
          <w:rFonts w:ascii="Georgia" w:hAnsi="Georgia" w:cs="Times New Roman"/>
          <w:b/>
          <w:bCs/>
          <w:color w:val="auto"/>
          <w:lang w:val="ro-RO"/>
        </w:rPr>
      </w:pPr>
      <w:bookmarkStart w:name="_Toc529197732" w:id="591"/>
      <w:bookmarkStart w:name="_Toc24116140" w:id="592"/>
      <w:bookmarkStart w:name="_Toc24126619" w:id="593"/>
      <w:bookmarkStart w:name="_Toc88829408" w:id="594"/>
      <w:bookmarkStart w:name="_Toc90290948" w:id="595"/>
      <w:bookmarkStart w:name="_Toc122444354" w:id="596"/>
      <w:r w:rsidRPr="004F1A45">
        <w:rPr>
          <w:rFonts w:ascii="Georgia" w:hAnsi="Georgia"/>
          <w:b/>
          <w:bCs/>
          <w:color w:val="auto"/>
          <w:lang w:val="ro-RO"/>
        </w:rPr>
        <w:t>22.2 Recuperări</w:t>
      </w:r>
      <w:bookmarkEnd w:id="591"/>
      <w:bookmarkEnd w:id="592"/>
      <w:bookmarkEnd w:id="593"/>
      <w:bookmarkEnd w:id="594"/>
      <w:bookmarkEnd w:id="595"/>
      <w:bookmarkEnd w:id="596"/>
    </w:p>
    <w:p w:rsidRPr="003919A5" w:rsidR="006E50AC" w:rsidP="00215429" w:rsidRDefault="006E50AC" w14:paraId="319D1B1A" w14:textId="77777777">
      <w:pPr>
        <w:pStyle w:val="ListParagraph"/>
        <w:numPr>
          <w:ilvl w:val="0"/>
          <w:numId w:val="77"/>
        </w:numPr>
        <w:tabs>
          <w:tab w:val="left" w:pos="360"/>
        </w:tabs>
        <w:spacing w:before="120" w:after="0" w:line="240" w:lineRule="auto"/>
        <w:ind w:left="0" w:firstLine="0"/>
        <w:contextualSpacing w:val="0"/>
        <w:jc w:val="both"/>
        <w:rPr>
          <w:rFonts w:ascii="Georgia" w:hAnsi="Georgia"/>
          <w:lang w:val="ro-RO"/>
        </w:rPr>
      </w:pPr>
      <w:r w:rsidRPr="003919A5">
        <w:rPr>
          <w:rFonts w:ascii="Georgia" w:hAnsi="Georgia"/>
          <w:lang w:val="ro-RO"/>
        </w:rPr>
        <w:t>Recuperările vor fi efectuate, dacă se dovedește — în momentul încetării participării beneficiarului, al plății finale sau ulterior — că AN a plătit o sumă nejustificată și trebuie să recupereze sumele necuvenite.</w:t>
      </w:r>
    </w:p>
    <w:p w:rsidRPr="003919A5" w:rsidR="006E50AC" w:rsidP="00215429" w:rsidRDefault="006E50AC" w14:paraId="73259194" w14:textId="77777777">
      <w:pPr>
        <w:pStyle w:val="ListParagraph"/>
        <w:numPr>
          <w:ilvl w:val="0"/>
          <w:numId w:val="77"/>
        </w:numPr>
        <w:tabs>
          <w:tab w:val="left" w:pos="360"/>
        </w:tabs>
        <w:spacing w:before="120" w:after="0" w:line="240" w:lineRule="auto"/>
        <w:ind w:left="0" w:firstLine="0"/>
        <w:contextualSpacing w:val="0"/>
        <w:jc w:val="both"/>
        <w:rPr>
          <w:rFonts w:ascii="Georgia" w:hAnsi="Georgia"/>
          <w:lang w:val="ro-RO"/>
        </w:rPr>
      </w:pPr>
      <w:r w:rsidRPr="003919A5">
        <w:rPr>
          <w:rFonts w:ascii="Georgia" w:hAnsi="Georgia"/>
          <w:lang w:val="ro-RO"/>
        </w:rPr>
        <w:t>Regimul general de răspundere pentru recuperări este următorul: La realizarea plății finale, coordonatorul va fi pe deplin răspunzător pentru recuperări, chiar dacă nu a fost destinatarul final al sumelor necuvenite. În momentul încetării participării beneficiarului sau după efectuarea plății finale, recuperările vor fi realizate direct de la beneficiarii respectivi care au primit sume necuvenite.</w:t>
      </w:r>
    </w:p>
    <w:p w:rsidRPr="003919A5" w:rsidR="006E50AC" w:rsidP="00215429" w:rsidRDefault="006E50AC" w14:paraId="034ED281" w14:textId="77777777">
      <w:pPr>
        <w:pStyle w:val="ListParagraph"/>
        <w:numPr>
          <w:ilvl w:val="0"/>
          <w:numId w:val="77"/>
        </w:numPr>
        <w:tabs>
          <w:tab w:val="left" w:pos="360"/>
        </w:tabs>
        <w:spacing w:before="120" w:after="0" w:line="240" w:lineRule="auto"/>
        <w:ind w:left="0" w:firstLine="0"/>
        <w:contextualSpacing w:val="0"/>
        <w:jc w:val="both"/>
        <w:rPr>
          <w:rFonts w:ascii="Georgia" w:hAnsi="Georgia"/>
          <w:lang w:val="ro-RO"/>
        </w:rPr>
      </w:pPr>
      <w:r w:rsidRPr="003919A5">
        <w:rPr>
          <w:rFonts w:ascii="Georgia" w:hAnsi="Georgia"/>
          <w:lang w:val="ro-RO"/>
        </w:rPr>
        <w:t>În cazul executării recuperărilor (a se vedea Articolul 22.4):</w:t>
      </w:r>
    </w:p>
    <w:p w:rsidRPr="003919A5" w:rsidR="006E50AC" w:rsidP="00215429" w:rsidRDefault="006E50AC" w14:paraId="01EE5C89" w14:textId="77777777">
      <w:pPr>
        <w:pStyle w:val="ListParagraph"/>
        <w:numPr>
          <w:ilvl w:val="0"/>
          <w:numId w:val="47"/>
        </w:numPr>
        <w:spacing w:before="120" w:after="0" w:line="240" w:lineRule="auto"/>
        <w:ind w:left="720"/>
        <w:contextualSpacing w:val="0"/>
        <w:jc w:val="both"/>
        <w:rPr>
          <w:rFonts w:ascii="Georgia" w:hAnsi="Georgia"/>
          <w:lang w:val="ro-RO"/>
        </w:rPr>
      </w:pPr>
      <w:r w:rsidRPr="003919A5">
        <w:rPr>
          <w:rFonts w:ascii="Georgia" w:hAnsi="Georgia"/>
          <w:lang w:val="ro-RO"/>
        </w:rPr>
        <w:t>beneficiarii vor fi răspunzători în solidar de rambursarea datoriilor unui alt beneficiar în temeiul contractului (inclusiv a dobânzii penalizatoare), dacă AN solicită acest lucru (a se vedea Fișa de date, punctul 4.4)</w:t>
      </w:r>
    </w:p>
    <w:p w:rsidRPr="00781B24" w:rsidR="006E50AC" w:rsidP="00215429" w:rsidRDefault="006E50AC" w14:paraId="306093B1" w14:textId="77777777">
      <w:pPr>
        <w:pStyle w:val="Heading5"/>
        <w:spacing w:before="120" w:after="0"/>
        <w:rPr>
          <w:rFonts w:ascii="Georgia" w:hAnsi="Georgia" w:cs="Times New Roman"/>
          <w:b/>
          <w:bCs/>
          <w:color w:val="auto"/>
          <w:lang w:val="ro-RO"/>
        </w:rPr>
      </w:pPr>
      <w:bookmarkStart w:name="_Toc529197733" w:id="597"/>
      <w:bookmarkStart w:name="_Toc24116141" w:id="598"/>
      <w:bookmarkStart w:name="_Toc24126620" w:id="599"/>
      <w:bookmarkStart w:name="_Toc88829409" w:id="600"/>
      <w:bookmarkStart w:name="_Toc90290949" w:id="601"/>
      <w:bookmarkStart w:name="_Toc122444355" w:id="602"/>
      <w:r w:rsidRPr="00781B24">
        <w:rPr>
          <w:rFonts w:ascii="Georgia" w:hAnsi="Georgia"/>
          <w:b/>
          <w:bCs/>
          <w:color w:val="auto"/>
          <w:lang w:val="ro-RO"/>
        </w:rPr>
        <w:t>22.3 Sume datorate</w:t>
      </w:r>
      <w:bookmarkStart w:name="_Toc435109009" w:id="603"/>
      <w:bookmarkEnd w:id="597"/>
      <w:bookmarkEnd w:id="598"/>
      <w:bookmarkEnd w:id="599"/>
      <w:bookmarkEnd w:id="600"/>
      <w:bookmarkEnd w:id="601"/>
      <w:bookmarkEnd w:id="602"/>
      <w:r w:rsidRPr="00781B24">
        <w:rPr>
          <w:rFonts w:ascii="Georgia" w:hAnsi="Georgia"/>
          <w:b/>
          <w:bCs/>
          <w:color w:val="auto"/>
          <w:lang w:val="ro-RO"/>
        </w:rPr>
        <w:t xml:space="preserve"> </w:t>
      </w:r>
    </w:p>
    <w:p w:rsidRPr="003919A5" w:rsidR="006E50AC" w:rsidP="00215429" w:rsidRDefault="006E50AC" w14:paraId="040EC651" w14:textId="77777777">
      <w:pPr>
        <w:spacing w:before="120"/>
        <w:jc w:val="both"/>
        <w:rPr>
          <w:rFonts w:ascii="Georgia" w:hAnsi="Georgia"/>
          <w:b/>
          <w:sz w:val="22"/>
          <w:szCs w:val="22"/>
          <w:lang w:val="ro-RO"/>
        </w:rPr>
      </w:pPr>
      <w:bookmarkStart w:name="_Toc524697230" w:id="604"/>
      <w:bookmarkStart w:name="_Toc529197734" w:id="605"/>
      <w:r w:rsidRPr="003919A5">
        <w:rPr>
          <w:rFonts w:ascii="Georgia" w:hAnsi="Georgia"/>
          <w:b/>
          <w:sz w:val="22"/>
          <w:szCs w:val="22"/>
          <w:lang w:val="ro-RO"/>
        </w:rPr>
        <w:t xml:space="preserve">22.3.1 Plăți de prefinanțare </w:t>
      </w:r>
      <w:bookmarkEnd w:id="603"/>
      <w:bookmarkEnd w:id="604"/>
      <w:bookmarkEnd w:id="605"/>
    </w:p>
    <w:p w:rsidRPr="003919A5" w:rsidR="006E50AC" w:rsidP="00215429" w:rsidRDefault="006E50AC" w14:paraId="45DAB52B" w14:textId="77777777">
      <w:pPr>
        <w:spacing w:before="120"/>
        <w:jc w:val="both"/>
        <w:rPr>
          <w:rFonts w:ascii="Georgia" w:hAnsi="Georgia"/>
          <w:sz w:val="22"/>
          <w:szCs w:val="22"/>
          <w:lang w:val="ro-RO"/>
        </w:rPr>
      </w:pPr>
      <w:r w:rsidRPr="003919A5">
        <w:rPr>
          <w:rFonts w:ascii="Georgia" w:hAnsi="Georgia"/>
          <w:sz w:val="22"/>
          <w:szCs w:val="22"/>
          <w:lang w:val="ro-RO"/>
        </w:rPr>
        <w:t xml:space="preserve">Scopul prefinanțării este de a furniza beneficiarilor o lichiditate. </w:t>
      </w:r>
    </w:p>
    <w:p w:rsidRPr="003919A5" w:rsidR="006E50AC" w:rsidP="00215429" w:rsidRDefault="006E50AC" w14:paraId="7264FEBF" w14:textId="77777777">
      <w:pPr>
        <w:spacing w:before="120"/>
        <w:jc w:val="both"/>
        <w:rPr>
          <w:rFonts w:ascii="Georgia" w:hAnsi="Georgia"/>
          <w:sz w:val="22"/>
          <w:szCs w:val="22"/>
          <w:lang w:val="ro-RO"/>
        </w:rPr>
      </w:pPr>
      <w:r w:rsidRPr="003919A5">
        <w:rPr>
          <w:rFonts w:ascii="Georgia" w:hAnsi="Georgia"/>
          <w:sz w:val="22"/>
          <w:szCs w:val="22"/>
          <w:lang w:val="ro-RO"/>
        </w:rPr>
        <w:t>Acesta rămâne proprietatea UE până la plata finală.</w:t>
      </w:r>
    </w:p>
    <w:p w:rsidRPr="003919A5" w:rsidR="006E50AC" w:rsidP="00215429" w:rsidRDefault="006E50AC" w14:paraId="278DD435" w14:textId="77777777">
      <w:pPr>
        <w:spacing w:before="120"/>
        <w:jc w:val="both"/>
        <w:rPr>
          <w:rFonts w:ascii="Georgia" w:hAnsi="Georgia"/>
          <w:sz w:val="22"/>
          <w:szCs w:val="22"/>
          <w:lang w:val="ro-RO"/>
        </w:rPr>
      </w:pPr>
      <w:r w:rsidRPr="003919A5">
        <w:rPr>
          <w:rFonts w:ascii="Georgia" w:hAnsi="Georgia"/>
          <w:sz w:val="22"/>
          <w:szCs w:val="22"/>
          <w:lang w:val="ro-RO"/>
        </w:rPr>
        <w:t xml:space="preserve">Pentru </w:t>
      </w:r>
      <w:r w:rsidRPr="003919A5">
        <w:rPr>
          <w:rFonts w:ascii="Georgia" w:hAnsi="Georgia"/>
          <w:b/>
          <w:sz w:val="22"/>
          <w:szCs w:val="22"/>
          <w:lang w:val="ro-RO"/>
        </w:rPr>
        <w:t>prefinanțările inițiale</w:t>
      </w:r>
      <w:r w:rsidRPr="003919A5">
        <w:rPr>
          <w:rFonts w:ascii="Georgia" w:hAnsi="Georgia"/>
          <w:sz w:val="22"/>
          <w:szCs w:val="22"/>
          <w:lang w:val="ro-RO"/>
        </w:rPr>
        <w:t xml:space="preserve"> (dacă este cazul), suma datorată, calendarul și modalitățile sunt stabilite în Fișa de date (a se vedea punctul 4.2).</w:t>
      </w:r>
    </w:p>
    <w:p w:rsidR="006E50AC" w:rsidP="00D61AF5" w:rsidRDefault="006E50AC" w14:paraId="0712C19C" w14:textId="77777777">
      <w:pPr>
        <w:spacing w:before="120" w:after="120"/>
        <w:jc w:val="both"/>
        <w:rPr>
          <w:rFonts w:ascii="Georgia" w:hAnsi="Georgia"/>
          <w:sz w:val="22"/>
          <w:szCs w:val="22"/>
          <w:lang w:val="ro-RO"/>
        </w:rPr>
      </w:pPr>
      <w:r w:rsidRPr="003919A5">
        <w:rPr>
          <w:rFonts w:ascii="Georgia" w:hAnsi="Georgia"/>
          <w:sz w:val="22"/>
          <w:szCs w:val="22"/>
          <w:lang w:val="ro-RO"/>
        </w:rPr>
        <w:t xml:space="preserve">Pentru </w:t>
      </w:r>
      <w:r w:rsidRPr="003919A5">
        <w:rPr>
          <w:rFonts w:ascii="Georgia" w:hAnsi="Georgia"/>
          <w:b/>
          <w:sz w:val="22"/>
          <w:szCs w:val="22"/>
          <w:lang w:val="ro-RO"/>
        </w:rPr>
        <w:t>prefinanțările suplimentare</w:t>
      </w:r>
      <w:r w:rsidRPr="003919A5">
        <w:rPr>
          <w:rFonts w:ascii="Georgia" w:hAnsi="Georgia"/>
          <w:sz w:val="22"/>
          <w:szCs w:val="22"/>
          <w:lang w:val="ro-RO"/>
        </w:rPr>
        <w:t xml:space="preserve"> (dacă este cazul), suma datorată, calendarul și modalitățile sunt prevăzute tot în Fișa de date (a se vedea punctul 4.2). Cu toate acestea, în cazul în care declarația privind utilizarea plății anterioare de prefinanțare arată că s-a utilizat mai puțin de 70%, suma prevăzută în Fișa de date va fi redusă cu diferența dintre valoarea aferentă pragului de 70% și suma declarată ca fiind utilizată.</w:t>
      </w:r>
    </w:p>
    <w:p w:rsidRPr="003919A5" w:rsidR="006E50AC" w:rsidP="00D61AF5" w:rsidRDefault="006E50AC" w14:paraId="759A34AB" w14:textId="060CC9D9">
      <w:pPr>
        <w:spacing w:before="120" w:after="120"/>
        <w:jc w:val="both"/>
        <w:rPr>
          <w:rFonts w:ascii="Georgia" w:hAnsi="Georgia"/>
          <w:sz w:val="22"/>
          <w:szCs w:val="22"/>
          <w:lang w:val="ro-RO"/>
        </w:rPr>
      </w:pPr>
      <w:r w:rsidRPr="003919A5">
        <w:rPr>
          <w:rFonts w:ascii="Georgia" w:hAnsi="Georgia"/>
          <w:sz w:val="22"/>
          <w:szCs w:val="22"/>
          <w:lang w:val="ro-RO"/>
        </w:rPr>
        <w:t xml:space="preserve">Plățile de prefinanțare (sau părți ale acestora) pot fi compensate (fără consimțământul beneficiarilor) cu sumele datorate de către un beneficiar AN, până la suma datorată beneficiarului respectiv. </w:t>
      </w:r>
    </w:p>
    <w:p w:rsidRPr="003919A5" w:rsidR="006E50AC" w:rsidP="00D61AF5" w:rsidRDefault="006E50AC" w14:paraId="37E36A66" w14:textId="77777777">
      <w:pPr>
        <w:spacing w:before="120" w:after="120"/>
        <w:jc w:val="both"/>
        <w:rPr>
          <w:rFonts w:ascii="Georgia" w:hAnsi="Georgia"/>
          <w:b/>
          <w:i/>
          <w:sz w:val="22"/>
          <w:szCs w:val="22"/>
          <w:lang w:val="ro-RO"/>
        </w:rPr>
      </w:pPr>
      <w:r w:rsidRPr="003919A5">
        <w:rPr>
          <w:rFonts w:ascii="Georgia" w:hAnsi="Georgia"/>
          <w:sz w:val="22"/>
          <w:szCs w:val="22"/>
          <w:lang w:val="ro-RO"/>
        </w:rPr>
        <w:t>Plățile nu vor fi efectuate în cazul în care termenul de plată sau plățile sunt suspendate (a se vedea Articolele 29 și 30).</w:t>
      </w:r>
    </w:p>
    <w:p w:rsidRPr="003919A5" w:rsidR="006E50AC" w:rsidP="00215429" w:rsidRDefault="006E50AC" w14:paraId="2A75A2A6" w14:textId="77777777">
      <w:pPr>
        <w:spacing w:before="120"/>
        <w:jc w:val="both"/>
        <w:rPr>
          <w:rFonts w:ascii="Georgia" w:hAnsi="Georgia"/>
          <w:b/>
          <w:sz w:val="22"/>
          <w:szCs w:val="22"/>
          <w:lang w:val="ro-RO"/>
        </w:rPr>
      </w:pPr>
      <w:bookmarkStart w:name="_Toc524697232" w:id="606"/>
      <w:bookmarkStart w:name="_Toc529197735" w:id="607"/>
      <w:bookmarkStart w:name="_Toc435109010" w:id="608"/>
      <w:bookmarkStart w:name="_Toc524697231" w:id="609"/>
      <w:r w:rsidRPr="003919A5">
        <w:rPr>
          <w:rFonts w:ascii="Georgia" w:hAnsi="Georgia"/>
          <w:b/>
          <w:sz w:val="22"/>
          <w:szCs w:val="22"/>
          <w:lang w:val="ro-RO"/>
        </w:rPr>
        <w:t>22.3.2</w:t>
      </w:r>
      <w:r w:rsidRPr="003919A5">
        <w:rPr>
          <w:rFonts w:ascii="Georgia" w:hAnsi="Georgia"/>
          <w:sz w:val="22"/>
          <w:szCs w:val="22"/>
          <w:lang w:val="ro-RO"/>
        </w:rPr>
        <w:t xml:space="preserve"> </w:t>
      </w:r>
      <w:r w:rsidRPr="003919A5">
        <w:rPr>
          <w:rFonts w:ascii="Georgia" w:hAnsi="Georgia"/>
          <w:b/>
          <w:sz w:val="22"/>
          <w:szCs w:val="22"/>
          <w:lang w:val="ro-RO"/>
        </w:rPr>
        <w:t>Suma datorată la încetarea participării beneficiarului</w:t>
      </w:r>
      <w:bookmarkEnd w:id="606"/>
      <w:r w:rsidRPr="003919A5">
        <w:rPr>
          <w:rFonts w:ascii="Georgia" w:hAnsi="Georgia"/>
          <w:sz w:val="22"/>
          <w:szCs w:val="22"/>
          <w:lang w:val="ro-RO"/>
        </w:rPr>
        <w:t xml:space="preserve"> — </w:t>
      </w:r>
      <w:r w:rsidRPr="003919A5">
        <w:rPr>
          <w:rFonts w:ascii="Georgia" w:hAnsi="Georgia"/>
          <w:b/>
          <w:sz w:val="22"/>
          <w:szCs w:val="22"/>
          <w:lang w:val="ro-RO"/>
        </w:rPr>
        <w:t>Recuperare</w:t>
      </w:r>
      <w:bookmarkEnd w:id="607"/>
    </w:p>
    <w:p w:rsidRPr="003919A5" w:rsidR="006E50AC" w:rsidP="00215429" w:rsidRDefault="006E50AC" w14:paraId="7DED7ABD" w14:textId="77777777">
      <w:pPr>
        <w:spacing w:before="120"/>
        <w:jc w:val="both"/>
        <w:rPr>
          <w:rFonts w:ascii="Georgia" w:hAnsi="Georgia"/>
          <w:sz w:val="22"/>
          <w:szCs w:val="22"/>
          <w:lang w:val="ro-RO"/>
        </w:rPr>
      </w:pPr>
      <w:r w:rsidRPr="003919A5">
        <w:rPr>
          <w:rFonts w:ascii="Georgia" w:hAnsi="Georgia"/>
          <w:sz w:val="22"/>
          <w:szCs w:val="22"/>
          <w:lang w:val="ro-RO"/>
        </w:rPr>
        <w:t xml:space="preserve">În cazul încetării participării beneficiarului, AN va stabili suma provizorie datorată pentru beneficiarul în cauză. Eventualele plăți vor fi efectuate împreună cu plata finală. </w:t>
      </w:r>
    </w:p>
    <w:p w:rsidRPr="003919A5" w:rsidR="006E50AC" w:rsidP="00215429" w:rsidRDefault="006E50AC" w14:paraId="1A8AACF5" w14:textId="77777777">
      <w:pPr>
        <w:spacing w:before="120"/>
        <w:jc w:val="both"/>
        <w:rPr>
          <w:rFonts w:ascii="Georgia" w:hAnsi="Georgia" w:eastAsia="Calibri"/>
          <w:bCs/>
          <w:sz w:val="22"/>
          <w:szCs w:val="22"/>
          <w:lang w:val="ro-RO"/>
        </w:rPr>
      </w:pPr>
      <w:r w:rsidRPr="003919A5">
        <w:rPr>
          <w:rFonts w:ascii="Georgia" w:hAnsi="Georgia"/>
          <w:b/>
          <w:sz w:val="22"/>
          <w:szCs w:val="22"/>
          <w:lang w:val="ro-RO"/>
        </w:rPr>
        <w:t>Suma datorată</w:t>
      </w:r>
      <w:r w:rsidRPr="003919A5">
        <w:rPr>
          <w:rFonts w:ascii="Georgia" w:hAnsi="Georgia"/>
          <w:sz w:val="22"/>
          <w:szCs w:val="22"/>
          <w:lang w:val="ro-RO"/>
        </w:rPr>
        <w:t xml:space="preserve"> va fi calculată pe baza grantului UE total acceptat pentru beneficiarul în cauză:</w:t>
      </w:r>
    </w:p>
    <w:p w:rsidR="00781B24" w:rsidP="00215429" w:rsidRDefault="006E50AC" w14:paraId="1B26ED5C" w14:textId="77777777">
      <w:pPr>
        <w:spacing w:before="120"/>
        <w:jc w:val="both"/>
        <w:rPr>
          <w:rFonts w:ascii="Georgia" w:hAnsi="Georgia"/>
          <w:b/>
          <w:sz w:val="22"/>
          <w:szCs w:val="22"/>
          <w:lang w:val="ro-RO"/>
        </w:rPr>
      </w:pPr>
      <w:r w:rsidRPr="003919A5">
        <w:rPr>
          <w:rFonts w:ascii="Georgia" w:hAnsi="Georgia"/>
          <w:sz w:val="22"/>
          <w:szCs w:val="22"/>
          <w:u w:val="single"/>
          <w:lang w:val="ro-RO"/>
        </w:rPr>
        <w:t>Calcularea grantului UE total acceptat</w:t>
      </w:r>
      <w:r w:rsidRPr="003919A5" w:rsidDel="00426457">
        <w:rPr>
          <w:rFonts w:ascii="Georgia" w:hAnsi="Georgia"/>
          <w:b/>
          <w:sz w:val="22"/>
          <w:szCs w:val="22"/>
          <w:lang w:val="ro-RO"/>
        </w:rPr>
        <w:t xml:space="preserve"> </w:t>
      </w:r>
    </w:p>
    <w:p w:rsidRPr="003919A5" w:rsidR="006E50AC" w:rsidP="00215429" w:rsidRDefault="006E50AC" w14:paraId="2520FE2E" w14:textId="76970850">
      <w:pPr>
        <w:spacing w:before="120"/>
        <w:jc w:val="both"/>
        <w:rPr>
          <w:rFonts w:ascii="Georgia" w:hAnsi="Georgia"/>
          <w:sz w:val="22"/>
          <w:szCs w:val="22"/>
          <w:lang w:val="ro-RO"/>
        </w:rPr>
      </w:pPr>
      <w:r w:rsidRPr="003919A5">
        <w:rPr>
          <w:rFonts w:ascii="Georgia" w:hAnsi="Georgia"/>
          <w:sz w:val="22"/>
          <w:szCs w:val="22"/>
          <w:lang w:val="ro-RO"/>
        </w:rPr>
        <w:t>AN va calcula mai întâi „grantul UE acceptat” pentru beneficiar pentru toate perioadele de raportare, calculând „grantul UE maxim pentru costuri reale” (aplicând rata de finanțare - unde se aplică - la costurile acceptate ale beneficiarului) și adăugând costurile bazate pe unități pentru unitățile acceptate.</w:t>
      </w:r>
    </w:p>
    <w:p w:rsidRPr="003919A5" w:rsidR="006E50AC" w:rsidP="00215429" w:rsidRDefault="006E50AC" w14:paraId="7DC3F2DD" w14:textId="383DD93B">
      <w:pPr>
        <w:spacing w:before="120"/>
        <w:jc w:val="both"/>
        <w:rPr>
          <w:rFonts w:ascii="Georgia" w:hAnsi="Georgia" w:eastAsia="Calibri"/>
          <w:bCs/>
          <w:sz w:val="22"/>
          <w:szCs w:val="22"/>
          <w:lang w:val="ro-RO"/>
        </w:rPr>
      </w:pPr>
      <w:r w:rsidRPr="003919A5">
        <w:rPr>
          <w:rFonts w:ascii="Georgia" w:hAnsi="Georgia"/>
          <w:sz w:val="22"/>
          <w:szCs w:val="22"/>
          <w:lang w:val="ro-RO"/>
        </w:rPr>
        <w:t>Ulterior, AN va lua în considerare reduceri ale grantului (dacă este cazul). Suma rezultată este „grantul U</w:t>
      </w:r>
      <w:r w:rsidR="00993AE5">
        <w:rPr>
          <w:rFonts w:ascii="Georgia" w:hAnsi="Georgia"/>
          <w:sz w:val="22"/>
          <w:szCs w:val="22"/>
          <w:lang w:val="ro-RO"/>
        </w:rPr>
        <w:t>E</w:t>
      </w:r>
      <w:r w:rsidRPr="003919A5">
        <w:rPr>
          <w:rFonts w:ascii="Georgia" w:hAnsi="Georgia"/>
          <w:sz w:val="22"/>
          <w:szCs w:val="22"/>
          <w:lang w:val="ro-RO"/>
        </w:rPr>
        <w:t xml:space="preserve"> total acceptat” pentru beneficiar.</w:t>
      </w:r>
    </w:p>
    <w:p w:rsidRPr="003919A5" w:rsidR="006E50AC" w:rsidP="00215429" w:rsidRDefault="006E50AC" w14:paraId="6149056A" w14:textId="04179F98">
      <w:pPr>
        <w:spacing w:before="120"/>
        <w:jc w:val="both"/>
        <w:rPr>
          <w:rFonts w:ascii="Georgia" w:hAnsi="Georgia"/>
          <w:bCs/>
          <w:sz w:val="22"/>
          <w:szCs w:val="22"/>
          <w:lang w:val="ro-RO"/>
        </w:rPr>
      </w:pPr>
      <w:r w:rsidRPr="003919A5">
        <w:rPr>
          <w:rFonts w:ascii="Georgia" w:hAnsi="Georgia"/>
          <w:b/>
          <w:sz w:val="22"/>
          <w:szCs w:val="22"/>
          <w:lang w:val="ro-RO"/>
        </w:rPr>
        <w:t>Soldul</w:t>
      </w:r>
      <w:r w:rsidRPr="003919A5">
        <w:rPr>
          <w:rFonts w:ascii="Georgia" w:hAnsi="Georgia"/>
          <w:sz w:val="22"/>
          <w:szCs w:val="22"/>
          <w:lang w:val="ro-RO"/>
        </w:rPr>
        <w:t xml:space="preserve"> se calculează apoi prin deducerea plăților primite (dacă este cazul; a se vedea raportul privind distribuția plăților la Articolul 32), din grantul UE total acceptat pentru beneficiarul în cauză:</w:t>
      </w:r>
    </w:p>
    <w:p w:rsidRPr="003919A5" w:rsidR="006E50AC" w:rsidP="00215429" w:rsidRDefault="006E50AC" w14:paraId="49619A89" w14:textId="19524471">
      <w:pPr>
        <w:spacing w:before="120"/>
        <w:ind w:left="360" w:firstLine="349"/>
        <w:jc w:val="both"/>
        <w:rPr>
          <w:rFonts w:ascii="Georgia" w:hAnsi="Georgia"/>
          <w:sz w:val="22"/>
          <w:szCs w:val="22"/>
          <w:lang w:val="ro-RO"/>
        </w:rPr>
      </w:pPr>
      <w:r w:rsidRPr="003919A5">
        <w:rPr>
          <w:rFonts w:ascii="Georgia" w:hAnsi="Georgia"/>
          <w:sz w:val="22"/>
          <w:szCs w:val="22"/>
          <w:lang w:val="ro-RO"/>
        </w:rPr>
        <w:t>{grantul UE total acceptat pentru beneficiar</w:t>
      </w:r>
    </w:p>
    <w:p w:rsidRPr="003919A5" w:rsidR="006E50AC" w:rsidP="00215429" w:rsidRDefault="006E50AC" w14:paraId="40724A3E" w14:textId="77777777">
      <w:pPr>
        <w:spacing w:before="120"/>
        <w:ind w:left="360" w:firstLine="349"/>
        <w:jc w:val="both"/>
        <w:rPr>
          <w:rFonts w:ascii="Georgia" w:hAnsi="Georgia"/>
          <w:sz w:val="22"/>
          <w:szCs w:val="22"/>
          <w:lang w:val="ro-RO"/>
        </w:rPr>
      </w:pPr>
      <w:r w:rsidRPr="003919A5">
        <w:rPr>
          <w:rFonts w:ascii="Georgia" w:hAnsi="Georgia"/>
          <w:sz w:val="22"/>
          <w:szCs w:val="22"/>
          <w:lang w:val="ro-RO"/>
        </w:rPr>
        <w:t>minus</w:t>
      </w:r>
    </w:p>
    <w:p w:rsidRPr="003919A5" w:rsidR="006E50AC" w:rsidP="00215429" w:rsidRDefault="006E50AC" w14:paraId="7B970982" w14:textId="77777777">
      <w:pPr>
        <w:spacing w:before="120"/>
        <w:ind w:left="360" w:firstLine="349"/>
        <w:jc w:val="both"/>
        <w:rPr>
          <w:rFonts w:ascii="Georgia" w:hAnsi="Georgia"/>
          <w:sz w:val="22"/>
          <w:szCs w:val="22"/>
          <w:lang w:val="ro-RO"/>
        </w:rPr>
      </w:pPr>
      <w:r w:rsidRPr="003919A5">
        <w:rPr>
          <w:rFonts w:ascii="Georgia" w:hAnsi="Georgia"/>
          <w:sz w:val="22"/>
          <w:szCs w:val="22"/>
          <w:lang w:val="ro-RO"/>
        </w:rPr>
        <w:t>{plățile de prefinanțare primite (dacă este cazul)}}.</w:t>
      </w:r>
    </w:p>
    <w:p w:rsidRPr="003919A5" w:rsidR="006E50AC" w:rsidP="00215429" w:rsidRDefault="006E50AC" w14:paraId="6C54AA06" w14:textId="77777777">
      <w:pPr>
        <w:spacing w:before="120"/>
        <w:jc w:val="both"/>
        <w:rPr>
          <w:rFonts w:ascii="Georgia" w:hAnsi="Georgia" w:eastAsia="Calibri"/>
          <w:sz w:val="22"/>
          <w:szCs w:val="22"/>
          <w:lang w:val="ro-RO"/>
        </w:rPr>
      </w:pPr>
      <w:r w:rsidRPr="003919A5">
        <w:rPr>
          <w:rFonts w:ascii="Georgia" w:hAnsi="Georgia"/>
          <w:sz w:val="22"/>
          <w:szCs w:val="22"/>
          <w:lang w:val="ro-RO"/>
        </w:rPr>
        <w:t xml:space="preserve">Dacă soldul este </w:t>
      </w:r>
      <w:r w:rsidRPr="003919A5">
        <w:rPr>
          <w:rFonts w:ascii="Georgia" w:hAnsi="Georgia"/>
          <w:b/>
          <w:sz w:val="22"/>
          <w:szCs w:val="22"/>
          <w:lang w:val="ro-RO"/>
        </w:rPr>
        <w:t>pozitiv</w:t>
      </w:r>
      <w:r w:rsidRPr="003919A5">
        <w:rPr>
          <w:rFonts w:ascii="Georgia" w:hAnsi="Georgia"/>
          <w:sz w:val="22"/>
          <w:szCs w:val="22"/>
          <w:lang w:val="ro-RO"/>
        </w:rPr>
        <w:t xml:space="preserve">, suma va fi inclusă în plata finală către consorțiu. </w:t>
      </w:r>
    </w:p>
    <w:p w:rsidRPr="003919A5" w:rsidR="006E50AC" w:rsidP="00215429" w:rsidRDefault="006E50AC" w14:paraId="070B944E" w14:textId="77777777">
      <w:pPr>
        <w:spacing w:before="120"/>
        <w:jc w:val="both"/>
        <w:rPr>
          <w:rFonts w:ascii="Georgia" w:hAnsi="Georgia"/>
          <w:sz w:val="22"/>
          <w:szCs w:val="22"/>
          <w:lang w:val="ro-RO"/>
        </w:rPr>
      </w:pPr>
      <w:r w:rsidRPr="003919A5">
        <w:rPr>
          <w:rFonts w:ascii="Georgia" w:hAnsi="Georgia"/>
          <w:sz w:val="22"/>
          <w:szCs w:val="22"/>
          <w:lang w:val="ro-RO"/>
        </w:rPr>
        <w:t xml:space="preserve">Dacă soldul este </w:t>
      </w:r>
      <w:r w:rsidRPr="003919A5">
        <w:rPr>
          <w:rFonts w:ascii="Georgia" w:hAnsi="Georgia"/>
          <w:b/>
          <w:sz w:val="22"/>
          <w:szCs w:val="22"/>
          <w:lang w:val="ro-RO"/>
        </w:rPr>
        <w:t>negativ</w:t>
      </w:r>
      <w:r w:rsidRPr="003919A5">
        <w:rPr>
          <w:rFonts w:ascii="Georgia" w:hAnsi="Georgia"/>
          <w:sz w:val="22"/>
          <w:szCs w:val="22"/>
          <w:lang w:val="ro-RO"/>
        </w:rPr>
        <w:t xml:space="preserve">, acesta va fi </w:t>
      </w:r>
      <w:r w:rsidRPr="003919A5">
        <w:rPr>
          <w:rFonts w:ascii="Georgia" w:hAnsi="Georgia"/>
          <w:b/>
          <w:sz w:val="22"/>
          <w:szCs w:val="22"/>
          <w:lang w:val="ro-RO"/>
        </w:rPr>
        <w:t>recuperat</w:t>
      </w:r>
      <w:r w:rsidRPr="003919A5">
        <w:rPr>
          <w:rFonts w:ascii="Georgia" w:hAnsi="Georgia"/>
          <w:sz w:val="22"/>
          <w:szCs w:val="22"/>
          <w:lang w:val="ro-RO"/>
        </w:rPr>
        <w:t xml:space="preserve"> în conformitate cu următoarea procedură:</w:t>
      </w:r>
    </w:p>
    <w:p w:rsidRPr="003919A5" w:rsidR="006E50AC" w:rsidP="00215429" w:rsidRDefault="006E50AC" w14:paraId="62452C02" w14:textId="77777777">
      <w:pPr>
        <w:spacing w:before="120"/>
        <w:jc w:val="both"/>
        <w:rPr>
          <w:rFonts w:ascii="Georgia" w:hAnsi="Georgia"/>
          <w:sz w:val="22"/>
          <w:szCs w:val="22"/>
          <w:lang w:val="ro-RO"/>
        </w:rPr>
      </w:pPr>
      <w:r w:rsidRPr="003919A5">
        <w:rPr>
          <w:rFonts w:ascii="Georgia" w:hAnsi="Georgia"/>
          <w:sz w:val="22"/>
          <w:szCs w:val="22"/>
          <w:lang w:val="ro-RO"/>
        </w:rPr>
        <w:t>AN va trimite o</w:t>
      </w:r>
      <w:r w:rsidRPr="003919A5">
        <w:rPr>
          <w:rFonts w:ascii="Georgia" w:hAnsi="Georgia"/>
          <w:b/>
          <w:sz w:val="22"/>
          <w:szCs w:val="22"/>
          <w:lang w:val="ro-RO"/>
        </w:rPr>
        <w:t xml:space="preserve"> scrisoare de informare prealabilă</w:t>
      </w:r>
      <w:r w:rsidRPr="003919A5">
        <w:rPr>
          <w:rFonts w:ascii="Georgia" w:hAnsi="Georgia"/>
          <w:sz w:val="22"/>
          <w:szCs w:val="22"/>
          <w:lang w:val="ro-RO"/>
        </w:rPr>
        <w:t xml:space="preserve"> beneficiarului în cauză: </w:t>
      </w:r>
    </w:p>
    <w:p w:rsidRPr="003919A5" w:rsidR="006E50AC" w:rsidP="00215429" w:rsidRDefault="006E50AC" w14:paraId="12B620FF" w14:textId="77777777">
      <w:pPr>
        <w:numPr>
          <w:ilvl w:val="0"/>
          <w:numId w:val="4"/>
        </w:numPr>
        <w:spacing w:before="120"/>
        <w:jc w:val="both"/>
        <w:rPr>
          <w:rFonts w:ascii="Georgia" w:hAnsi="Georgia"/>
          <w:sz w:val="22"/>
          <w:szCs w:val="22"/>
          <w:lang w:val="ro-RO"/>
        </w:rPr>
      </w:pPr>
      <w:r w:rsidRPr="003919A5">
        <w:rPr>
          <w:rFonts w:ascii="Georgia" w:hAnsi="Georgia"/>
          <w:sz w:val="22"/>
          <w:szCs w:val="22"/>
          <w:lang w:val="ro-RO"/>
        </w:rPr>
        <w:t>prin care îi notifică oficial intenția de recuperare, suma care urmează să fie recuperată și motivele recuperării; și</w:t>
      </w:r>
    </w:p>
    <w:p w:rsidRPr="003919A5" w:rsidR="006E50AC" w:rsidP="00215429" w:rsidRDefault="006E50AC" w14:paraId="701C8910" w14:textId="77777777">
      <w:pPr>
        <w:numPr>
          <w:ilvl w:val="0"/>
          <w:numId w:val="4"/>
        </w:numPr>
        <w:spacing w:before="120"/>
        <w:jc w:val="both"/>
        <w:rPr>
          <w:rFonts w:ascii="Georgia" w:hAnsi="Georgia"/>
          <w:sz w:val="22"/>
          <w:szCs w:val="22"/>
          <w:lang w:val="ro-RO"/>
        </w:rPr>
      </w:pPr>
      <w:r w:rsidRPr="003919A5">
        <w:rPr>
          <w:rFonts w:ascii="Georgia" w:hAnsi="Georgia"/>
          <w:sz w:val="22"/>
          <w:szCs w:val="22"/>
          <w:lang w:val="ro-RO"/>
        </w:rPr>
        <w:t xml:space="preserve">prin care îi solicită să prezinte observații în termen de 30 de zile de la primirea notificării. </w:t>
      </w:r>
    </w:p>
    <w:p w:rsidRPr="003919A5" w:rsidR="006E50AC" w:rsidP="00215429" w:rsidRDefault="006E50AC" w14:paraId="11C30E05" w14:textId="77777777">
      <w:pPr>
        <w:spacing w:before="120"/>
        <w:jc w:val="both"/>
        <w:rPr>
          <w:rFonts w:ascii="Georgia" w:hAnsi="Georgia"/>
          <w:sz w:val="22"/>
          <w:szCs w:val="22"/>
          <w:lang w:val="ro-RO"/>
        </w:rPr>
      </w:pPr>
      <w:r w:rsidRPr="003919A5">
        <w:rPr>
          <w:rFonts w:ascii="Georgia" w:hAnsi="Georgia"/>
          <w:sz w:val="22"/>
          <w:szCs w:val="22"/>
          <w:lang w:val="ro-RO"/>
        </w:rPr>
        <w:t>Dacă nu se primesc niciun fel de observații (sau AN decide să aplice recuperarea în ciuda observațiilor primite), AN va confirma suma care urmează să fie recuperată și va solicita plata acestei sume către coordonator (</w:t>
      </w:r>
      <w:r w:rsidRPr="003919A5">
        <w:rPr>
          <w:rFonts w:ascii="Georgia" w:hAnsi="Georgia"/>
          <w:b/>
          <w:sz w:val="22"/>
          <w:szCs w:val="22"/>
          <w:lang w:val="ro-RO"/>
        </w:rPr>
        <w:t>scrisoare de confirmare</w:t>
      </w:r>
      <w:r w:rsidRPr="003919A5">
        <w:rPr>
          <w:rFonts w:ascii="Georgia" w:hAnsi="Georgia"/>
          <w:sz w:val="22"/>
          <w:szCs w:val="22"/>
          <w:lang w:val="ro-RO"/>
        </w:rPr>
        <w:t>).</w:t>
      </w:r>
    </w:p>
    <w:p w:rsidRPr="003919A5" w:rsidR="006E50AC" w:rsidP="00215429" w:rsidRDefault="006E50AC" w14:paraId="02FD9C2E" w14:textId="77777777">
      <w:pPr>
        <w:spacing w:before="120"/>
        <w:jc w:val="both"/>
        <w:rPr>
          <w:rFonts w:ascii="Georgia" w:hAnsi="Georgia"/>
          <w:sz w:val="22"/>
          <w:szCs w:val="22"/>
          <w:lang w:val="ro-RO"/>
        </w:rPr>
      </w:pPr>
      <w:r w:rsidRPr="003919A5">
        <w:rPr>
          <w:rFonts w:ascii="Georgia" w:hAnsi="Georgia"/>
          <w:sz w:val="22"/>
          <w:szCs w:val="22"/>
          <w:lang w:val="ro-RO"/>
        </w:rPr>
        <w:t xml:space="preserve">Ulterior, sumele vor fi luate în considerare și pentru plata finală. </w:t>
      </w:r>
    </w:p>
    <w:p w:rsidRPr="003919A5" w:rsidR="006E50AC" w:rsidP="00215429" w:rsidRDefault="006E50AC" w14:paraId="565D3354" w14:textId="77777777">
      <w:pPr>
        <w:spacing w:before="120"/>
        <w:jc w:val="both"/>
        <w:rPr>
          <w:rFonts w:ascii="Georgia" w:hAnsi="Georgia"/>
          <w:b/>
          <w:sz w:val="22"/>
          <w:szCs w:val="22"/>
          <w:lang w:val="ro-RO"/>
        </w:rPr>
      </w:pPr>
      <w:bookmarkStart w:name="_Toc529197736" w:id="610"/>
      <w:r w:rsidRPr="003919A5">
        <w:rPr>
          <w:rFonts w:ascii="Georgia" w:hAnsi="Georgia"/>
          <w:b/>
          <w:sz w:val="22"/>
          <w:szCs w:val="22"/>
          <w:lang w:val="ro-RO"/>
        </w:rPr>
        <w:t>22.3.3</w:t>
      </w:r>
      <w:r w:rsidRPr="003919A5">
        <w:rPr>
          <w:rFonts w:ascii="Georgia" w:hAnsi="Georgia"/>
          <w:sz w:val="22"/>
          <w:szCs w:val="22"/>
          <w:lang w:val="ro-RO"/>
        </w:rPr>
        <w:t xml:space="preserve"> </w:t>
      </w:r>
      <w:r w:rsidRPr="003919A5">
        <w:rPr>
          <w:rFonts w:ascii="Georgia" w:hAnsi="Georgia"/>
          <w:b/>
          <w:sz w:val="22"/>
          <w:szCs w:val="22"/>
          <w:lang w:val="ro-RO"/>
        </w:rPr>
        <w:t>Plăți intermediare</w:t>
      </w:r>
      <w:bookmarkEnd w:id="608"/>
      <w:bookmarkEnd w:id="609"/>
      <w:bookmarkEnd w:id="610"/>
    </w:p>
    <w:p w:rsidRPr="003919A5" w:rsidR="006E50AC" w:rsidP="00215429" w:rsidRDefault="006E50AC" w14:paraId="5086F436" w14:textId="77777777">
      <w:pPr>
        <w:spacing w:before="120"/>
        <w:ind w:left="851" w:hanging="851"/>
        <w:jc w:val="both"/>
        <w:rPr>
          <w:rFonts w:ascii="Georgia" w:hAnsi="Georgia"/>
          <w:sz w:val="22"/>
          <w:szCs w:val="22"/>
          <w:lang w:val="ro-RO"/>
        </w:rPr>
      </w:pPr>
      <w:r w:rsidRPr="003919A5">
        <w:rPr>
          <w:rFonts w:ascii="Georgia" w:hAnsi="Georgia"/>
          <w:sz w:val="22"/>
          <w:szCs w:val="22"/>
          <w:lang w:val="ro-RO"/>
        </w:rPr>
        <w:t>Nu se aplică.</w:t>
      </w:r>
    </w:p>
    <w:p w:rsidRPr="003919A5" w:rsidR="006E50AC" w:rsidP="00215429" w:rsidRDefault="006E50AC" w14:paraId="64538C2A" w14:textId="77777777">
      <w:pPr>
        <w:spacing w:before="120"/>
        <w:ind w:left="851" w:hanging="851"/>
        <w:jc w:val="both"/>
        <w:rPr>
          <w:rFonts w:ascii="Georgia" w:hAnsi="Georgia"/>
          <w:b/>
          <w:sz w:val="22"/>
          <w:szCs w:val="22"/>
          <w:lang w:val="ro-RO"/>
        </w:rPr>
      </w:pPr>
      <w:bookmarkStart w:name="_Toc529197737" w:id="611"/>
      <w:r w:rsidRPr="003919A5">
        <w:rPr>
          <w:rFonts w:ascii="Georgia" w:hAnsi="Georgia"/>
          <w:b/>
          <w:sz w:val="22"/>
          <w:szCs w:val="22"/>
          <w:lang w:val="ro-RO"/>
        </w:rPr>
        <w:t>22.3.4 Plata finală - Cuantumul final al grantului - Venituri și profit - Recuperare</w:t>
      </w:r>
      <w:bookmarkEnd w:id="611"/>
    </w:p>
    <w:p w:rsidRPr="003919A5" w:rsidR="006E50AC" w:rsidP="00215429" w:rsidRDefault="006E50AC" w14:paraId="74350B36" w14:textId="77777777">
      <w:pPr>
        <w:spacing w:before="120"/>
        <w:jc w:val="both"/>
        <w:rPr>
          <w:rFonts w:ascii="Georgia" w:hAnsi="Georgia"/>
          <w:sz w:val="22"/>
          <w:szCs w:val="22"/>
          <w:lang w:val="ro-RO"/>
        </w:rPr>
      </w:pPr>
      <w:r w:rsidRPr="003919A5">
        <w:rPr>
          <w:rFonts w:ascii="Georgia" w:hAnsi="Georgia"/>
          <w:sz w:val="22"/>
          <w:szCs w:val="22"/>
          <w:lang w:val="ro-RO"/>
        </w:rPr>
        <w:t>Plata finală (plata soldului) reprezintă rambursarea părții rămase din costurile eligibile solicitate pentru implementarea proiectului (dacă este cazul).</w:t>
      </w:r>
    </w:p>
    <w:p w:rsidRPr="003919A5" w:rsidR="006E50AC" w:rsidP="00215429" w:rsidRDefault="006E50AC" w14:paraId="31FBFC4C" w14:textId="77777777">
      <w:pPr>
        <w:spacing w:before="120"/>
        <w:jc w:val="both"/>
        <w:rPr>
          <w:rFonts w:ascii="Georgia" w:hAnsi="Georgia"/>
          <w:bCs/>
          <w:sz w:val="22"/>
          <w:szCs w:val="22"/>
          <w:lang w:val="ro-RO"/>
        </w:rPr>
      </w:pPr>
      <w:r w:rsidRPr="003919A5">
        <w:rPr>
          <w:rFonts w:ascii="Georgia" w:hAnsi="Georgia"/>
          <w:sz w:val="22"/>
          <w:szCs w:val="22"/>
          <w:lang w:val="ro-RO"/>
        </w:rPr>
        <w:t xml:space="preserve">Plata finală va fi efectuată în conformitate cu calendarul și cu modalitățile prevăzute în Fișa de date (a se vedea punctul 4.2). </w:t>
      </w:r>
    </w:p>
    <w:p w:rsidRPr="003919A5" w:rsidR="006E50AC" w:rsidP="00215429" w:rsidRDefault="006E50AC" w14:paraId="2B0AB5D2" w14:textId="77777777">
      <w:pPr>
        <w:spacing w:before="120"/>
        <w:jc w:val="both"/>
        <w:rPr>
          <w:rFonts w:ascii="Georgia" w:hAnsi="Georgia"/>
          <w:sz w:val="22"/>
          <w:szCs w:val="22"/>
          <w:lang w:val="ro-RO"/>
        </w:rPr>
      </w:pPr>
      <w:r w:rsidRPr="003919A5">
        <w:rPr>
          <w:rFonts w:ascii="Georgia" w:hAnsi="Georgia"/>
          <w:sz w:val="22"/>
          <w:szCs w:val="22"/>
          <w:lang w:val="ro-RO"/>
        </w:rPr>
        <w:t>Plata este condiționată de aprobarea raportului final. Aprobarea acestuia nu implică recunoașterea conformității, autenticității, integralității sau corectitudinii conținutului său.</w:t>
      </w:r>
    </w:p>
    <w:p w:rsidR="00875FD7" w:rsidP="00215429" w:rsidRDefault="006E50AC" w14:paraId="432B4F9F" w14:textId="77777777">
      <w:pPr>
        <w:spacing w:before="120"/>
        <w:jc w:val="both"/>
        <w:rPr>
          <w:rFonts w:ascii="Georgia" w:hAnsi="Georgia"/>
          <w:sz w:val="22"/>
          <w:szCs w:val="22"/>
          <w:lang w:val="ro-RO"/>
        </w:rPr>
      </w:pPr>
      <w:r w:rsidRPr="003919A5">
        <w:rPr>
          <w:rFonts w:ascii="Georgia" w:hAnsi="Georgia"/>
          <w:b/>
          <w:sz w:val="22"/>
          <w:szCs w:val="22"/>
          <w:lang w:val="ro-RO"/>
        </w:rPr>
        <w:t>Cuantumul final al grantului pentru acțiune</w:t>
      </w:r>
      <w:r w:rsidRPr="003919A5">
        <w:rPr>
          <w:rFonts w:ascii="Georgia" w:hAnsi="Georgia"/>
          <w:sz w:val="22"/>
          <w:szCs w:val="22"/>
          <w:lang w:val="ro-RO"/>
        </w:rPr>
        <w:t xml:space="preserve"> va fi calculat  pe baza grantului  UE total acceptat. </w:t>
      </w:r>
    </w:p>
    <w:p w:rsidRPr="00875FD7" w:rsidR="006E50AC" w:rsidP="00215429" w:rsidRDefault="006E50AC" w14:paraId="02739FE9" w14:textId="241E8D9C">
      <w:pPr>
        <w:spacing w:before="120"/>
        <w:jc w:val="both"/>
        <w:rPr>
          <w:rFonts w:ascii="Georgia" w:hAnsi="Georgia"/>
          <w:bCs/>
          <w:sz w:val="22"/>
          <w:szCs w:val="22"/>
          <w:u w:val="single"/>
          <w:lang w:val="ro-RO"/>
        </w:rPr>
      </w:pPr>
      <w:r w:rsidRPr="00875FD7">
        <w:rPr>
          <w:rFonts w:ascii="Georgia" w:hAnsi="Georgia"/>
          <w:sz w:val="22"/>
          <w:szCs w:val="22"/>
          <w:u w:val="single"/>
          <w:lang w:val="ro-RO"/>
        </w:rPr>
        <w:t xml:space="preserve">Calcularea grantului UE total acceptat </w:t>
      </w:r>
    </w:p>
    <w:p w:rsidRPr="003919A5" w:rsidR="006E50AC" w:rsidP="00215429" w:rsidRDefault="006E50AC" w14:paraId="28CA6EFC" w14:textId="5641CBE2">
      <w:pPr>
        <w:spacing w:before="120"/>
        <w:jc w:val="both"/>
        <w:rPr>
          <w:rFonts w:ascii="Georgia" w:hAnsi="Georgia"/>
          <w:sz w:val="22"/>
          <w:szCs w:val="22"/>
          <w:lang w:val="ro-RO"/>
        </w:rPr>
      </w:pPr>
      <w:r w:rsidRPr="003919A5">
        <w:rPr>
          <w:rFonts w:ascii="Georgia" w:hAnsi="Georgia"/>
          <w:sz w:val="22"/>
          <w:szCs w:val="22"/>
          <w:lang w:val="ro-RO"/>
        </w:rPr>
        <w:t xml:space="preserve">AN va calcula mai întâi „grantul UE acceptat ” pentru proiect pentru toate perioadele de raportare, calculând „grantul UE maxim  pentru costuri reale” (aplicând rata de finanțare - unde este cazul - la costurile totale acceptate ale fiecărui beneficiar), adăugând costurile bazate pe unități pentru unitățile acceptate. </w:t>
      </w:r>
    </w:p>
    <w:p w:rsidRPr="003919A5" w:rsidR="006E50AC" w:rsidP="00215429" w:rsidRDefault="006E50AC" w14:paraId="79107C02" w14:textId="5BBC046A">
      <w:pPr>
        <w:spacing w:before="120"/>
        <w:jc w:val="both"/>
        <w:rPr>
          <w:rFonts w:ascii="Georgia" w:hAnsi="Georgia"/>
          <w:sz w:val="22"/>
          <w:szCs w:val="22"/>
          <w:lang w:val="ro-RO"/>
        </w:rPr>
      </w:pPr>
      <w:r w:rsidRPr="003919A5">
        <w:rPr>
          <w:rFonts w:ascii="Georgia" w:hAnsi="Georgia"/>
          <w:sz w:val="22"/>
          <w:szCs w:val="22"/>
          <w:lang w:val="ro-RO"/>
        </w:rPr>
        <w:t>Ulterior, AN va lua în considerare reduceri ale grantului (dacă este cazul). Suma rezultată este „grantul UE total acceptat”.</w:t>
      </w:r>
    </w:p>
    <w:p w:rsidRPr="003919A5" w:rsidR="006E50AC" w:rsidP="00215429" w:rsidRDefault="006E50AC" w14:paraId="2426C717" w14:textId="77777777">
      <w:pPr>
        <w:spacing w:before="120"/>
        <w:jc w:val="both"/>
        <w:rPr>
          <w:rFonts w:ascii="Georgia" w:hAnsi="Georgia"/>
          <w:strike/>
          <w:sz w:val="22"/>
          <w:szCs w:val="22"/>
          <w:lang w:val="ro-RO"/>
        </w:rPr>
      </w:pPr>
      <w:r w:rsidRPr="003919A5">
        <w:rPr>
          <w:rFonts w:ascii="Georgia" w:hAnsi="Georgia"/>
          <w:sz w:val="22"/>
          <w:szCs w:val="22"/>
          <w:lang w:val="ro-RO"/>
        </w:rPr>
        <w:t>Dacă suma rezultată este mai mare decât cuantumul maxim al grantului prevăzut la Articolul 5.2, aceasta se va limita la nivelul cuantumului maxim al grantului.</w:t>
      </w:r>
    </w:p>
    <w:p w:rsidRPr="003919A5" w:rsidR="006E50AC" w:rsidP="00215429" w:rsidRDefault="006E50AC" w14:paraId="7EB09192" w14:textId="77777777">
      <w:pPr>
        <w:spacing w:before="120"/>
        <w:jc w:val="both"/>
        <w:rPr>
          <w:rFonts w:ascii="Georgia" w:hAnsi="Georgia"/>
          <w:bCs/>
          <w:sz w:val="22"/>
          <w:szCs w:val="22"/>
          <w:lang w:val="ro-RO"/>
        </w:rPr>
      </w:pPr>
      <w:r w:rsidRPr="003919A5">
        <w:rPr>
          <w:rFonts w:ascii="Georgia" w:hAnsi="Georgia"/>
          <w:b/>
          <w:sz w:val="22"/>
          <w:szCs w:val="22"/>
          <w:lang w:val="ro-RO"/>
        </w:rPr>
        <w:t>Soldul</w:t>
      </w:r>
      <w:r w:rsidRPr="003919A5">
        <w:rPr>
          <w:rFonts w:ascii="Georgia" w:hAnsi="Georgia"/>
          <w:sz w:val="22"/>
          <w:szCs w:val="22"/>
          <w:lang w:val="ro-RO"/>
        </w:rPr>
        <w:t xml:space="preserve"> (plata finală) este apoi calculat prin deducerea cuantumului total al prefinanțării (prefinanțărilor) deja efectuate (dacă este cazul) din cuantumul final al grantului:</w:t>
      </w:r>
    </w:p>
    <w:p w:rsidRPr="003919A5" w:rsidR="006E50AC" w:rsidP="00215429" w:rsidRDefault="006E50AC" w14:paraId="56CD9489" w14:textId="77777777">
      <w:pPr>
        <w:spacing w:before="120"/>
        <w:ind w:left="360" w:firstLine="349"/>
        <w:jc w:val="both"/>
        <w:rPr>
          <w:rFonts w:ascii="Georgia" w:hAnsi="Georgia"/>
          <w:sz w:val="22"/>
          <w:szCs w:val="22"/>
          <w:lang w:val="ro-RO"/>
        </w:rPr>
      </w:pPr>
      <w:r w:rsidRPr="003919A5">
        <w:rPr>
          <w:rFonts w:ascii="Georgia" w:hAnsi="Georgia"/>
          <w:sz w:val="22"/>
          <w:szCs w:val="22"/>
          <w:lang w:val="ro-RO"/>
        </w:rPr>
        <w:t>{cuantumul final al grantului</w:t>
      </w:r>
    </w:p>
    <w:p w:rsidRPr="003919A5" w:rsidR="006E50AC" w:rsidP="00215429" w:rsidRDefault="006E50AC" w14:paraId="27C82769" w14:textId="77777777">
      <w:pPr>
        <w:spacing w:before="120"/>
        <w:ind w:left="360" w:firstLine="349"/>
        <w:jc w:val="both"/>
        <w:rPr>
          <w:rFonts w:ascii="Georgia" w:hAnsi="Georgia"/>
          <w:sz w:val="22"/>
          <w:szCs w:val="22"/>
          <w:lang w:val="ro-RO"/>
        </w:rPr>
      </w:pPr>
      <w:r w:rsidRPr="003919A5">
        <w:rPr>
          <w:rFonts w:ascii="Georgia" w:hAnsi="Georgia"/>
          <w:sz w:val="22"/>
          <w:szCs w:val="22"/>
          <w:lang w:val="ro-RO"/>
        </w:rPr>
        <w:t>minus</w:t>
      </w:r>
    </w:p>
    <w:p w:rsidRPr="003919A5" w:rsidR="006E50AC" w:rsidP="00215429" w:rsidRDefault="006E50AC" w14:paraId="449CA03D" w14:textId="17D542E2">
      <w:pPr>
        <w:spacing w:before="120"/>
        <w:ind w:left="360" w:firstLine="349"/>
        <w:jc w:val="both"/>
        <w:rPr>
          <w:rFonts w:ascii="Georgia" w:hAnsi="Georgia"/>
          <w:sz w:val="22"/>
          <w:szCs w:val="22"/>
          <w:lang w:val="ro-RO"/>
        </w:rPr>
      </w:pPr>
      <w:r w:rsidRPr="003919A5">
        <w:rPr>
          <w:rFonts w:ascii="Georgia" w:hAnsi="Georgia"/>
          <w:sz w:val="22"/>
          <w:szCs w:val="22"/>
          <w:lang w:val="ro-RO"/>
        </w:rPr>
        <w:t>{plati de prefinanțare efectuate (dacă este cazul)}}.</w:t>
      </w:r>
    </w:p>
    <w:p w:rsidRPr="003919A5" w:rsidR="006E50AC" w:rsidP="00215429" w:rsidRDefault="006E50AC" w14:paraId="47BC2DBC" w14:textId="77777777">
      <w:pPr>
        <w:spacing w:before="120"/>
        <w:jc w:val="both"/>
        <w:rPr>
          <w:rFonts w:ascii="Georgia" w:hAnsi="Georgia"/>
          <w:sz w:val="22"/>
          <w:szCs w:val="22"/>
          <w:lang w:val="ro-RO"/>
        </w:rPr>
      </w:pPr>
      <w:r w:rsidRPr="003919A5">
        <w:rPr>
          <w:rFonts w:ascii="Georgia" w:hAnsi="Georgia"/>
          <w:sz w:val="22"/>
          <w:szCs w:val="22"/>
          <w:lang w:val="ro-RO"/>
        </w:rPr>
        <w:t xml:space="preserve">Dacă soldul este </w:t>
      </w:r>
      <w:r w:rsidRPr="003919A5">
        <w:rPr>
          <w:rFonts w:ascii="Georgia" w:hAnsi="Georgia"/>
          <w:b/>
          <w:sz w:val="22"/>
          <w:szCs w:val="22"/>
          <w:lang w:val="ro-RO"/>
        </w:rPr>
        <w:t>pozitiv</w:t>
      </w:r>
      <w:r w:rsidRPr="003919A5">
        <w:rPr>
          <w:rFonts w:ascii="Georgia" w:hAnsi="Georgia"/>
          <w:sz w:val="22"/>
          <w:szCs w:val="22"/>
          <w:lang w:val="ro-RO"/>
        </w:rPr>
        <w:t xml:space="preserve">, acesta va fi </w:t>
      </w:r>
      <w:r w:rsidRPr="003919A5">
        <w:rPr>
          <w:rFonts w:ascii="Georgia" w:hAnsi="Georgia"/>
          <w:b/>
          <w:sz w:val="22"/>
          <w:szCs w:val="22"/>
          <w:lang w:val="ro-RO"/>
        </w:rPr>
        <w:t>plătit</w:t>
      </w:r>
      <w:r w:rsidRPr="003919A5">
        <w:rPr>
          <w:rFonts w:ascii="Georgia" w:hAnsi="Georgia"/>
          <w:sz w:val="22"/>
          <w:szCs w:val="22"/>
          <w:lang w:val="ro-RO"/>
        </w:rPr>
        <w:t xml:space="preserve"> coordonatorului.</w:t>
      </w:r>
    </w:p>
    <w:p w:rsidRPr="003919A5" w:rsidR="006E50AC" w:rsidP="00215429" w:rsidRDefault="006E50AC" w14:paraId="19335C84" w14:textId="77777777">
      <w:pPr>
        <w:spacing w:before="120"/>
        <w:jc w:val="both"/>
        <w:rPr>
          <w:rFonts w:ascii="Georgia" w:hAnsi="Georgia"/>
          <w:sz w:val="22"/>
          <w:szCs w:val="22"/>
          <w:lang w:val="ro-RO"/>
        </w:rPr>
      </w:pPr>
      <w:r w:rsidRPr="003919A5">
        <w:rPr>
          <w:rFonts w:ascii="Georgia" w:hAnsi="Georgia"/>
          <w:sz w:val="22"/>
          <w:szCs w:val="22"/>
          <w:lang w:val="ro-RO"/>
        </w:rPr>
        <w:t xml:space="preserve">Plata finală (sau o parte a acesteia) poate fi compensată (fără consimțământul beneficiarilor) cu sumele datorate de către un beneficiar autorității finanțatoare — până la cuantumul datorat beneficiarului respectiv. </w:t>
      </w:r>
    </w:p>
    <w:p w:rsidRPr="003919A5" w:rsidR="006E50AC" w:rsidP="00215429" w:rsidRDefault="006E50AC" w14:paraId="6270F7E9" w14:textId="77777777">
      <w:pPr>
        <w:spacing w:before="120"/>
        <w:jc w:val="both"/>
        <w:rPr>
          <w:rFonts w:ascii="Georgia" w:hAnsi="Georgia"/>
          <w:sz w:val="22"/>
          <w:szCs w:val="22"/>
          <w:lang w:val="ro-RO"/>
        </w:rPr>
      </w:pPr>
      <w:r w:rsidRPr="003919A5">
        <w:rPr>
          <w:rFonts w:ascii="Georgia" w:hAnsi="Georgia"/>
          <w:sz w:val="22"/>
          <w:szCs w:val="22"/>
          <w:lang w:val="ro-RO"/>
        </w:rPr>
        <w:t>Plățile nu vor fi efectuate în cazul în care termenul de plată sau plățile sunt suspendate (a se vedea Articolele 29 și 30).</w:t>
      </w:r>
    </w:p>
    <w:p w:rsidRPr="003919A5" w:rsidR="006E50AC" w:rsidP="00215429" w:rsidRDefault="006E50AC" w14:paraId="22E39C2F" w14:textId="77777777">
      <w:pPr>
        <w:spacing w:before="120"/>
        <w:jc w:val="both"/>
        <w:rPr>
          <w:rFonts w:ascii="Georgia" w:hAnsi="Georgia"/>
          <w:sz w:val="22"/>
          <w:szCs w:val="22"/>
          <w:lang w:val="ro-RO"/>
        </w:rPr>
      </w:pPr>
      <w:r w:rsidRPr="003919A5">
        <w:rPr>
          <w:rFonts w:ascii="Georgia" w:hAnsi="Georgia"/>
          <w:sz w:val="22"/>
          <w:szCs w:val="22"/>
          <w:lang w:val="ro-RO"/>
        </w:rPr>
        <w:t xml:space="preserve">Dacă soldul este </w:t>
      </w:r>
      <w:r w:rsidRPr="003919A5">
        <w:rPr>
          <w:rFonts w:ascii="Georgia" w:hAnsi="Georgia"/>
          <w:b/>
          <w:sz w:val="22"/>
          <w:szCs w:val="22"/>
          <w:lang w:val="ro-RO"/>
        </w:rPr>
        <w:t>negativ</w:t>
      </w:r>
      <w:r w:rsidRPr="003919A5">
        <w:rPr>
          <w:rFonts w:ascii="Georgia" w:hAnsi="Georgia"/>
          <w:sz w:val="22"/>
          <w:szCs w:val="22"/>
          <w:lang w:val="ro-RO"/>
        </w:rPr>
        <w:t xml:space="preserve">, acesta va fi </w:t>
      </w:r>
      <w:r w:rsidRPr="003919A5">
        <w:rPr>
          <w:rFonts w:ascii="Georgia" w:hAnsi="Georgia"/>
          <w:b/>
          <w:sz w:val="22"/>
          <w:szCs w:val="22"/>
          <w:lang w:val="ro-RO"/>
        </w:rPr>
        <w:t>recuperat</w:t>
      </w:r>
      <w:r w:rsidRPr="003919A5">
        <w:rPr>
          <w:rFonts w:ascii="Georgia" w:hAnsi="Georgia"/>
          <w:sz w:val="22"/>
          <w:szCs w:val="22"/>
          <w:lang w:val="ro-RO"/>
        </w:rPr>
        <w:t xml:space="preserve"> în conformitate cu următoarea procedură:</w:t>
      </w:r>
      <w:r w:rsidRPr="003919A5">
        <w:rPr>
          <w:rFonts w:ascii="Georgia" w:hAnsi="Georgia"/>
          <w:b/>
          <w:i/>
          <w:sz w:val="22"/>
          <w:szCs w:val="22"/>
          <w:lang w:val="ro-RO"/>
        </w:rPr>
        <w:t xml:space="preserve"> </w:t>
      </w:r>
    </w:p>
    <w:p w:rsidRPr="003919A5" w:rsidR="006E50AC" w:rsidP="00215429" w:rsidRDefault="006E50AC" w14:paraId="10EB7831" w14:textId="77777777">
      <w:pPr>
        <w:spacing w:before="120"/>
        <w:jc w:val="both"/>
        <w:rPr>
          <w:rFonts w:ascii="Georgia" w:hAnsi="Georgia"/>
          <w:sz w:val="22"/>
          <w:szCs w:val="22"/>
          <w:lang w:val="ro-RO"/>
        </w:rPr>
      </w:pPr>
      <w:bookmarkStart w:name="_Toc435109012" w:id="612"/>
      <w:r w:rsidRPr="003919A5">
        <w:rPr>
          <w:rFonts w:ascii="Georgia" w:hAnsi="Georgia"/>
          <w:sz w:val="22"/>
          <w:szCs w:val="22"/>
          <w:lang w:val="ro-RO"/>
        </w:rPr>
        <w:t xml:space="preserve">AN va trimite o </w:t>
      </w:r>
      <w:r w:rsidRPr="003919A5">
        <w:rPr>
          <w:rFonts w:ascii="Georgia" w:hAnsi="Georgia"/>
          <w:b/>
          <w:sz w:val="22"/>
          <w:szCs w:val="22"/>
          <w:lang w:val="ro-RO"/>
        </w:rPr>
        <w:t>scrisoare de informare prealabilă</w:t>
      </w:r>
      <w:r w:rsidRPr="003919A5">
        <w:rPr>
          <w:rFonts w:ascii="Georgia" w:hAnsi="Georgia"/>
          <w:sz w:val="22"/>
          <w:szCs w:val="22"/>
          <w:lang w:val="ro-RO"/>
        </w:rPr>
        <w:t xml:space="preserve"> coordonatorului: </w:t>
      </w:r>
    </w:p>
    <w:p w:rsidRPr="003919A5" w:rsidR="006E50AC" w:rsidP="00215429" w:rsidRDefault="006E50AC" w14:paraId="346E9D5C" w14:textId="77777777">
      <w:pPr>
        <w:numPr>
          <w:ilvl w:val="0"/>
          <w:numId w:val="4"/>
        </w:numPr>
        <w:spacing w:before="120"/>
        <w:jc w:val="both"/>
        <w:rPr>
          <w:rFonts w:ascii="Georgia" w:hAnsi="Georgia"/>
          <w:sz w:val="22"/>
          <w:szCs w:val="22"/>
          <w:lang w:val="ro-RO"/>
        </w:rPr>
      </w:pPr>
      <w:r w:rsidRPr="003919A5">
        <w:rPr>
          <w:rFonts w:ascii="Georgia" w:hAnsi="Georgia"/>
          <w:sz w:val="22"/>
          <w:szCs w:val="22"/>
          <w:lang w:val="ro-RO"/>
        </w:rPr>
        <w:t>prin care îi notifică oficial intenția de recuperare, cuantumul final al grantului, cuantumul care urmează să fie recuperat și motivele recuperării;</w:t>
      </w:r>
    </w:p>
    <w:p w:rsidRPr="003919A5" w:rsidR="006E50AC" w:rsidP="00215429" w:rsidRDefault="006E50AC" w14:paraId="129796AF" w14:textId="77777777">
      <w:pPr>
        <w:numPr>
          <w:ilvl w:val="0"/>
          <w:numId w:val="4"/>
        </w:numPr>
        <w:spacing w:before="120"/>
        <w:jc w:val="both"/>
        <w:rPr>
          <w:rFonts w:ascii="Georgia" w:hAnsi="Georgia"/>
          <w:sz w:val="22"/>
          <w:szCs w:val="22"/>
          <w:lang w:val="ro-RO"/>
        </w:rPr>
      </w:pPr>
      <w:r w:rsidRPr="003919A5">
        <w:rPr>
          <w:rFonts w:ascii="Georgia" w:hAnsi="Georgia"/>
          <w:sz w:val="22"/>
          <w:szCs w:val="22"/>
          <w:lang w:val="ro-RO"/>
        </w:rPr>
        <w:t xml:space="preserve">prin care îi solicită să prezinte observații în termen de 30 de zile de la primirea notificării. </w:t>
      </w:r>
    </w:p>
    <w:p w:rsidRPr="003919A5" w:rsidR="006E50AC" w:rsidP="00215429" w:rsidRDefault="006E50AC" w14:paraId="5C7C7D42" w14:textId="77777777">
      <w:pPr>
        <w:spacing w:before="120"/>
        <w:jc w:val="both"/>
        <w:rPr>
          <w:rFonts w:ascii="Georgia" w:hAnsi="Georgia"/>
          <w:sz w:val="22"/>
          <w:szCs w:val="22"/>
          <w:lang w:val="ro-RO"/>
        </w:rPr>
      </w:pPr>
      <w:r w:rsidRPr="003919A5">
        <w:rPr>
          <w:rFonts w:ascii="Georgia" w:hAnsi="Georgia"/>
          <w:sz w:val="22"/>
          <w:szCs w:val="22"/>
          <w:lang w:val="ro-RO"/>
        </w:rPr>
        <w:t>În cazul în care nu sunt prezentate observații (sau AN decide să aplice recuperarea în pofida observațiilor primite), aceasta va confirma suma care urmează să fie recuperată (</w:t>
      </w:r>
      <w:r w:rsidRPr="003919A5">
        <w:rPr>
          <w:rFonts w:ascii="Georgia" w:hAnsi="Georgia"/>
          <w:b/>
          <w:sz w:val="22"/>
          <w:szCs w:val="22"/>
          <w:lang w:val="ro-RO"/>
        </w:rPr>
        <w:t>scrisoare de confirmare</w:t>
      </w:r>
      <w:r w:rsidRPr="003919A5">
        <w:rPr>
          <w:rFonts w:ascii="Georgia" w:hAnsi="Georgia"/>
          <w:sz w:val="22"/>
          <w:szCs w:val="22"/>
          <w:lang w:val="ro-RO"/>
        </w:rPr>
        <w:t xml:space="preserve">), împreună cu o </w:t>
      </w:r>
      <w:r w:rsidRPr="003919A5">
        <w:rPr>
          <w:rFonts w:ascii="Georgia" w:hAnsi="Georgia"/>
          <w:b/>
          <w:sz w:val="22"/>
          <w:szCs w:val="22"/>
          <w:lang w:val="ro-RO"/>
        </w:rPr>
        <w:t>notă de debit</w:t>
      </w:r>
      <w:r w:rsidRPr="003919A5">
        <w:rPr>
          <w:rFonts w:ascii="Georgia" w:hAnsi="Georgia"/>
          <w:sz w:val="22"/>
          <w:szCs w:val="22"/>
          <w:lang w:val="ro-RO"/>
        </w:rPr>
        <w:t xml:space="preserve"> care include condițiile și termenul de plată.</w:t>
      </w:r>
    </w:p>
    <w:p w:rsidRPr="003919A5" w:rsidR="006E50AC" w:rsidP="00215429" w:rsidRDefault="006E50AC" w14:paraId="2EDE23F8" w14:textId="77777777">
      <w:pPr>
        <w:spacing w:before="120"/>
        <w:jc w:val="both"/>
        <w:rPr>
          <w:rFonts w:ascii="Georgia" w:hAnsi="Georgia"/>
          <w:sz w:val="22"/>
          <w:szCs w:val="22"/>
          <w:lang w:val="ro-RO"/>
        </w:rPr>
      </w:pPr>
      <w:r w:rsidRPr="003919A5">
        <w:rPr>
          <w:rFonts w:ascii="Georgia" w:hAnsi="Georgia"/>
          <w:sz w:val="22"/>
          <w:szCs w:val="22"/>
          <w:lang w:val="ro-RO"/>
        </w:rPr>
        <w:t xml:space="preserve">În cazul în care plata nu se face până la termenul specificat în nota de debit, AN va </w:t>
      </w:r>
      <w:r w:rsidRPr="003919A5">
        <w:rPr>
          <w:rFonts w:ascii="Georgia" w:hAnsi="Georgia"/>
          <w:b/>
          <w:sz w:val="22"/>
          <w:szCs w:val="22"/>
          <w:lang w:val="ro-RO"/>
        </w:rPr>
        <w:t>executa recuperarea</w:t>
      </w:r>
      <w:r w:rsidRPr="003919A5">
        <w:rPr>
          <w:rFonts w:ascii="Georgia" w:hAnsi="Georgia"/>
          <w:sz w:val="22"/>
          <w:szCs w:val="22"/>
          <w:lang w:val="ro-RO"/>
        </w:rPr>
        <w:t xml:space="preserve"> în conformitate cu Articolul 22.4.</w:t>
      </w:r>
    </w:p>
    <w:p w:rsidRPr="003919A5" w:rsidR="006E50AC" w:rsidP="00215429" w:rsidRDefault="006E50AC" w14:paraId="1B16B684" w14:textId="49F203D8">
      <w:pPr>
        <w:spacing w:before="120"/>
        <w:ind w:left="709" w:hanging="709"/>
        <w:jc w:val="both"/>
        <w:rPr>
          <w:rFonts w:ascii="Georgia" w:hAnsi="Georgia"/>
          <w:b/>
          <w:sz w:val="22"/>
          <w:szCs w:val="22"/>
          <w:lang w:val="ro-RO"/>
        </w:rPr>
      </w:pPr>
      <w:bookmarkStart w:name="_Toc524697234" w:id="613"/>
      <w:bookmarkStart w:name="_Toc529197738" w:id="614"/>
      <w:r w:rsidRPr="003919A5">
        <w:rPr>
          <w:rFonts w:ascii="Georgia" w:hAnsi="Georgia"/>
          <w:b/>
          <w:sz w:val="22"/>
          <w:szCs w:val="22"/>
          <w:lang w:val="ro-RO"/>
        </w:rPr>
        <w:t xml:space="preserve">22.3.5 Efectuarea auditului după plata finală — Cuantumul </w:t>
      </w:r>
      <w:r w:rsidR="00544CBA">
        <w:rPr>
          <w:rFonts w:ascii="Georgia" w:hAnsi="Georgia"/>
          <w:b/>
          <w:sz w:val="22"/>
          <w:szCs w:val="22"/>
          <w:lang w:val="ro-RO"/>
        </w:rPr>
        <w:t>total acceptat</w:t>
      </w:r>
      <w:r w:rsidRPr="003919A5">
        <w:rPr>
          <w:rFonts w:ascii="Georgia" w:hAnsi="Georgia"/>
          <w:b/>
          <w:sz w:val="22"/>
          <w:szCs w:val="22"/>
          <w:lang w:val="ro-RO"/>
        </w:rPr>
        <w:t xml:space="preserve"> revizuit al grantului — Recuperarea</w:t>
      </w:r>
    </w:p>
    <w:p w:rsidRPr="003919A5" w:rsidR="006E50AC" w:rsidP="00215429" w:rsidRDefault="006E50AC" w14:paraId="51649C20" w14:textId="684CC1F3">
      <w:pPr>
        <w:spacing w:before="120"/>
        <w:jc w:val="both"/>
        <w:rPr>
          <w:rFonts w:ascii="Georgia" w:hAnsi="Georgia" w:eastAsia="Calibri"/>
          <w:sz w:val="22"/>
          <w:szCs w:val="22"/>
          <w:lang w:val="ro-RO"/>
        </w:rPr>
      </w:pPr>
      <w:r w:rsidRPr="003919A5">
        <w:rPr>
          <w:rFonts w:ascii="Georgia" w:hAnsi="Georgia"/>
          <w:sz w:val="22"/>
          <w:szCs w:val="22"/>
          <w:lang w:val="ro-RO"/>
        </w:rPr>
        <w:t xml:space="preserve">Dacă — după efectuarea plății finale (în special în cazul efectuării unor verificări, controale, audituri sau investigații; a se vedea Articolul 25) — AN respinge costurile (a se vedea Articolul 27) ori reduce grantul (a se vedea Articolul 28), aceasta va calcula </w:t>
      </w:r>
      <w:r w:rsidRPr="003919A5">
        <w:rPr>
          <w:rFonts w:ascii="Georgia" w:hAnsi="Georgia"/>
          <w:b/>
          <w:bCs/>
          <w:sz w:val="22"/>
          <w:szCs w:val="22"/>
          <w:lang w:val="ro-RO"/>
        </w:rPr>
        <w:t xml:space="preserve">cuantumul </w:t>
      </w:r>
      <w:r w:rsidR="007E0F00">
        <w:rPr>
          <w:rFonts w:ascii="Georgia" w:hAnsi="Georgia"/>
          <w:b/>
          <w:bCs/>
          <w:sz w:val="22"/>
          <w:szCs w:val="22"/>
          <w:lang w:val="ro-RO"/>
        </w:rPr>
        <w:t>total acceptat</w:t>
      </w:r>
      <w:r w:rsidRPr="003919A5">
        <w:rPr>
          <w:rFonts w:ascii="Georgia" w:hAnsi="Georgia"/>
          <w:b/>
          <w:bCs/>
          <w:sz w:val="22"/>
          <w:szCs w:val="22"/>
          <w:lang w:val="ro-RO"/>
        </w:rPr>
        <w:t xml:space="preserve"> revizuit al grantului</w:t>
      </w:r>
      <w:r w:rsidRPr="003919A5">
        <w:rPr>
          <w:rFonts w:ascii="Georgia" w:hAnsi="Georgia"/>
          <w:sz w:val="22"/>
          <w:szCs w:val="22"/>
          <w:lang w:val="ro-RO"/>
        </w:rPr>
        <w:t xml:space="preserve"> pentru beneficiarul în cauză. </w:t>
      </w:r>
    </w:p>
    <w:p w:rsidRPr="00432991" w:rsidR="00432991" w:rsidP="00432991" w:rsidRDefault="00432991" w14:paraId="0E4D59F5" w14:textId="77777777">
      <w:pPr>
        <w:spacing w:before="120" w:after="120"/>
        <w:jc w:val="both"/>
        <w:rPr>
          <w:rFonts w:ascii="Georgia" w:hAnsi="Georgia"/>
          <w:bCs/>
          <w:sz w:val="22"/>
          <w:szCs w:val="22"/>
          <w:lang w:val="ro-RO"/>
        </w:rPr>
      </w:pPr>
      <w:bookmarkStart w:name="_Toc24116142" w:id="615"/>
      <w:bookmarkStart w:name="_Toc24126621" w:id="616"/>
      <w:bookmarkStart w:name="_Toc88829410" w:id="617"/>
      <w:bookmarkStart w:name="_Toc90290950" w:id="618"/>
      <w:bookmarkStart w:name="_Toc122444356" w:id="619"/>
      <w:bookmarkEnd w:id="613"/>
      <w:bookmarkEnd w:id="614"/>
      <w:r w:rsidRPr="00432991">
        <w:rPr>
          <w:rFonts w:ascii="Georgia" w:hAnsi="Georgia"/>
          <w:sz w:val="22"/>
          <w:szCs w:val="22"/>
          <w:u w:val="single"/>
          <w:lang w:val="ro-RO"/>
        </w:rPr>
        <w:t>Calcularea grantului UE total acceptat revizuit</w:t>
      </w:r>
    </w:p>
    <w:p w:rsidRPr="00432991" w:rsidR="00432991" w:rsidP="00432991" w:rsidRDefault="00432991" w14:paraId="4880CC24" w14:textId="77777777">
      <w:pPr>
        <w:spacing w:before="120" w:after="120"/>
        <w:jc w:val="both"/>
        <w:rPr>
          <w:rFonts w:ascii="Georgia" w:hAnsi="Georgia"/>
          <w:sz w:val="22"/>
          <w:szCs w:val="22"/>
          <w:lang w:val="ro-RO"/>
        </w:rPr>
      </w:pPr>
      <w:r w:rsidRPr="00432991">
        <w:rPr>
          <w:rFonts w:ascii="Georgia" w:hAnsi="Georgia"/>
          <w:sz w:val="22"/>
          <w:szCs w:val="22"/>
          <w:lang w:val="ro-RO"/>
        </w:rPr>
        <w:t>AN va calcula mai întâi „grantul UE acceptat revizuit” pentru beneficiar, pentru toate perioadele de raportare, calculând „costurile reale acceptate revizuite” și „costurile bazate pe unități acceptate revizuite”.</w:t>
      </w:r>
    </w:p>
    <w:p w:rsidRPr="00432991" w:rsidR="00432991" w:rsidP="00432991" w:rsidRDefault="00432991" w14:paraId="10246D81" w14:textId="77777777">
      <w:pPr>
        <w:spacing w:before="120" w:after="120"/>
        <w:jc w:val="both"/>
        <w:rPr>
          <w:rFonts w:ascii="Georgia" w:hAnsi="Georgia"/>
          <w:sz w:val="22"/>
          <w:szCs w:val="22"/>
          <w:lang w:val="ro-RO"/>
        </w:rPr>
      </w:pPr>
      <w:r w:rsidRPr="00432991">
        <w:rPr>
          <w:rFonts w:ascii="Georgia" w:hAnsi="Georgia"/>
          <w:sz w:val="22"/>
          <w:szCs w:val="22"/>
          <w:lang w:val="ro-RO"/>
        </w:rPr>
        <w:t>Ulterior, AN va putea aplica reduceri ale grantului (dacă este cazul). Rezultatul va reprezenta „</w:t>
      </w:r>
      <w:r w:rsidRPr="00432991">
        <w:rPr>
          <w:rFonts w:ascii="Georgia" w:hAnsi="Georgia"/>
          <w:b/>
          <w:bCs/>
          <w:sz w:val="22"/>
          <w:szCs w:val="22"/>
          <w:lang w:val="ro-RO"/>
        </w:rPr>
        <w:t>grantul UE total acceptat revizuit</w:t>
      </w:r>
      <w:r w:rsidRPr="00432991">
        <w:rPr>
          <w:rFonts w:ascii="Georgia" w:hAnsi="Georgia"/>
          <w:sz w:val="22"/>
          <w:szCs w:val="22"/>
          <w:lang w:val="ro-RO"/>
        </w:rPr>
        <w:t>””.</w:t>
      </w:r>
    </w:p>
    <w:p w:rsidRPr="00432991" w:rsidR="00432991" w:rsidP="00432991" w:rsidRDefault="00432991" w14:paraId="60899AF8" w14:textId="116F8F74">
      <w:pPr>
        <w:spacing w:before="120" w:after="120"/>
        <w:jc w:val="both"/>
        <w:rPr>
          <w:rFonts w:ascii="Georgia" w:hAnsi="Georgia" w:eastAsia="Calibri"/>
          <w:i/>
          <w:iCs/>
          <w:sz w:val="22"/>
          <w:szCs w:val="22"/>
          <w:lang w:val="ro-RO"/>
        </w:rPr>
      </w:pPr>
      <w:r w:rsidRPr="00432991">
        <w:rPr>
          <w:rFonts w:ascii="Georgia" w:hAnsi="Georgia"/>
          <w:sz w:val="22"/>
          <w:szCs w:val="22"/>
          <w:lang w:val="ro-RO"/>
        </w:rPr>
        <w:t>În cazul în care cuantumul total acceptat revizuit al grantului (calculat în urma controlului/auditului efectuat dup</w:t>
      </w:r>
      <w:r w:rsidR="003C732D">
        <w:rPr>
          <w:rFonts w:ascii="Georgia" w:hAnsi="Georgia"/>
          <w:sz w:val="22"/>
          <w:szCs w:val="22"/>
          <w:lang w:val="ro-RO"/>
        </w:rPr>
        <w:t>ă</w:t>
      </w:r>
      <w:r w:rsidRPr="00432991">
        <w:rPr>
          <w:rFonts w:ascii="Georgia" w:hAnsi="Georgia"/>
          <w:sz w:val="22"/>
          <w:szCs w:val="22"/>
          <w:lang w:val="ro-RO"/>
        </w:rPr>
        <w:t xml:space="preserve"> plata finală) este mai mic decât cuantumul final al grantului pentru beneficiar (calculat la evaluarea raportului final), diferența dintre cele două cuantumuri va fi </w:t>
      </w:r>
      <w:r w:rsidRPr="00432991">
        <w:rPr>
          <w:rFonts w:ascii="Georgia" w:hAnsi="Georgia"/>
          <w:b/>
          <w:bCs/>
          <w:sz w:val="22"/>
          <w:szCs w:val="22"/>
          <w:lang w:val="ro-RO"/>
        </w:rPr>
        <w:t>recuperată</w:t>
      </w:r>
      <w:r w:rsidRPr="00432991">
        <w:rPr>
          <w:rFonts w:ascii="Georgia" w:hAnsi="Georgia"/>
          <w:sz w:val="22"/>
          <w:szCs w:val="22"/>
          <w:lang w:val="ro-RO"/>
        </w:rPr>
        <w:t xml:space="preserve"> de AN.</w:t>
      </w:r>
    </w:p>
    <w:p w:rsidRPr="00432991" w:rsidR="00432991" w:rsidP="00432991" w:rsidRDefault="00432991" w14:paraId="1A0B0346" w14:textId="77777777">
      <w:pPr>
        <w:spacing w:before="120" w:after="120"/>
        <w:jc w:val="both"/>
        <w:rPr>
          <w:rFonts w:ascii="Georgia" w:hAnsi="Georgia"/>
          <w:sz w:val="22"/>
          <w:szCs w:val="22"/>
          <w:lang w:val="ro-RO"/>
        </w:rPr>
      </w:pPr>
      <w:r w:rsidRPr="00432991">
        <w:rPr>
          <w:rFonts w:ascii="Georgia" w:hAnsi="Georgia"/>
          <w:sz w:val="22"/>
          <w:szCs w:val="22"/>
          <w:lang w:val="ro-RO"/>
        </w:rPr>
        <w:t xml:space="preserve">AN va trimite o </w:t>
      </w:r>
      <w:r w:rsidRPr="00432991">
        <w:rPr>
          <w:rFonts w:ascii="Georgia" w:hAnsi="Georgia"/>
          <w:b/>
          <w:sz w:val="22"/>
          <w:szCs w:val="22"/>
          <w:lang w:val="ro-RO"/>
        </w:rPr>
        <w:t>notificare prealabilă</w:t>
      </w:r>
      <w:r w:rsidRPr="00432991">
        <w:rPr>
          <w:rFonts w:ascii="Georgia" w:hAnsi="Georgia"/>
          <w:sz w:val="22"/>
          <w:szCs w:val="22"/>
          <w:lang w:val="ro-RO"/>
        </w:rPr>
        <w:t xml:space="preserve"> beneficiarului în cauză:</w:t>
      </w:r>
    </w:p>
    <w:p w:rsidRPr="00432991" w:rsidR="00432991" w:rsidP="00432991" w:rsidRDefault="00432991" w14:paraId="33894C7A" w14:textId="77777777">
      <w:pPr>
        <w:numPr>
          <w:ilvl w:val="0"/>
          <w:numId w:val="4"/>
        </w:numPr>
        <w:spacing w:before="120" w:after="120"/>
        <w:ind w:left="540"/>
        <w:jc w:val="both"/>
        <w:rPr>
          <w:rFonts w:ascii="Georgia" w:hAnsi="Georgia"/>
          <w:sz w:val="22"/>
          <w:szCs w:val="22"/>
          <w:lang w:val="ro-RO"/>
        </w:rPr>
      </w:pPr>
      <w:r w:rsidRPr="00432991">
        <w:rPr>
          <w:rFonts w:ascii="Georgia" w:hAnsi="Georgia"/>
          <w:sz w:val="22"/>
          <w:szCs w:val="22"/>
          <w:lang w:val="ro-RO"/>
        </w:rPr>
        <w:t>prin care îi comunică oficial intenția de recuperare, cuantumul care urmează să fie recuperat și motivele recuperării; și</w:t>
      </w:r>
    </w:p>
    <w:p w:rsidRPr="00432991" w:rsidR="00432991" w:rsidP="00432991" w:rsidRDefault="00432991" w14:paraId="3547B911" w14:textId="77777777">
      <w:pPr>
        <w:numPr>
          <w:ilvl w:val="0"/>
          <w:numId w:val="4"/>
        </w:numPr>
        <w:spacing w:before="120" w:after="120"/>
        <w:ind w:left="540"/>
        <w:jc w:val="both"/>
        <w:rPr>
          <w:rFonts w:ascii="Georgia" w:hAnsi="Georgia"/>
          <w:sz w:val="22"/>
          <w:szCs w:val="22"/>
          <w:lang w:val="ro-RO"/>
        </w:rPr>
      </w:pPr>
      <w:r w:rsidRPr="00432991">
        <w:rPr>
          <w:rFonts w:ascii="Georgia" w:hAnsi="Georgia"/>
          <w:sz w:val="22"/>
          <w:szCs w:val="22"/>
          <w:lang w:val="ro-RO"/>
        </w:rPr>
        <w:t xml:space="preserve">prin care îi solicită să prezinte observații în termen de 30 de zile de la primirea notificării. </w:t>
      </w:r>
    </w:p>
    <w:p w:rsidRPr="00432991" w:rsidR="00432991" w:rsidP="00432991" w:rsidRDefault="00432991" w14:paraId="1B93855D" w14:textId="77777777">
      <w:pPr>
        <w:spacing w:before="120" w:after="120"/>
        <w:jc w:val="both"/>
        <w:rPr>
          <w:rFonts w:ascii="Georgia" w:hAnsi="Georgia"/>
          <w:sz w:val="22"/>
          <w:szCs w:val="22"/>
          <w:lang w:val="ro-RO"/>
        </w:rPr>
      </w:pPr>
      <w:r w:rsidRPr="00432991">
        <w:rPr>
          <w:rFonts w:ascii="Georgia" w:hAnsi="Georgia"/>
          <w:sz w:val="22"/>
          <w:szCs w:val="22"/>
          <w:lang w:val="ro-RO"/>
        </w:rPr>
        <w:t>În cazul în care nu sunt prezentate observații (sau AN decide să aplice recuperarea în pofida observațiilor primite), aceasta va confirma suma care urmează să fie recuperată (</w:t>
      </w:r>
      <w:r w:rsidRPr="00432991">
        <w:rPr>
          <w:rFonts w:ascii="Georgia" w:hAnsi="Georgia"/>
          <w:b/>
          <w:sz w:val="22"/>
          <w:szCs w:val="22"/>
          <w:lang w:val="ro-RO"/>
        </w:rPr>
        <w:t>scrisoare de confirmare</w:t>
      </w:r>
      <w:r w:rsidRPr="00432991">
        <w:rPr>
          <w:rFonts w:ascii="Georgia" w:hAnsi="Georgia"/>
          <w:sz w:val="22"/>
          <w:szCs w:val="22"/>
          <w:lang w:val="ro-RO"/>
        </w:rPr>
        <w:t xml:space="preserve">), împreună cu o </w:t>
      </w:r>
      <w:r w:rsidRPr="00432991">
        <w:rPr>
          <w:rFonts w:ascii="Georgia" w:hAnsi="Georgia"/>
          <w:b/>
          <w:sz w:val="22"/>
          <w:szCs w:val="22"/>
          <w:lang w:val="ro-RO"/>
        </w:rPr>
        <w:t>notă de debit</w:t>
      </w:r>
      <w:r w:rsidRPr="00432991">
        <w:rPr>
          <w:rFonts w:ascii="Georgia" w:hAnsi="Georgia"/>
          <w:sz w:val="22"/>
          <w:szCs w:val="22"/>
          <w:lang w:val="ro-RO"/>
        </w:rPr>
        <w:t xml:space="preserve"> care include condițiile și termenul de plată.</w:t>
      </w:r>
    </w:p>
    <w:p w:rsidRPr="00432991" w:rsidR="00432991" w:rsidP="00432991" w:rsidRDefault="00432991" w14:paraId="056FFF81" w14:textId="77777777">
      <w:pPr>
        <w:spacing w:before="120" w:after="120"/>
        <w:jc w:val="both"/>
        <w:rPr>
          <w:rFonts w:ascii="Georgia" w:hAnsi="Georgia"/>
          <w:sz w:val="22"/>
          <w:szCs w:val="22"/>
          <w:lang w:val="ro-RO"/>
        </w:rPr>
      </w:pPr>
      <w:r w:rsidRPr="00432991">
        <w:rPr>
          <w:rFonts w:ascii="Georgia" w:hAnsi="Georgia"/>
          <w:sz w:val="22"/>
          <w:szCs w:val="22"/>
          <w:lang w:val="ro-RO"/>
        </w:rPr>
        <w:t xml:space="preserve">Recuperările de la entități afiliate (dacă este cazul) vor fi realizate prin intermediul beneficiarilor acestora. </w:t>
      </w:r>
    </w:p>
    <w:p w:rsidRPr="00432991" w:rsidR="00432991" w:rsidP="00432991" w:rsidRDefault="00432991" w14:paraId="34A9AC9D" w14:textId="77777777">
      <w:pPr>
        <w:spacing w:before="120" w:after="120"/>
        <w:jc w:val="both"/>
        <w:rPr>
          <w:rFonts w:ascii="Georgia" w:hAnsi="Georgia"/>
          <w:sz w:val="22"/>
          <w:szCs w:val="22"/>
          <w:lang w:val="ro-RO"/>
        </w:rPr>
      </w:pPr>
      <w:r w:rsidRPr="00432991">
        <w:rPr>
          <w:rFonts w:ascii="Georgia" w:hAnsi="Georgia"/>
          <w:sz w:val="22"/>
          <w:szCs w:val="22"/>
          <w:lang w:val="ro-RO"/>
        </w:rPr>
        <w:t xml:space="preserve">În cazul în care plata nu se face până la termenul specificat în nota de debit, AN va </w:t>
      </w:r>
      <w:r w:rsidRPr="00432991">
        <w:rPr>
          <w:rFonts w:ascii="Georgia" w:hAnsi="Georgia"/>
          <w:b/>
          <w:sz w:val="22"/>
          <w:szCs w:val="22"/>
          <w:lang w:val="ro-RO"/>
        </w:rPr>
        <w:t>executa recuperarea</w:t>
      </w:r>
      <w:r w:rsidRPr="00432991">
        <w:rPr>
          <w:rFonts w:ascii="Georgia" w:hAnsi="Georgia"/>
          <w:sz w:val="22"/>
          <w:szCs w:val="22"/>
          <w:lang w:val="ro-RO"/>
        </w:rPr>
        <w:t xml:space="preserve"> în conformitate cu Articolul 22.4.</w:t>
      </w:r>
    </w:p>
    <w:p w:rsidRPr="00432991" w:rsidR="006E50AC" w:rsidP="00215429" w:rsidRDefault="006E50AC" w14:paraId="2D36C718" w14:textId="77777777">
      <w:pPr>
        <w:pStyle w:val="Heading5"/>
        <w:spacing w:before="120" w:after="0"/>
        <w:rPr>
          <w:rFonts w:ascii="Georgia" w:hAnsi="Georgia" w:cs="Times New Roman"/>
          <w:b/>
          <w:bCs/>
          <w:color w:val="auto"/>
          <w:lang w:val="ro-RO"/>
        </w:rPr>
      </w:pPr>
      <w:r w:rsidRPr="00432991">
        <w:rPr>
          <w:rFonts w:ascii="Georgia" w:hAnsi="Georgia"/>
          <w:b/>
          <w:bCs/>
          <w:color w:val="auto"/>
          <w:lang w:val="ro-RO"/>
        </w:rPr>
        <w:t>22.4 Recuperarea forțată</w:t>
      </w:r>
      <w:bookmarkEnd w:id="615"/>
      <w:bookmarkEnd w:id="616"/>
      <w:bookmarkEnd w:id="617"/>
      <w:bookmarkEnd w:id="618"/>
      <w:bookmarkEnd w:id="619"/>
    </w:p>
    <w:p w:rsidRPr="003919A5" w:rsidR="006E50AC" w:rsidP="00215429" w:rsidRDefault="006E50AC" w14:paraId="2980AB0D" w14:textId="77777777">
      <w:pPr>
        <w:spacing w:before="120"/>
        <w:jc w:val="both"/>
        <w:rPr>
          <w:rFonts w:ascii="Georgia" w:hAnsi="Georgia"/>
          <w:sz w:val="22"/>
          <w:szCs w:val="22"/>
          <w:lang w:val="ro-RO"/>
        </w:rPr>
      </w:pPr>
      <w:r w:rsidRPr="003919A5">
        <w:rPr>
          <w:rFonts w:ascii="Georgia" w:hAnsi="Georgia"/>
          <w:sz w:val="22"/>
          <w:szCs w:val="22"/>
          <w:lang w:val="ro-RO"/>
        </w:rPr>
        <w:t xml:space="preserve">Dacă plata nu se face până la termenul specificat în nota de debit, suma datorată va fi recuperată: </w:t>
      </w:r>
    </w:p>
    <w:p w:rsidRPr="003919A5" w:rsidR="006E50AC" w:rsidP="00215429" w:rsidRDefault="006E50AC" w14:paraId="482EE890" w14:textId="77777777">
      <w:pPr>
        <w:numPr>
          <w:ilvl w:val="0"/>
          <w:numId w:val="43"/>
        </w:numPr>
        <w:spacing w:before="120"/>
        <w:ind w:left="360"/>
        <w:jc w:val="both"/>
        <w:rPr>
          <w:rFonts w:ascii="Georgia" w:hAnsi="Georgia"/>
          <w:sz w:val="22"/>
          <w:szCs w:val="22"/>
          <w:lang w:val="ro-RO"/>
        </w:rPr>
      </w:pPr>
      <w:r w:rsidRPr="003919A5">
        <w:rPr>
          <w:rFonts w:ascii="Georgia" w:hAnsi="Georgia"/>
          <w:sz w:val="22"/>
          <w:szCs w:val="22"/>
          <w:lang w:val="ro-RO"/>
        </w:rPr>
        <w:t xml:space="preserve">prin compensarea sumei — fără consimțământul coordonatorului sau al beneficiarului — cu orice sume datorate coordonatorului sau beneficiarului de către AN. </w:t>
      </w:r>
    </w:p>
    <w:p w:rsidRPr="003919A5" w:rsidR="006E50AC" w:rsidP="00215429" w:rsidRDefault="006E50AC" w14:paraId="4A9CCA28" w14:textId="77777777">
      <w:pPr>
        <w:spacing w:before="120"/>
        <w:ind w:left="360"/>
        <w:jc w:val="both"/>
        <w:rPr>
          <w:rFonts w:ascii="Georgia" w:hAnsi="Georgia"/>
          <w:sz w:val="22"/>
          <w:szCs w:val="22"/>
          <w:lang w:val="ro-RO"/>
        </w:rPr>
      </w:pPr>
      <w:r w:rsidRPr="003919A5">
        <w:rPr>
          <w:rFonts w:ascii="Georgia" w:hAnsi="Georgia"/>
          <w:sz w:val="22"/>
          <w:szCs w:val="22"/>
          <w:lang w:val="ro-RO"/>
        </w:rPr>
        <w:t>În situații excepționale, pentru garantarea intereselor financiare ale UE, suma poate fi compensată anterior termenului de plată specificat în nota de debit.</w:t>
      </w:r>
    </w:p>
    <w:p w:rsidRPr="003919A5" w:rsidR="006E50AC" w:rsidP="00215429" w:rsidRDefault="006E50AC" w14:paraId="7C04454E" w14:textId="77777777">
      <w:pPr>
        <w:numPr>
          <w:ilvl w:val="0"/>
          <w:numId w:val="43"/>
        </w:numPr>
        <w:spacing w:before="120"/>
        <w:ind w:left="360"/>
        <w:jc w:val="both"/>
        <w:rPr>
          <w:rFonts w:ascii="Georgia" w:hAnsi="Georgia"/>
          <w:i/>
          <w:sz w:val="22"/>
          <w:szCs w:val="22"/>
          <w:lang w:val="ro-RO"/>
        </w:rPr>
      </w:pPr>
      <w:r w:rsidRPr="003919A5">
        <w:rPr>
          <w:rFonts w:ascii="Georgia" w:hAnsi="Georgia"/>
          <w:sz w:val="22"/>
          <w:szCs w:val="22"/>
          <w:lang w:val="ro-RO"/>
        </w:rPr>
        <w:t>prin recurgerea la garanția financiară (garanțiile financiare) (dacă este cazul);</w:t>
      </w:r>
    </w:p>
    <w:p w:rsidRPr="003919A5" w:rsidR="006E50AC" w:rsidP="00215429" w:rsidRDefault="006E50AC" w14:paraId="4AE3CD4D" w14:textId="77777777">
      <w:pPr>
        <w:numPr>
          <w:ilvl w:val="0"/>
          <w:numId w:val="43"/>
        </w:numPr>
        <w:autoSpaceDE w:val="0"/>
        <w:autoSpaceDN w:val="0"/>
        <w:adjustRightInd w:val="0"/>
        <w:spacing w:before="120"/>
        <w:ind w:left="360"/>
        <w:jc w:val="both"/>
        <w:rPr>
          <w:rFonts w:ascii="Georgia" w:hAnsi="Georgia"/>
          <w:bCs/>
          <w:sz w:val="22"/>
          <w:szCs w:val="22"/>
          <w:lang w:val="ro-RO"/>
        </w:rPr>
      </w:pPr>
      <w:r w:rsidRPr="003919A5">
        <w:rPr>
          <w:rFonts w:ascii="Georgia" w:hAnsi="Georgia"/>
          <w:sz w:val="22"/>
          <w:szCs w:val="22"/>
          <w:lang w:val="ro-RO"/>
        </w:rPr>
        <w:t>prin ținerea celorlalți beneficiari răspunzători în solidar (dacă este cazul; a se vedea Fișa de date, punctul 4.4);</w:t>
      </w:r>
    </w:p>
    <w:p w:rsidRPr="003919A5" w:rsidR="006E50AC" w:rsidP="00215429" w:rsidRDefault="006E50AC" w14:paraId="2047E881" w14:textId="77777777">
      <w:pPr>
        <w:numPr>
          <w:ilvl w:val="0"/>
          <w:numId w:val="43"/>
        </w:numPr>
        <w:autoSpaceDE w:val="0"/>
        <w:autoSpaceDN w:val="0"/>
        <w:adjustRightInd w:val="0"/>
        <w:spacing w:before="120"/>
        <w:ind w:left="360"/>
        <w:jc w:val="both"/>
        <w:rPr>
          <w:rFonts w:ascii="Georgia" w:hAnsi="Georgia"/>
          <w:bCs/>
          <w:sz w:val="22"/>
          <w:szCs w:val="22"/>
          <w:lang w:val="ro-RO"/>
        </w:rPr>
      </w:pPr>
      <w:r w:rsidRPr="003919A5">
        <w:rPr>
          <w:rFonts w:ascii="Georgia" w:hAnsi="Georgia"/>
          <w:sz w:val="22"/>
          <w:szCs w:val="22"/>
          <w:lang w:val="ro-RO"/>
        </w:rPr>
        <w:t>prin organizarea și efectuarea a</w:t>
      </w:r>
      <w:r w:rsidRPr="003919A5">
        <w:rPr>
          <w:rStyle w:val="tal"/>
          <w:rFonts w:ascii="Georgia" w:hAnsi="Georgia" w:eastAsia="Calibri"/>
          <w:sz w:val="22"/>
          <w:szCs w:val="22"/>
          <w:lang w:val="ro-RO"/>
        </w:rPr>
        <w:t>ctivității de constatare a neregulilor şi de stabilire a creanţelor bugetare cu</w:t>
      </w:r>
      <w:r w:rsidRPr="003919A5">
        <w:rPr>
          <w:rFonts w:ascii="Georgia" w:hAnsi="Georgia"/>
          <w:sz w:val="22"/>
          <w:szCs w:val="22"/>
          <w:lang w:val="ro-RO"/>
        </w:rPr>
        <w:t xml:space="preserve"> emiterea unui titlu de creanță, potrivit legislației românești aplicabile în cauză sau prin introducerea unei acțiuni în justiție, după caz (a se vedea Articolul 43).</w:t>
      </w:r>
    </w:p>
    <w:p w:rsidRPr="003919A5" w:rsidR="006E50AC" w:rsidP="00215429" w:rsidRDefault="006E50AC" w14:paraId="01AF5510" w14:textId="77777777">
      <w:pPr>
        <w:spacing w:before="120"/>
        <w:jc w:val="both"/>
        <w:rPr>
          <w:rFonts w:ascii="Georgia" w:hAnsi="Georgia"/>
          <w:sz w:val="22"/>
          <w:szCs w:val="22"/>
          <w:lang w:val="ro-RO"/>
        </w:rPr>
      </w:pPr>
      <w:r w:rsidRPr="003919A5">
        <w:rPr>
          <w:rFonts w:ascii="Georgia" w:hAnsi="Georgia"/>
          <w:sz w:val="22"/>
          <w:szCs w:val="22"/>
          <w:lang w:val="ro-RO"/>
        </w:rPr>
        <w:t xml:space="preserve">Suma care urmează să fie recuperată va fi majorată cu </w:t>
      </w:r>
      <w:r w:rsidRPr="003919A5">
        <w:rPr>
          <w:rFonts w:ascii="Georgia" w:hAnsi="Georgia"/>
          <w:b/>
          <w:sz w:val="22"/>
          <w:szCs w:val="22"/>
          <w:lang w:val="ro-RO"/>
        </w:rPr>
        <w:t>dobânda penalizatoare</w:t>
      </w:r>
      <w:r w:rsidRPr="003919A5">
        <w:rPr>
          <w:rFonts w:ascii="Georgia" w:hAnsi="Georgia"/>
          <w:sz w:val="22"/>
          <w:szCs w:val="22"/>
          <w:lang w:val="ro-RO"/>
        </w:rPr>
        <w:t xml:space="preserve"> la rata stabilită la Articolul 22.5, calculată din ziua următoare termenului de plată indicat în nota de debit și până, inclusiv, la data la care este primită plata integrală.</w:t>
      </w:r>
    </w:p>
    <w:p w:rsidRPr="003919A5" w:rsidR="006E50AC" w:rsidP="00215429" w:rsidRDefault="006E50AC" w14:paraId="3E5F0321" w14:textId="77777777">
      <w:pPr>
        <w:spacing w:before="120"/>
        <w:jc w:val="both"/>
        <w:rPr>
          <w:rFonts w:ascii="Georgia" w:hAnsi="Georgia"/>
          <w:sz w:val="22"/>
          <w:szCs w:val="22"/>
          <w:lang w:val="ro-RO"/>
        </w:rPr>
      </w:pPr>
      <w:r w:rsidRPr="003919A5">
        <w:rPr>
          <w:rFonts w:ascii="Georgia" w:hAnsi="Georgia"/>
          <w:sz w:val="22"/>
          <w:szCs w:val="22"/>
          <w:lang w:val="ro-RO"/>
        </w:rPr>
        <w:t>Plățile parțiale vor fi, mai întâi, deduse din cheltuieli, din taxe și din dobânda penalizatoare și apoi din principal.</w:t>
      </w:r>
    </w:p>
    <w:p w:rsidRPr="003919A5" w:rsidR="006E50AC" w:rsidP="00215429" w:rsidRDefault="006E50AC" w14:paraId="5E07EB4C" w14:textId="77777777">
      <w:pPr>
        <w:spacing w:before="120"/>
        <w:jc w:val="both"/>
        <w:rPr>
          <w:rFonts w:ascii="Georgia" w:hAnsi="Georgia"/>
          <w:sz w:val="22"/>
          <w:szCs w:val="22"/>
          <w:lang w:val="ro-RO"/>
        </w:rPr>
      </w:pPr>
      <w:r w:rsidRPr="003919A5">
        <w:rPr>
          <w:rFonts w:ascii="Georgia" w:hAnsi="Georgia"/>
          <w:sz w:val="22"/>
          <w:szCs w:val="22"/>
          <w:lang w:val="ro-RO"/>
        </w:rPr>
        <w:t>Comisioanele bancare aferente procesului de recuperare vor fi suportate de beneficiar, cu excepția cazului în care se aplică Directiva 2015/2366</w:t>
      </w:r>
      <w:r w:rsidRPr="003919A5">
        <w:rPr>
          <w:rStyle w:val="FootnoteReference"/>
          <w:rFonts w:ascii="Georgia" w:hAnsi="Georgia"/>
          <w:sz w:val="22"/>
          <w:szCs w:val="22"/>
          <w:lang w:val="ro-RO"/>
        </w:rPr>
        <w:footnoteReference w:id="18"/>
      </w:r>
      <w:r w:rsidRPr="003919A5">
        <w:rPr>
          <w:rFonts w:ascii="Georgia" w:hAnsi="Georgia"/>
          <w:sz w:val="22"/>
          <w:szCs w:val="22"/>
          <w:lang w:val="ro-RO"/>
        </w:rPr>
        <w:t>.</w:t>
      </w:r>
    </w:p>
    <w:p w:rsidRPr="00432991" w:rsidR="006E50AC" w:rsidP="00215429" w:rsidRDefault="006E50AC" w14:paraId="70DA9913" w14:textId="77777777">
      <w:pPr>
        <w:pStyle w:val="Heading5"/>
        <w:spacing w:before="120" w:after="0"/>
        <w:rPr>
          <w:rFonts w:ascii="Georgia" w:hAnsi="Georgia" w:cs="Times New Roman"/>
          <w:b/>
          <w:bCs/>
          <w:color w:val="auto"/>
          <w:lang w:val="ro-RO"/>
        </w:rPr>
      </w:pPr>
      <w:bookmarkStart w:name="_Toc435109018" w:id="620"/>
      <w:bookmarkStart w:name="_Toc529197740" w:id="621"/>
      <w:bookmarkStart w:name="_Toc24116143" w:id="622"/>
      <w:bookmarkStart w:name="_Toc24126622" w:id="623"/>
      <w:bookmarkStart w:name="_Toc88829411" w:id="624"/>
      <w:bookmarkStart w:name="_Toc90290951" w:id="625"/>
      <w:bookmarkStart w:name="_Toc122444357" w:id="626"/>
      <w:bookmarkEnd w:id="612"/>
      <w:r w:rsidRPr="00432991">
        <w:rPr>
          <w:rFonts w:ascii="Georgia" w:hAnsi="Georgia"/>
          <w:b/>
          <w:bCs/>
          <w:color w:val="auto"/>
          <w:lang w:val="ro-RO"/>
        </w:rPr>
        <w:t>22.5 Consecințele neconformării</w:t>
      </w:r>
      <w:bookmarkEnd w:id="620"/>
      <w:bookmarkEnd w:id="621"/>
      <w:bookmarkEnd w:id="622"/>
      <w:bookmarkEnd w:id="623"/>
      <w:bookmarkEnd w:id="624"/>
      <w:bookmarkEnd w:id="625"/>
      <w:bookmarkEnd w:id="626"/>
    </w:p>
    <w:p w:rsidRPr="003919A5" w:rsidR="006E50AC" w:rsidP="00215429" w:rsidRDefault="006E50AC" w14:paraId="0D2F5F46" w14:textId="77777777">
      <w:pPr>
        <w:spacing w:before="120"/>
        <w:jc w:val="both"/>
        <w:rPr>
          <w:rFonts w:ascii="Georgia" w:hAnsi="Georgia"/>
          <w:sz w:val="22"/>
          <w:szCs w:val="22"/>
          <w:lang w:val="ro-RO"/>
        </w:rPr>
      </w:pPr>
      <w:r w:rsidRPr="003919A5">
        <w:rPr>
          <w:rFonts w:ascii="Georgia" w:hAnsi="Georgia"/>
          <w:b/>
          <w:sz w:val="22"/>
          <w:szCs w:val="22"/>
          <w:lang w:val="ro-RO"/>
        </w:rPr>
        <w:t>22.5.1</w:t>
      </w:r>
      <w:r w:rsidRPr="003919A5">
        <w:rPr>
          <w:rFonts w:ascii="Georgia" w:hAnsi="Georgia"/>
          <w:sz w:val="22"/>
          <w:szCs w:val="22"/>
          <w:lang w:val="ro-RO"/>
        </w:rPr>
        <w:t xml:space="preserve"> În cazul în care AN nu plătește până la termenele de plată stabilite (a se vedea mai sus), beneficiarii au dreptul la </w:t>
      </w:r>
      <w:r w:rsidRPr="003919A5">
        <w:rPr>
          <w:rFonts w:ascii="Georgia" w:hAnsi="Georgia"/>
          <w:b/>
          <w:sz w:val="22"/>
          <w:szCs w:val="22"/>
          <w:lang w:val="ro-RO"/>
        </w:rPr>
        <w:t>dobândă penalizatoare</w:t>
      </w:r>
      <w:r w:rsidRPr="003919A5">
        <w:rPr>
          <w:rFonts w:ascii="Georgia" w:hAnsi="Georgia"/>
          <w:sz w:val="22"/>
          <w:szCs w:val="22"/>
          <w:lang w:val="ro-RO"/>
        </w:rPr>
        <w:t xml:space="preserve"> la rata de referință aplicată de Banca Centrală Europeană (BCE) pentru principalele sale operațiuni de refinanțare în euro, plus procentajul specificat în Fișa de date (punctul 4.2). Rata de referință a BCE care trebuie utilizată este rata în vigoare în prima zi a lunii în care expiră termenul de plată, astfel cum este publicată în seria C a </w:t>
      </w:r>
      <w:r w:rsidRPr="003919A5">
        <w:rPr>
          <w:rFonts w:ascii="Georgia" w:hAnsi="Georgia"/>
          <w:i/>
          <w:sz w:val="22"/>
          <w:szCs w:val="22"/>
          <w:lang w:val="ro-RO"/>
        </w:rPr>
        <w:t>Jurnalului Oficial al Uniunii Europene</w:t>
      </w:r>
      <w:r w:rsidRPr="003919A5">
        <w:rPr>
          <w:rFonts w:ascii="Georgia" w:hAnsi="Georgia"/>
          <w:sz w:val="22"/>
          <w:szCs w:val="22"/>
          <w:lang w:val="ro-RO"/>
        </w:rPr>
        <w:t xml:space="preserve">. </w:t>
      </w:r>
    </w:p>
    <w:p w:rsidRPr="003919A5" w:rsidR="006E50AC" w:rsidP="00215429" w:rsidRDefault="006E50AC" w14:paraId="6D66AD29" w14:textId="77777777">
      <w:pPr>
        <w:spacing w:before="120"/>
        <w:jc w:val="both"/>
        <w:rPr>
          <w:rFonts w:ascii="Georgia" w:hAnsi="Georgia"/>
          <w:sz w:val="22"/>
          <w:szCs w:val="22"/>
          <w:lang w:val="ro-RO"/>
        </w:rPr>
      </w:pPr>
      <w:r w:rsidRPr="003919A5">
        <w:rPr>
          <w:rFonts w:ascii="Georgia" w:hAnsi="Georgia"/>
          <w:sz w:val="22"/>
          <w:szCs w:val="22"/>
          <w:lang w:val="ro-RO"/>
        </w:rPr>
        <w:t>Dacă dobânda penalizatoare este mai mică de sau egală cu 200 euro, aceasta va fi plătită coordonatorului doar pe baza unei cereri depuse de acesta în termen de două luni de la primirea plății întârziate.</w:t>
      </w:r>
    </w:p>
    <w:p w:rsidRPr="003919A5" w:rsidR="006E50AC" w:rsidP="00215429" w:rsidRDefault="006E50AC" w14:paraId="170DE898" w14:textId="77777777">
      <w:pPr>
        <w:spacing w:before="120"/>
        <w:jc w:val="both"/>
        <w:rPr>
          <w:rFonts w:ascii="Georgia" w:hAnsi="Georgia"/>
          <w:sz w:val="22"/>
          <w:szCs w:val="22"/>
          <w:lang w:val="ro-RO"/>
        </w:rPr>
      </w:pPr>
      <w:r w:rsidRPr="003919A5">
        <w:rPr>
          <w:rFonts w:ascii="Georgia" w:hAnsi="Georgia"/>
          <w:sz w:val="22"/>
          <w:szCs w:val="22"/>
          <w:lang w:val="ro-RO"/>
        </w:rPr>
        <w:t>Dobânda penalizatoare nu este datorată dacă toți beneficiarii sunt State Membre UE (inclusiv autorități guvernamentale regionale și locale sau alte organisme publice care acționează în numele unui Stat Membru în sensul prezentului contract).</w:t>
      </w:r>
    </w:p>
    <w:p w:rsidRPr="003919A5" w:rsidR="006E50AC" w:rsidP="00215429" w:rsidRDefault="006E50AC" w14:paraId="0BA0DBE0" w14:textId="77777777">
      <w:pPr>
        <w:spacing w:before="120"/>
        <w:jc w:val="both"/>
        <w:rPr>
          <w:rFonts w:ascii="Georgia" w:hAnsi="Georgia"/>
          <w:sz w:val="22"/>
          <w:szCs w:val="22"/>
          <w:lang w:val="ro-RO"/>
        </w:rPr>
      </w:pPr>
      <w:r w:rsidRPr="003919A5">
        <w:rPr>
          <w:rFonts w:ascii="Georgia" w:hAnsi="Georgia"/>
          <w:sz w:val="22"/>
          <w:szCs w:val="22"/>
          <w:lang w:val="ro-RO"/>
        </w:rPr>
        <w:t>În cazul în care plățile sau termenul de plată sunt suspendate (a se vedea Articolele 29 și 30), plata nu va fi considerată ca întârziată.</w:t>
      </w:r>
    </w:p>
    <w:p w:rsidRPr="003919A5" w:rsidR="006E50AC" w:rsidP="00215429" w:rsidRDefault="006E50AC" w14:paraId="351FCCE2" w14:textId="77777777">
      <w:pPr>
        <w:spacing w:before="120"/>
        <w:jc w:val="both"/>
        <w:rPr>
          <w:rFonts w:ascii="Georgia" w:hAnsi="Georgia"/>
          <w:sz w:val="22"/>
          <w:szCs w:val="22"/>
          <w:lang w:val="ro-RO"/>
        </w:rPr>
      </w:pPr>
      <w:r w:rsidRPr="003919A5">
        <w:rPr>
          <w:rFonts w:ascii="Georgia" w:hAnsi="Georgia"/>
          <w:sz w:val="22"/>
          <w:szCs w:val="22"/>
          <w:lang w:val="ro-RO"/>
        </w:rPr>
        <w:t xml:space="preserve">Dobânda penalizatoare cuprinde perioada dintre ziua următoare datei scadente a plății (a se vedea mai sus) și data plății, inclusiv. </w:t>
      </w:r>
    </w:p>
    <w:p w:rsidRPr="003919A5" w:rsidR="006E50AC" w:rsidP="00215429" w:rsidRDefault="006E50AC" w14:paraId="2003CFE6" w14:textId="77777777">
      <w:pPr>
        <w:spacing w:before="120"/>
        <w:jc w:val="both"/>
        <w:rPr>
          <w:rFonts w:ascii="Georgia" w:hAnsi="Georgia"/>
          <w:sz w:val="22"/>
          <w:szCs w:val="22"/>
          <w:lang w:val="ro-RO"/>
        </w:rPr>
      </w:pPr>
      <w:r w:rsidRPr="003919A5">
        <w:rPr>
          <w:rFonts w:ascii="Georgia" w:hAnsi="Georgia"/>
          <w:sz w:val="22"/>
          <w:szCs w:val="22"/>
          <w:lang w:val="ro-RO"/>
        </w:rPr>
        <w:t>Dobânda penalizatoare nu se ia în considerare în scopul calculării cuantumului final al grantului.</w:t>
      </w:r>
    </w:p>
    <w:p w:rsidRPr="003919A5" w:rsidR="006E50AC" w:rsidP="00215429" w:rsidRDefault="006E50AC" w14:paraId="4D4B5D35" w14:textId="6CEA89EE">
      <w:pPr>
        <w:spacing w:before="120"/>
        <w:jc w:val="both"/>
        <w:rPr>
          <w:rFonts w:ascii="Georgia" w:hAnsi="Georgia"/>
          <w:sz w:val="22"/>
          <w:szCs w:val="22"/>
          <w:lang w:val="ro-RO"/>
        </w:rPr>
      </w:pPr>
      <w:r w:rsidRPr="003919A5">
        <w:rPr>
          <w:rFonts w:ascii="Georgia" w:hAnsi="Georgia"/>
          <w:b/>
          <w:sz w:val="22"/>
          <w:szCs w:val="22"/>
          <w:lang w:val="ro-RO"/>
        </w:rPr>
        <w:t>22.5.2</w:t>
      </w:r>
      <w:r w:rsidRPr="003919A5">
        <w:rPr>
          <w:rFonts w:ascii="Georgia" w:hAnsi="Georgia"/>
          <w:sz w:val="22"/>
          <w:szCs w:val="22"/>
          <w:lang w:val="ro-RO"/>
        </w:rPr>
        <w:t xml:space="preserve"> În cazul în care coordonatorul încalcă oricare dintre obligațiile care îi revin în temeiul prezentului articol, grantul poate să fie redus (a se vedea Articolul 28) și proiectul sau participarea coordonatorului poate înceta (a se vedea Articolul 32).</w:t>
      </w:r>
    </w:p>
    <w:p w:rsidRPr="003919A5" w:rsidR="006E50AC" w:rsidP="00215429" w:rsidRDefault="006E50AC" w14:paraId="5F438C00" w14:textId="77777777">
      <w:pPr>
        <w:spacing w:before="120"/>
        <w:jc w:val="both"/>
        <w:rPr>
          <w:rFonts w:ascii="Georgia" w:hAnsi="Georgia"/>
          <w:sz w:val="22"/>
          <w:szCs w:val="22"/>
          <w:lang w:val="ro-RO"/>
        </w:rPr>
      </w:pPr>
      <w:r w:rsidRPr="003919A5">
        <w:rPr>
          <w:rFonts w:ascii="Georgia" w:hAnsi="Georgia"/>
          <w:sz w:val="22"/>
          <w:szCs w:val="22"/>
          <w:lang w:val="ro-RO"/>
        </w:rPr>
        <w:t>Astfel de încălcări pot să conducă și la alte măsuri descrise în Capitolul 5.</w:t>
      </w:r>
    </w:p>
    <w:p w:rsidRPr="00432991" w:rsidR="006E50AC" w:rsidP="00215429" w:rsidRDefault="006E50AC" w14:paraId="3D5EBC5C" w14:textId="77777777">
      <w:pPr>
        <w:pStyle w:val="Heading4"/>
        <w:spacing w:before="120" w:after="0"/>
        <w:rPr>
          <w:rFonts w:ascii="Georgia" w:hAnsi="Georgia" w:cs="Times New Roman"/>
          <w:b/>
          <w:bCs/>
          <w:i w:val="0"/>
          <w:iCs w:val="0"/>
          <w:color w:val="auto"/>
          <w:lang w:val="ro-RO"/>
        </w:rPr>
      </w:pPr>
      <w:bookmarkStart w:name="_Toc529197741" w:id="627"/>
      <w:bookmarkStart w:name="_Toc530035915" w:id="628"/>
      <w:bookmarkStart w:name="_Toc24116144" w:id="629"/>
      <w:bookmarkStart w:name="_Toc24126623" w:id="630"/>
      <w:bookmarkStart w:name="_Toc88829412" w:id="631"/>
      <w:bookmarkStart w:name="_Toc90290952" w:id="632"/>
      <w:bookmarkStart w:name="_Toc122444358" w:id="633"/>
      <w:bookmarkStart w:name="_Toc139988310" w:id="634"/>
      <w:r w:rsidRPr="00432991">
        <w:rPr>
          <w:rFonts w:ascii="Georgia" w:hAnsi="Georgia"/>
          <w:b/>
          <w:bCs/>
          <w:i w:val="0"/>
          <w:iCs w:val="0"/>
          <w:color w:val="auto"/>
          <w:lang w:val="ro-RO"/>
        </w:rPr>
        <w:t>ARTICOLUL 23 — GARANȚII</w:t>
      </w:r>
      <w:bookmarkEnd w:id="627"/>
      <w:bookmarkEnd w:id="628"/>
      <w:bookmarkEnd w:id="629"/>
      <w:bookmarkEnd w:id="630"/>
      <w:bookmarkEnd w:id="631"/>
      <w:bookmarkEnd w:id="632"/>
      <w:bookmarkEnd w:id="633"/>
      <w:bookmarkEnd w:id="634"/>
    </w:p>
    <w:p w:rsidRPr="00432991" w:rsidR="006E50AC" w:rsidP="00215429" w:rsidRDefault="006E50AC" w14:paraId="766CDF86" w14:textId="77777777">
      <w:pPr>
        <w:pStyle w:val="Heading5"/>
        <w:spacing w:before="120" w:after="0"/>
        <w:rPr>
          <w:rFonts w:ascii="Georgia" w:hAnsi="Georgia" w:cs="Times New Roman"/>
          <w:b/>
          <w:bCs/>
          <w:color w:val="auto"/>
          <w:lang w:val="ro-RO"/>
        </w:rPr>
      </w:pPr>
      <w:bookmarkStart w:name="_Toc529197742" w:id="635"/>
      <w:bookmarkStart w:name="_Toc24116145" w:id="636"/>
      <w:bookmarkStart w:name="_Toc24126624" w:id="637"/>
      <w:bookmarkStart w:name="_Toc88829413" w:id="638"/>
      <w:bookmarkStart w:name="_Toc90290953" w:id="639"/>
      <w:bookmarkStart w:name="_Toc122444359" w:id="640"/>
      <w:r w:rsidRPr="00432991">
        <w:rPr>
          <w:rFonts w:ascii="Georgia" w:hAnsi="Georgia"/>
          <w:b/>
          <w:bCs/>
          <w:color w:val="auto"/>
          <w:lang w:val="ro-RO"/>
        </w:rPr>
        <w:t>23.1 Garanția de prefinanțare</w:t>
      </w:r>
      <w:bookmarkEnd w:id="635"/>
      <w:bookmarkEnd w:id="636"/>
      <w:bookmarkEnd w:id="637"/>
      <w:bookmarkEnd w:id="638"/>
      <w:bookmarkEnd w:id="639"/>
      <w:bookmarkEnd w:id="640"/>
    </w:p>
    <w:p w:rsidRPr="003919A5" w:rsidR="006E50AC" w:rsidP="00215429" w:rsidRDefault="006E50AC" w14:paraId="49C80A2B" w14:textId="77777777">
      <w:pPr>
        <w:spacing w:before="120"/>
        <w:jc w:val="both"/>
        <w:rPr>
          <w:rFonts w:ascii="Georgia" w:hAnsi="Georgia"/>
          <w:sz w:val="22"/>
          <w:szCs w:val="22"/>
          <w:lang w:val="ro-RO"/>
        </w:rPr>
      </w:pPr>
      <w:r w:rsidRPr="003919A5">
        <w:rPr>
          <w:rFonts w:ascii="Georgia" w:hAnsi="Georgia"/>
          <w:sz w:val="22"/>
          <w:szCs w:val="22"/>
          <w:lang w:val="ro-RO"/>
        </w:rPr>
        <w:t>Dacă AN o solicită (a se vedea Fișa de date, punctul 4.2), beneficiarii trebuie să constituie una sau mai multe garanții de prefinanțare, conform calendarului și cuantumurilor stabilite în Fișa de date.</w:t>
      </w:r>
    </w:p>
    <w:p w:rsidRPr="003919A5" w:rsidR="006E50AC" w:rsidP="00215429" w:rsidRDefault="006E50AC" w14:paraId="1A3B0271" w14:textId="77777777">
      <w:pPr>
        <w:spacing w:before="120"/>
        <w:jc w:val="both"/>
        <w:rPr>
          <w:rFonts w:ascii="Georgia" w:hAnsi="Georgia"/>
          <w:sz w:val="22"/>
          <w:szCs w:val="22"/>
          <w:lang w:val="ro-RO"/>
        </w:rPr>
      </w:pPr>
      <w:r w:rsidRPr="003919A5">
        <w:rPr>
          <w:rFonts w:ascii="Georgia" w:hAnsi="Georgia"/>
          <w:sz w:val="22"/>
          <w:szCs w:val="22"/>
          <w:lang w:val="ro-RO"/>
        </w:rPr>
        <w:t>Coordonatorul trebuie să depună o garanție financiară la AN, împreună cu cererea de plată de prefinanțare.</w:t>
      </w:r>
    </w:p>
    <w:p w:rsidRPr="003919A5" w:rsidR="006E50AC" w:rsidP="00215429" w:rsidRDefault="006E50AC" w14:paraId="64D97553" w14:textId="68724F1C">
      <w:pPr>
        <w:spacing w:before="120"/>
        <w:jc w:val="both"/>
        <w:rPr>
          <w:rFonts w:ascii="Georgia" w:hAnsi="Georgia"/>
          <w:sz w:val="22"/>
          <w:szCs w:val="22"/>
          <w:lang w:val="ro-RO"/>
        </w:rPr>
      </w:pPr>
      <w:r w:rsidRPr="003919A5">
        <w:rPr>
          <w:rFonts w:ascii="Georgia" w:hAnsi="Georgia"/>
          <w:sz w:val="22"/>
          <w:szCs w:val="22"/>
          <w:lang w:val="ro-RO"/>
        </w:rPr>
        <w:t>Garanți</w:t>
      </w:r>
      <w:r w:rsidR="00E955D3">
        <w:rPr>
          <w:rFonts w:ascii="Georgia" w:hAnsi="Georgia"/>
          <w:sz w:val="22"/>
          <w:szCs w:val="22"/>
          <w:lang w:val="ro-RO"/>
        </w:rPr>
        <w:t>ile</w:t>
      </w:r>
      <w:r w:rsidRPr="003919A5">
        <w:rPr>
          <w:rFonts w:ascii="Georgia" w:hAnsi="Georgia"/>
          <w:sz w:val="22"/>
          <w:szCs w:val="22"/>
          <w:lang w:val="ro-RO"/>
        </w:rPr>
        <w:t xml:space="preserve"> trebuie să îndeplinească următoarele condiții:</w:t>
      </w:r>
    </w:p>
    <w:p w:rsidRPr="003919A5" w:rsidR="006E50AC" w:rsidP="00215429" w:rsidRDefault="006E50AC" w14:paraId="0576EDE9" w14:textId="77777777">
      <w:pPr>
        <w:pStyle w:val="ListParagraph"/>
        <w:numPr>
          <w:ilvl w:val="0"/>
          <w:numId w:val="34"/>
        </w:numPr>
        <w:spacing w:before="120" w:after="0" w:line="240" w:lineRule="auto"/>
        <w:ind w:left="360"/>
        <w:contextualSpacing w:val="0"/>
        <w:jc w:val="both"/>
        <w:rPr>
          <w:rFonts w:ascii="Georgia" w:hAnsi="Georgia"/>
          <w:lang w:val="ro-RO"/>
        </w:rPr>
      </w:pPr>
      <w:r w:rsidRPr="003919A5">
        <w:rPr>
          <w:rFonts w:ascii="Georgia" w:hAnsi="Georgia"/>
          <w:lang w:val="ro-RO"/>
        </w:rPr>
        <w:t>să fie constituită de o bancă sau de o instituție financiară autorizată cu sediul în UE sau — dacă coordonatorul solicită astfel și AN acceptă — de o terță parte sau de o bancă ori o instituție financiară cu sediul în afara UE care asigură un grad echivalent de securitate;</w:t>
      </w:r>
    </w:p>
    <w:p w:rsidRPr="003919A5" w:rsidR="006E50AC" w:rsidP="00215429" w:rsidRDefault="006E50AC" w14:paraId="3E91C7AE" w14:textId="77777777">
      <w:pPr>
        <w:pStyle w:val="ListParagraph"/>
        <w:numPr>
          <w:ilvl w:val="0"/>
          <w:numId w:val="34"/>
        </w:numPr>
        <w:spacing w:before="120" w:after="0" w:line="240" w:lineRule="auto"/>
        <w:ind w:left="360"/>
        <w:contextualSpacing w:val="0"/>
        <w:jc w:val="both"/>
        <w:rPr>
          <w:rFonts w:ascii="Georgia" w:hAnsi="Georgia"/>
          <w:lang w:val="ro-RO"/>
        </w:rPr>
      </w:pPr>
      <w:r w:rsidRPr="003919A5">
        <w:rPr>
          <w:rFonts w:ascii="Georgia" w:hAnsi="Georgia"/>
          <w:lang w:val="ro-RO"/>
        </w:rPr>
        <w:t>garantul să aibă calitate de garant la prima solicitare și să nu impună autorității care acordă grantul să sesizeze mai întâi debitorul principal (și anume beneficiarul vizat); și</w:t>
      </w:r>
    </w:p>
    <w:p w:rsidRPr="003919A5" w:rsidR="006E50AC" w:rsidP="00215429" w:rsidRDefault="006E50AC" w14:paraId="79A63559" w14:textId="77777777">
      <w:pPr>
        <w:pStyle w:val="ListParagraph"/>
        <w:numPr>
          <w:ilvl w:val="0"/>
          <w:numId w:val="34"/>
        </w:numPr>
        <w:spacing w:before="120" w:after="0" w:line="240" w:lineRule="auto"/>
        <w:ind w:left="360"/>
        <w:contextualSpacing w:val="0"/>
        <w:jc w:val="both"/>
        <w:rPr>
          <w:rFonts w:ascii="Georgia" w:hAnsi="Georgia"/>
          <w:lang w:val="ro-RO"/>
        </w:rPr>
      </w:pPr>
      <w:r w:rsidRPr="003919A5">
        <w:rPr>
          <w:rFonts w:ascii="Georgia" w:hAnsi="Georgia"/>
          <w:lang w:val="ro-RO"/>
        </w:rPr>
        <w:t xml:space="preserve">să rămână explicit valabilă până la plata finală și, dacă aceasta ia forma unei recuperări, până la cinci luni după ce nota de debit îi este transmisă unui beneficiar. </w:t>
      </w:r>
    </w:p>
    <w:p w:rsidRPr="003919A5" w:rsidR="006E50AC" w:rsidP="00215429" w:rsidRDefault="006E50AC" w14:paraId="7859A10C" w14:textId="77777777">
      <w:pPr>
        <w:spacing w:before="120"/>
        <w:jc w:val="both"/>
        <w:rPr>
          <w:rFonts w:ascii="Georgia" w:hAnsi="Georgia"/>
          <w:sz w:val="22"/>
          <w:szCs w:val="22"/>
          <w:lang w:val="ro-RO"/>
        </w:rPr>
      </w:pPr>
      <w:r w:rsidRPr="003919A5">
        <w:rPr>
          <w:rFonts w:ascii="Georgia" w:hAnsi="Georgia"/>
          <w:sz w:val="22"/>
          <w:szCs w:val="22"/>
          <w:lang w:val="ro-RO"/>
        </w:rPr>
        <w:t>Garanția se eliberează în luna următoare.</w:t>
      </w:r>
    </w:p>
    <w:p w:rsidRPr="00432991" w:rsidR="006E50AC" w:rsidP="00215429" w:rsidRDefault="006E50AC" w14:paraId="2184442B" w14:textId="77777777">
      <w:pPr>
        <w:pStyle w:val="Heading5"/>
        <w:spacing w:before="120" w:after="0"/>
        <w:rPr>
          <w:rFonts w:ascii="Georgia" w:hAnsi="Georgia" w:cs="Times New Roman"/>
          <w:b/>
          <w:bCs/>
          <w:color w:val="auto"/>
          <w:lang w:val="ro-RO"/>
        </w:rPr>
      </w:pPr>
      <w:bookmarkStart w:name="_Toc529197743" w:id="641"/>
      <w:bookmarkStart w:name="_Toc24116146" w:id="642"/>
      <w:bookmarkStart w:name="_Toc24126625" w:id="643"/>
      <w:bookmarkStart w:name="_Toc88829414" w:id="644"/>
      <w:bookmarkStart w:name="_Toc90290954" w:id="645"/>
      <w:bookmarkStart w:name="_Toc122444360" w:id="646"/>
      <w:r w:rsidRPr="00432991">
        <w:rPr>
          <w:rFonts w:ascii="Georgia" w:hAnsi="Georgia"/>
          <w:b/>
          <w:bCs/>
          <w:color w:val="auto"/>
          <w:lang w:val="ro-RO"/>
        </w:rPr>
        <w:t>23.2 Consecințele neconformării</w:t>
      </w:r>
      <w:bookmarkEnd w:id="641"/>
      <w:bookmarkEnd w:id="642"/>
      <w:bookmarkEnd w:id="643"/>
      <w:bookmarkEnd w:id="644"/>
      <w:bookmarkEnd w:id="645"/>
      <w:bookmarkEnd w:id="646"/>
      <w:r w:rsidRPr="00432991">
        <w:rPr>
          <w:rFonts w:ascii="Georgia" w:hAnsi="Georgia"/>
          <w:b/>
          <w:bCs/>
          <w:color w:val="auto"/>
          <w:lang w:val="ro-RO"/>
        </w:rPr>
        <w:t xml:space="preserve"> </w:t>
      </w:r>
    </w:p>
    <w:p w:rsidRPr="003919A5" w:rsidR="006E50AC" w:rsidP="00215429" w:rsidRDefault="006E50AC" w14:paraId="6A37F45E" w14:textId="77777777">
      <w:pPr>
        <w:spacing w:before="120"/>
        <w:jc w:val="both"/>
        <w:rPr>
          <w:rFonts w:ascii="Georgia" w:hAnsi="Georgia"/>
          <w:bCs/>
          <w:sz w:val="22"/>
          <w:szCs w:val="22"/>
          <w:lang w:val="ro-RO"/>
        </w:rPr>
      </w:pPr>
      <w:r w:rsidRPr="003919A5">
        <w:rPr>
          <w:rFonts w:ascii="Georgia" w:hAnsi="Georgia"/>
          <w:sz w:val="22"/>
          <w:szCs w:val="22"/>
          <w:lang w:val="ro-RO"/>
        </w:rPr>
        <w:t>Dacă beneficiarii își încalcă obligația de a constitui garanția de prefinanțare, prefinanțarea nu se va plăti.</w:t>
      </w:r>
    </w:p>
    <w:p w:rsidRPr="003919A5" w:rsidR="006E50AC" w:rsidP="00215429" w:rsidRDefault="006E50AC" w14:paraId="7FA6B6AD" w14:textId="77777777">
      <w:pPr>
        <w:spacing w:before="120"/>
        <w:jc w:val="both"/>
        <w:rPr>
          <w:rFonts w:ascii="Georgia" w:hAnsi="Georgia"/>
          <w:sz w:val="22"/>
          <w:szCs w:val="22"/>
          <w:lang w:val="ro-RO"/>
        </w:rPr>
      </w:pPr>
      <w:r w:rsidRPr="003919A5">
        <w:rPr>
          <w:rFonts w:ascii="Georgia" w:hAnsi="Georgia"/>
          <w:sz w:val="22"/>
          <w:szCs w:val="22"/>
          <w:lang w:val="ro-RO"/>
        </w:rPr>
        <w:t>Astfel de încălcări pot să conducă și la alte măsuri descrise în Capitolul 5.</w:t>
      </w:r>
      <w:bookmarkStart w:name="_Toc529197744" w:id="647"/>
      <w:r w:rsidRPr="003919A5">
        <w:rPr>
          <w:rFonts w:ascii="Georgia" w:hAnsi="Georgia"/>
          <w:sz w:val="22"/>
          <w:szCs w:val="22"/>
          <w:lang w:val="ro-RO"/>
        </w:rPr>
        <w:t xml:space="preserve"> </w:t>
      </w:r>
    </w:p>
    <w:p w:rsidRPr="00432991" w:rsidR="006E50AC" w:rsidP="00215429" w:rsidRDefault="006E50AC" w14:paraId="39BB06B4" w14:textId="77777777">
      <w:pPr>
        <w:pStyle w:val="Heading4"/>
        <w:spacing w:before="120" w:after="0"/>
        <w:rPr>
          <w:rFonts w:ascii="Georgia" w:hAnsi="Georgia" w:cs="Times New Roman"/>
          <w:b/>
          <w:bCs/>
          <w:i w:val="0"/>
          <w:iCs w:val="0"/>
          <w:color w:val="auto"/>
          <w:lang w:val="ro-RO"/>
        </w:rPr>
      </w:pPr>
      <w:bookmarkStart w:name="_Toc530035916" w:id="648"/>
      <w:bookmarkStart w:name="_Toc24116147" w:id="649"/>
      <w:bookmarkStart w:name="_Toc24126626" w:id="650"/>
      <w:bookmarkStart w:name="_Toc88829415" w:id="651"/>
      <w:bookmarkStart w:name="_Toc90290955" w:id="652"/>
      <w:bookmarkStart w:name="_Toc122444361" w:id="653"/>
      <w:bookmarkStart w:name="_Toc139988311" w:id="654"/>
      <w:r w:rsidRPr="00432991">
        <w:rPr>
          <w:rFonts w:ascii="Georgia" w:hAnsi="Georgia"/>
          <w:b/>
          <w:bCs/>
          <w:i w:val="0"/>
          <w:iCs w:val="0"/>
          <w:color w:val="auto"/>
          <w:lang w:val="ro-RO"/>
        </w:rPr>
        <w:t>ARTICOLUL 24 — CERTIFICATE</w:t>
      </w:r>
      <w:bookmarkEnd w:id="647"/>
      <w:bookmarkEnd w:id="648"/>
      <w:bookmarkEnd w:id="649"/>
      <w:bookmarkEnd w:id="650"/>
      <w:bookmarkEnd w:id="651"/>
      <w:bookmarkEnd w:id="652"/>
      <w:bookmarkEnd w:id="653"/>
      <w:bookmarkEnd w:id="654"/>
    </w:p>
    <w:p w:rsidRPr="003919A5" w:rsidR="006E50AC" w:rsidP="00215429" w:rsidRDefault="006E50AC" w14:paraId="56FD0AF8" w14:textId="77777777">
      <w:pPr>
        <w:spacing w:before="120"/>
        <w:jc w:val="both"/>
        <w:rPr>
          <w:rFonts w:ascii="Georgia" w:hAnsi="Georgia"/>
          <w:sz w:val="22"/>
          <w:szCs w:val="22"/>
          <w:lang w:val="ro-RO"/>
        </w:rPr>
      </w:pPr>
      <w:bookmarkStart w:name="_Toc24116151" w:id="655"/>
      <w:bookmarkStart w:name="_Toc24126630" w:id="656"/>
      <w:bookmarkStart w:name="_Toc529197748" w:id="657"/>
      <w:bookmarkStart w:name="_Toc42972430" w:id="658"/>
      <w:bookmarkStart w:name="_Toc435109019" w:id="659"/>
      <w:bookmarkStart w:name="_Toc524697235" w:id="660"/>
      <w:bookmarkStart w:name="_Toc529197753" w:id="661"/>
      <w:bookmarkStart w:name="_Toc530035917" w:id="662"/>
      <w:bookmarkStart w:name="_Toc24116153" w:id="663"/>
      <w:bookmarkStart w:name="_Toc24126632" w:id="664"/>
      <w:bookmarkStart w:name="_Toc88829421" w:id="665"/>
      <w:bookmarkStart w:name="_Toc90290961" w:id="666"/>
      <w:bookmarkStart w:name="_Toc530035932" w:id="667"/>
      <w:bookmarkStart w:name="_Toc24116183" w:id="668"/>
      <w:bookmarkStart w:name="_Toc24126662" w:id="669"/>
      <w:bookmarkStart w:name="_Toc435109081" w:id="670"/>
      <w:bookmarkStart w:name="_Toc524697250" w:id="671"/>
      <w:bookmarkStart w:name="_Toc529197788" w:id="672"/>
      <w:r w:rsidRPr="003919A5">
        <w:rPr>
          <w:rFonts w:ascii="Georgia" w:hAnsi="Georgia"/>
          <w:sz w:val="22"/>
          <w:szCs w:val="22"/>
          <w:lang w:val="ro-RO"/>
        </w:rPr>
        <w:t xml:space="preserve">Nu se aplică. </w:t>
      </w:r>
    </w:p>
    <w:p w:rsidRPr="00432991" w:rsidR="006E50AC" w:rsidP="00215429" w:rsidRDefault="006E50AC" w14:paraId="449AB54B" w14:textId="77777777">
      <w:pPr>
        <w:pStyle w:val="Heading4"/>
        <w:spacing w:before="120" w:after="0"/>
        <w:rPr>
          <w:rFonts w:ascii="Georgia" w:hAnsi="Georgia" w:cs="Times New Roman"/>
          <w:b/>
          <w:bCs/>
          <w:i w:val="0"/>
          <w:iCs w:val="0"/>
          <w:color w:val="auto"/>
          <w:lang w:val="ro-RO"/>
        </w:rPr>
      </w:pPr>
      <w:bookmarkStart w:name="_Toc122444362" w:id="673"/>
      <w:bookmarkStart w:name="_Toc139988312" w:id="674"/>
      <w:bookmarkEnd w:id="655"/>
      <w:bookmarkEnd w:id="656"/>
      <w:bookmarkEnd w:id="657"/>
      <w:bookmarkEnd w:id="658"/>
      <w:r w:rsidRPr="00432991">
        <w:rPr>
          <w:rFonts w:ascii="Georgia" w:hAnsi="Georgia"/>
          <w:b/>
          <w:bCs/>
          <w:i w:val="0"/>
          <w:iCs w:val="0"/>
          <w:color w:val="auto"/>
          <w:lang w:val="ro-RO"/>
        </w:rPr>
        <w:t>ARTICOLUL 25 — VERIFICĂRI, CONTROALE, AUDITURI ȘI INVESTIGAȚII — EXTINDEREA CONSTATĂRILOR</w:t>
      </w:r>
      <w:bookmarkEnd w:id="659"/>
      <w:bookmarkEnd w:id="660"/>
      <w:bookmarkEnd w:id="661"/>
      <w:bookmarkEnd w:id="662"/>
      <w:bookmarkEnd w:id="663"/>
      <w:bookmarkEnd w:id="664"/>
      <w:bookmarkEnd w:id="665"/>
      <w:bookmarkEnd w:id="666"/>
      <w:bookmarkEnd w:id="673"/>
      <w:bookmarkEnd w:id="674"/>
    </w:p>
    <w:p w:rsidRPr="00432991" w:rsidR="006E50AC" w:rsidP="00215429" w:rsidRDefault="006E50AC" w14:paraId="7E29D8FB" w14:textId="77777777">
      <w:pPr>
        <w:pStyle w:val="Heading5"/>
        <w:spacing w:before="120" w:after="0"/>
        <w:rPr>
          <w:rFonts w:ascii="Georgia" w:hAnsi="Georgia" w:cs="Times New Roman"/>
          <w:b/>
          <w:bCs/>
          <w:i/>
          <w:color w:val="auto"/>
          <w:lang w:val="ro-RO"/>
        </w:rPr>
      </w:pPr>
      <w:bookmarkStart w:name="_Toc24116154" w:id="675"/>
      <w:bookmarkStart w:name="_Toc24126633" w:id="676"/>
      <w:bookmarkStart w:name="_Toc88829422" w:id="677"/>
      <w:bookmarkStart w:name="_Toc90290962" w:id="678"/>
      <w:bookmarkStart w:name="_Toc122444363" w:id="679"/>
      <w:bookmarkStart w:name="_Toc435109020" w:id="680"/>
      <w:bookmarkStart w:name="_Toc529197754" w:id="681"/>
      <w:r w:rsidRPr="00432991">
        <w:rPr>
          <w:rFonts w:ascii="Georgia" w:hAnsi="Georgia"/>
          <w:b/>
          <w:bCs/>
          <w:color w:val="auto"/>
          <w:lang w:val="ro-RO"/>
        </w:rPr>
        <w:t xml:space="preserve">25.1 Verificări, controale și audituri efectuate de </w:t>
      </w:r>
      <w:bookmarkEnd w:id="675"/>
      <w:bookmarkEnd w:id="676"/>
      <w:bookmarkEnd w:id="677"/>
      <w:bookmarkEnd w:id="678"/>
      <w:bookmarkEnd w:id="679"/>
      <w:r w:rsidRPr="00432991">
        <w:rPr>
          <w:rFonts w:ascii="Georgia" w:hAnsi="Georgia"/>
          <w:b/>
          <w:bCs/>
          <w:color w:val="auto"/>
          <w:lang w:val="ro-RO"/>
        </w:rPr>
        <w:t xml:space="preserve">AN </w:t>
      </w:r>
      <w:bookmarkEnd w:id="680"/>
      <w:bookmarkEnd w:id="681"/>
    </w:p>
    <w:p w:rsidRPr="003919A5" w:rsidR="006E50AC" w:rsidP="00215429" w:rsidRDefault="006E50AC" w14:paraId="2676141D" w14:textId="77777777">
      <w:pPr>
        <w:tabs>
          <w:tab w:val="left" w:pos="851"/>
        </w:tabs>
        <w:spacing w:before="120"/>
        <w:ind w:left="851" w:hanging="851"/>
        <w:jc w:val="both"/>
        <w:rPr>
          <w:rFonts w:ascii="Georgia" w:hAnsi="Georgia"/>
          <w:b/>
          <w:sz w:val="22"/>
          <w:szCs w:val="22"/>
          <w:lang w:val="ro-RO"/>
        </w:rPr>
      </w:pPr>
      <w:r w:rsidRPr="003919A5">
        <w:rPr>
          <w:rFonts w:ascii="Georgia" w:hAnsi="Georgia"/>
          <w:b/>
          <w:sz w:val="22"/>
          <w:szCs w:val="22"/>
          <w:lang w:val="ro-RO"/>
        </w:rPr>
        <w:t>25.1.1 Verificări interne</w:t>
      </w:r>
    </w:p>
    <w:p w:rsidRPr="003919A5" w:rsidR="006E50AC" w:rsidP="00215429" w:rsidRDefault="006E50AC" w14:paraId="1AEE6AFD" w14:textId="77777777">
      <w:pPr>
        <w:tabs>
          <w:tab w:val="left" w:pos="851"/>
        </w:tabs>
        <w:spacing w:before="120"/>
        <w:jc w:val="both"/>
        <w:rPr>
          <w:rFonts w:ascii="Georgia" w:hAnsi="Georgia"/>
          <w:sz w:val="22"/>
          <w:szCs w:val="22"/>
          <w:lang w:val="ro-RO"/>
        </w:rPr>
      </w:pPr>
      <w:r w:rsidRPr="003919A5">
        <w:rPr>
          <w:rFonts w:ascii="Georgia" w:hAnsi="Georgia"/>
          <w:sz w:val="22"/>
          <w:szCs w:val="22"/>
          <w:lang w:val="ro-RO"/>
        </w:rPr>
        <w:t xml:space="preserve">AN poate — pe parcursul proiectului sau ulterior — să verifice implementarea corespunzătoare a proiectului și respectarea obligațiilor prevăzute în contract, inclusiv evaluarea costurilor, a rezultatelor/livrabilelor și a rapoartelor. </w:t>
      </w:r>
    </w:p>
    <w:p w:rsidRPr="003919A5" w:rsidR="006E50AC" w:rsidP="00215429" w:rsidRDefault="006E50AC" w14:paraId="478B2634" w14:textId="77777777">
      <w:pPr>
        <w:tabs>
          <w:tab w:val="left" w:pos="851"/>
        </w:tabs>
        <w:spacing w:before="120"/>
        <w:ind w:left="851" w:hanging="851"/>
        <w:jc w:val="both"/>
        <w:rPr>
          <w:rFonts w:ascii="Georgia" w:hAnsi="Georgia"/>
          <w:b/>
          <w:sz w:val="22"/>
          <w:szCs w:val="22"/>
          <w:lang w:val="ro-RO"/>
        </w:rPr>
      </w:pPr>
      <w:r w:rsidRPr="003919A5">
        <w:rPr>
          <w:rFonts w:ascii="Georgia" w:hAnsi="Georgia"/>
          <w:b/>
          <w:sz w:val="22"/>
          <w:szCs w:val="22"/>
          <w:lang w:val="ro-RO"/>
        </w:rPr>
        <w:t>25.1.2 Controale ale proiectelor</w:t>
      </w:r>
    </w:p>
    <w:p w:rsidRPr="003919A5" w:rsidR="006E50AC" w:rsidP="00215429" w:rsidRDefault="006E50AC" w14:paraId="40457EDE" w14:textId="77777777">
      <w:pPr>
        <w:tabs>
          <w:tab w:val="left" w:pos="851"/>
        </w:tabs>
        <w:spacing w:before="120"/>
        <w:jc w:val="both"/>
        <w:rPr>
          <w:rFonts w:ascii="Georgia" w:hAnsi="Georgia"/>
          <w:sz w:val="22"/>
          <w:szCs w:val="22"/>
          <w:lang w:val="ro-RO"/>
        </w:rPr>
      </w:pPr>
      <w:r w:rsidRPr="003919A5">
        <w:rPr>
          <w:rFonts w:ascii="Georgia" w:hAnsi="Georgia"/>
          <w:sz w:val="22"/>
          <w:szCs w:val="22"/>
          <w:lang w:val="ro-RO"/>
        </w:rPr>
        <w:t xml:space="preserve">AN poate realiza controale privind implementarea corespunzătoare a proiectului și respectarea obligațiilor prevăzute în contract (controale generale ale proiectelor sau controale ale unor aspecte specifice). </w:t>
      </w:r>
    </w:p>
    <w:p w:rsidRPr="003919A5" w:rsidR="006E50AC" w:rsidP="00215429" w:rsidRDefault="006E50AC" w14:paraId="4520ECA8" w14:textId="77777777">
      <w:pPr>
        <w:spacing w:before="120"/>
        <w:jc w:val="both"/>
        <w:rPr>
          <w:rFonts w:ascii="Georgia" w:hAnsi="Georgia"/>
          <w:sz w:val="22"/>
          <w:szCs w:val="22"/>
          <w:lang w:val="ro-RO"/>
        </w:rPr>
      </w:pPr>
      <w:r w:rsidRPr="003919A5">
        <w:rPr>
          <w:rFonts w:ascii="Georgia" w:hAnsi="Georgia"/>
          <w:sz w:val="22"/>
          <w:szCs w:val="22"/>
          <w:lang w:val="ro-RO"/>
        </w:rPr>
        <w:t>Astfel de controale ale proiectelor pot fi inițiate pe durata implementării proiectului și până la termenul-limită menționat în Fișa de date (a se vedea punctul 6). Acestea vor fi notificate în mod oficial coordonatorului sau beneficiarului în cauză și vor fi considerate inițiate la data notificării.</w:t>
      </w:r>
    </w:p>
    <w:p w:rsidRPr="003919A5" w:rsidR="006E50AC" w:rsidP="00215429" w:rsidRDefault="006E50AC" w14:paraId="1B23B2FD" w14:textId="77777777">
      <w:pPr>
        <w:spacing w:before="120"/>
        <w:jc w:val="both"/>
        <w:rPr>
          <w:rFonts w:ascii="Georgia" w:hAnsi="Georgia"/>
          <w:sz w:val="22"/>
          <w:szCs w:val="22"/>
          <w:lang w:val="ro-RO"/>
        </w:rPr>
      </w:pPr>
      <w:r w:rsidRPr="003919A5">
        <w:rPr>
          <w:rFonts w:ascii="Georgia" w:hAnsi="Georgia"/>
          <w:sz w:val="22"/>
          <w:szCs w:val="22"/>
          <w:lang w:val="ro-RO"/>
        </w:rPr>
        <w:t xml:space="preserve">Dacă este necesar, AN poate fi asistată de experți externi independenți. Dacă se recurge la experți externi, coordonatorul sau beneficiarul în cauză va fi informat și va avea dreptul de a se opune din motive de confidențialitate comercială sau de conflict de interese. </w:t>
      </w:r>
    </w:p>
    <w:p w:rsidRPr="003919A5" w:rsidR="006E50AC" w:rsidP="00215429" w:rsidRDefault="006E50AC" w14:paraId="4396521A" w14:textId="77777777">
      <w:pPr>
        <w:tabs>
          <w:tab w:val="left" w:pos="851"/>
        </w:tabs>
        <w:spacing w:before="120"/>
        <w:jc w:val="both"/>
        <w:rPr>
          <w:rFonts w:ascii="Georgia" w:hAnsi="Georgia"/>
          <w:sz w:val="22"/>
          <w:szCs w:val="22"/>
          <w:lang w:val="ro-RO"/>
        </w:rPr>
      </w:pPr>
      <w:r w:rsidRPr="003919A5">
        <w:rPr>
          <w:rFonts w:ascii="Georgia" w:hAnsi="Georgia"/>
          <w:sz w:val="22"/>
          <w:szCs w:val="22"/>
          <w:lang w:val="ro-RO"/>
        </w:rPr>
        <w:t>Coordonatorul sau beneficiarul vizat trebuie să coopereze cu diligență și să furnizeze – în termenul solicitat – orice fel de informații și date în plus față de realizările concrete și de rapoartele deja prezentate (inclusiv informații cu privire la utilizarea resurselor). AN poate să solicite beneficiarilor să îi furnizeze în mod direct aceste informații. Informațiile și documentele sensibile vor fi gestionate în conformitate cu Articolul 13.</w:t>
      </w:r>
    </w:p>
    <w:p w:rsidRPr="003919A5" w:rsidR="006E50AC" w:rsidP="00215429" w:rsidRDefault="006E50AC" w14:paraId="78D88024" w14:textId="77777777">
      <w:pPr>
        <w:tabs>
          <w:tab w:val="left" w:pos="851"/>
        </w:tabs>
        <w:spacing w:before="120"/>
        <w:jc w:val="both"/>
        <w:rPr>
          <w:rFonts w:ascii="Georgia" w:hAnsi="Georgia"/>
          <w:sz w:val="22"/>
          <w:szCs w:val="22"/>
          <w:lang w:val="ro-RO"/>
        </w:rPr>
      </w:pPr>
      <w:r w:rsidRPr="003919A5">
        <w:rPr>
          <w:rFonts w:ascii="Georgia" w:hAnsi="Georgia"/>
          <w:sz w:val="22"/>
          <w:szCs w:val="22"/>
          <w:lang w:val="ro-RO"/>
        </w:rPr>
        <w:t xml:space="preserve">Coordonatorului sau beneficiarului în cauză i se poate solicita să participe la reuniuni, inclusiv cu experți externi. </w:t>
      </w:r>
    </w:p>
    <w:p w:rsidRPr="003919A5" w:rsidR="006E50AC" w:rsidP="00215429" w:rsidRDefault="006E50AC" w14:paraId="24B8D6F9" w14:textId="77777777">
      <w:pPr>
        <w:tabs>
          <w:tab w:val="left" w:pos="851"/>
        </w:tabs>
        <w:spacing w:before="120"/>
        <w:jc w:val="both"/>
        <w:rPr>
          <w:rFonts w:ascii="Georgia" w:hAnsi="Georgia"/>
          <w:sz w:val="22"/>
          <w:szCs w:val="22"/>
          <w:lang w:val="ro-RO"/>
        </w:rPr>
      </w:pPr>
      <w:r w:rsidRPr="003919A5">
        <w:rPr>
          <w:rFonts w:ascii="Georgia" w:hAnsi="Georgia"/>
          <w:sz w:val="22"/>
          <w:szCs w:val="22"/>
          <w:lang w:val="ro-RO"/>
        </w:rPr>
        <w:t xml:space="preserve">În ceea ce privește </w:t>
      </w:r>
      <w:r w:rsidRPr="003919A5">
        <w:rPr>
          <w:rFonts w:ascii="Georgia" w:hAnsi="Georgia"/>
          <w:b/>
          <w:sz w:val="22"/>
          <w:szCs w:val="22"/>
          <w:lang w:val="ro-RO"/>
        </w:rPr>
        <w:t>vizitele la fața locului</w:t>
      </w:r>
      <w:r w:rsidRPr="003919A5">
        <w:rPr>
          <w:rFonts w:ascii="Georgia" w:hAnsi="Georgia"/>
          <w:sz w:val="22"/>
          <w:szCs w:val="22"/>
          <w:lang w:val="ro-RO"/>
        </w:rPr>
        <w:t>, beneficiarul în cauză trebuie să permită accesul în incintele și sediile sale (inclusiv experților externi) și trebuie să se asigure că informațiile solicitate sunt puse la dispoziție cu promptitudine.</w:t>
      </w:r>
    </w:p>
    <w:p w:rsidRPr="003919A5" w:rsidR="006E50AC" w:rsidP="00215429" w:rsidRDefault="006E50AC" w14:paraId="621BC587" w14:textId="77777777">
      <w:pPr>
        <w:tabs>
          <w:tab w:val="left" w:pos="851"/>
        </w:tabs>
        <w:spacing w:before="120"/>
        <w:jc w:val="both"/>
        <w:rPr>
          <w:rFonts w:ascii="Georgia" w:hAnsi="Georgia"/>
          <w:sz w:val="22"/>
          <w:szCs w:val="22"/>
          <w:lang w:val="ro-RO"/>
        </w:rPr>
      </w:pPr>
      <w:r w:rsidRPr="003919A5">
        <w:rPr>
          <w:rFonts w:ascii="Georgia" w:hAnsi="Georgia"/>
          <w:sz w:val="22"/>
          <w:szCs w:val="22"/>
          <w:lang w:val="ro-RO"/>
        </w:rPr>
        <w:t>Informațiile furnizate trebuie să fie corecte, precise și complete și să fie prezentate în formatul solicitat, inclusiv în format electronic.</w:t>
      </w:r>
    </w:p>
    <w:p w:rsidRPr="00380486" w:rsidR="00380486" w:rsidP="00380486" w:rsidRDefault="00380486" w14:paraId="6EE7939B" w14:textId="77777777">
      <w:pPr>
        <w:tabs>
          <w:tab w:val="left" w:pos="851"/>
        </w:tabs>
        <w:autoSpaceDE w:val="0"/>
        <w:autoSpaceDN w:val="0"/>
        <w:adjustRightInd w:val="0"/>
        <w:spacing w:after="160" w:line="259" w:lineRule="auto"/>
        <w:jc w:val="both"/>
        <w:rPr>
          <w:rFonts w:ascii="Georgia" w:hAnsi="Georgia" w:eastAsia="Calibri"/>
          <w:sz w:val="22"/>
          <w:szCs w:val="22"/>
          <w:lang w:val="ro-RO"/>
        </w:rPr>
      </w:pPr>
      <w:r w:rsidRPr="00380486">
        <w:rPr>
          <w:rFonts w:ascii="Georgia" w:hAnsi="Georgia" w:eastAsia="Calibri" w:cs="Arial"/>
          <w:sz w:val="22"/>
          <w:szCs w:val="22"/>
          <w:lang w:val="ro-RO"/>
        </w:rPr>
        <w:t xml:space="preserve">Pe baza constatărilor analizei, va fi elaborat un </w:t>
      </w:r>
      <w:r w:rsidRPr="00380486">
        <w:rPr>
          <w:rFonts w:ascii="Georgia" w:hAnsi="Georgia" w:eastAsia="Calibri" w:cs="Arial"/>
          <w:b/>
          <w:bCs/>
          <w:sz w:val="22"/>
          <w:szCs w:val="22"/>
          <w:lang w:val="ro-RO"/>
        </w:rPr>
        <w:t>raport preliminar de control al proiectului</w:t>
      </w:r>
      <w:r w:rsidRPr="00380486">
        <w:rPr>
          <w:rFonts w:ascii="Georgia" w:hAnsi="Georgia" w:eastAsia="Calibri" w:cs="Arial"/>
          <w:sz w:val="22"/>
          <w:szCs w:val="22"/>
          <w:lang w:val="ro-RO"/>
        </w:rPr>
        <w:t xml:space="preserve">. </w:t>
      </w:r>
    </w:p>
    <w:p w:rsidRPr="00380486" w:rsidR="00380486" w:rsidP="00380486" w:rsidRDefault="00380486" w14:paraId="45169E24" w14:textId="4DBEC4A4">
      <w:pPr>
        <w:tabs>
          <w:tab w:val="left" w:pos="851"/>
        </w:tabs>
        <w:autoSpaceDE w:val="0"/>
        <w:autoSpaceDN w:val="0"/>
        <w:adjustRightInd w:val="0"/>
        <w:spacing w:after="160" w:line="259" w:lineRule="auto"/>
        <w:jc w:val="both"/>
        <w:rPr>
          <w:rFonts w:ascii="Georgia" w:hAnsi="Georgia" w:eastAsia="Georgia" w:cs="Georgia"/>
          <w:sz w:val="22"/>
          <w:szCs w:val="22"/>
          <w:lang w:val="ro-RO"/>
        </w:rPr>
      </w:pPr>
      <w:r w:rsidRPr="00380486">
        <w:rPr>
          <w:rFonts w:ascii="Georgia" w:hAnsi="Georgia" w:eastAsia="Calibri" w:cs="Arial"/>
          <w:sz w:val="22"/>
          <w:szCs w:val="22"/>
          <w:lang w:val="ro-RO"/>
        </w:rPr>
        <w:t xml:space="preserve">AN va notifica oficial concluziile raportului preliminar de control al proiectului către coordonatorul sau beneficiarul în cauză, care va avea la dispoziție 30 de zile de la primirea notificării pentru a formula observații. </w:t>
      </w:r>
      <w:r w:rsidRPr="00380486">
        <w:rPr>
          <w:rFonts w:ascii="Georgia" w:hAnsi="Georgia" w:eastAsia="Segoe UI" w:cs="Segoe UI"/>
          <w:color w:val="333333"/>
          <w:sz w:val="22"/>
          <w:szCs w:val="22"/>
          <w:lang w:val="ro-RO"/>
        </w:rPr>
        <w:t>În urma analizei observațiilor beneficiarului, se va întocmi raportul final de control, concluziile finale ale acestuia fiind transmise oficial beneficiarului.</w:t>
      </w:r>
    </w:p>
    <w:p w:rsidRPr="00380486" w:rsidR="00380486" w:rsidP="00380486" w:rsidRDefault="00380486" w14:paraId="0FBDAD2A" w14:textId="5A2BDA7E">
      <w:pPr>
        <w:tabs>
          <w:tab w:val="left" w:pos="851"/>
        </w:tabs>
        <w:autoSpaceDE w:val="0"/>
        <w:autoSpaceDN w:val="0"/>
        <w:adjustRightInd w:val="0"/>
        <w:spacing w:after="160" w:line="259" w:lineRule="auto"/>
        <w:jc w:val="both"/>
        <w:rPr>
          <w:rFonts w:ascii="Georgia" w:hAnsi="Georgia" w:eastAsia="Calibri" w:cs="Arial"/>
          <w:sz w:val="22"/>
          <w:szCs w:val="22"/>
          <w:lang w:val="ro-RO"/>
        </w:rPr>
      </w:pPr>
      <w:r w:rsidRPr="00380486">
        <w:rPr>
          <w:rFonts w:ascii="Georgia" w:hAnsi="Georgia" w:eastAsia="Calibri" w:cs="Arial"/>
          <w:sz w:val="22"/>
          <w:szCs w:val="22"/>
          <w:lang w:val="ro-RO"/>
        </w:rPr>
        <w:t>Documentația aferentă controalelor proiectelor (inclusiv rapoartele de control al</w:t>
      </w:r>
      <w:r w:rsidR="00946671">
        <w:rPr>
          <w:rFonts w:ascii="Georgia" w:hAnsi="Georgia" w:eastAsia="Calibri" w:cs="Arial"/>
          <w:sz w:val="22"/>
          <w:szCs w:val="22"/>
          <w:lang w:val="ro-RO"/>
        </w:rPr>
        <w:t>e</w:t>
      </w:r>
      <w:r w:rsidRPr="00380486">
        <w:rPr>
          <w:rFonts w:ascii="Georgia" w:hAnsi="Georgia" w:eastAsia="Calibri" w:cs="Arial"/>
          <w:sz w:val="22"/>
          <w:szCs w:val="22"/>
          <w:lang w:val="ro-RO"/>
        </w:rPr>
        <w:t xml:space="preserve"> proiectelor) va fi redactată în limba română. </w:t>
      </w:r>
    </w:p>
    <w:p w:rsidRPr="00380486" w:rsidR="00380486" w:rsidP="00380486" w:rsidRDefault="00380486" w14:paraId="7AA8CED0" w14:textId="11EC057C">
      <w:pPr>
        <w:tabs>
          <w:tab w:val="left" w:pos="851"/>
        </w:tabs>
        <w:autoSpaceDE w:val="0"/>
        <w:autoSpaceDN w:val="0"/>
        <w:adjustRightInd w:val="0"/>
        <w:spacing w:after="160" w:line="259" w:lineRule="auto"/>
        <w:jc w:val="both"/>
        <w:rPr>
          <w:rFonts w:ascii="Georgia" w:hAnsi="Georgia" w:eastAsia="Calibri" w:cs="Arial"/>
          <w:sz w:val="22"/>
          <w:szCs w:val="22"/>
          <w:lang w:val="ro-RO"/>
        </w:rPr>
      </w:pPr>
      <w:r w:rsidRPr="00380486">
        <w:rPr>
          <w:rFonts w:ascii="Georgia" w:hAnsi="Georgia" w:eastAsia="Calibri" w:cs="Arial"/>
          <w:sz w:val="22"/>
          <w:szCs w:val="22"/>
          <w:lang w:val="ro-RO"/>
        </w:rPr>
        <w:t xml:space="preserve">Organizarea </w:t>
      </w:r>
      <w:r w:rsidRPr="00380486" w:rsidR="00946671">
        <w:rPr>
          <w:rFonts w:ascii="Georgia" w:hAnsi="Georgia" w:eastAsia="Calibri" w:cs="Arial"/>
          <w:sz w:val="22"/>
          <w:szCs w:val="22"/>
          <w:lang w:val="ro-RO"/>
        </w:rPr>
        <w:t>și</w:t>
      </w:r>
      <w:r w:rsidRPr="00380486">
        <w:rPr>
          <w:rFonts w:ascii="Georgia" w:hAnsi="Georgia" w:eastAsia="Calibri" w:cs="Arial"/>
          <w:sz w:val="22"/>
          <w:szCs w:val="22"/>
          <w:lang w:val="ro-RO"/>
        </w:rPr>
        <w:t xml:space="preserve"> efectuarea verificărilor necesare stabilirii </w:t>
      </w:r>
      <w:r w:rsidRPr="00380486" w:rsidR="00946671">
        <w:rPr>
          <w:rFonts w:ascii="Georgia" w:hAnsi="Georgia" w:eastAsia="Calibri" w:cs="Arial"/>
          <w:sz w:val="22"/>
          <w:szCs w:val="22"/>
          <w:lang w:val="ro-RO"/>
        </w:rPr>
        <w:t>creanței</w:t>
      </w:r>
      <w:r w:rsidRPr="00380486">
        <w:rPr>
          <w:rFonts w:ascii="Georgia" w:hAnsi="Georgia" w:eastAsia="Calibri" w:cs="Arial"/>
          <w:sz w:val="22"/>
          <w:szCs w:val="22"/>
          <w:lang w:val="ro-RO"/>
        </w:rPr>
        <w:t xml:space="preserve"> bugetare rezultate din nereguli </w:t>
      </w:r>
      <w:r w:rsidRPr="00380486" w:rsidR="00946671">
        <w:rPr>
          <w:rFonts w:ascii="Georgia" w:hAnsi="Georgia" w:eastAsia="Calibri" w:cs="Arial"/>
          <w:sz w:val="22"/>
          <w:szCs w:val="22"/>
          <w:lang w:val="ro-RO"/>
        </w:rPr>
        <w:t>și</w:t>
      </w:r>
      <w:r w:rsidRPr="00380486">
        <w:rPr>
          <w:rFonts w:ascii="Georgia" w:hAnsi="Georgia" w:eastAsia="Calibri" w:cs="Arial"/>
          <w:sz w:val="22"/>
          <w:szCs w:val="22"/>
          <w:lang w:val="ro-RO"/>
        </w:rPr>
        <w:t xml:space="preserve"> emiterii procesului-verbal de constatare a neregulilor </w:t>
      </w:r>
      <w:r w:rsidRPr="00380486" w:rsidR="00946671">
        <w:rPr>
          <w:rFonts w:ascii="Georgia" w:hAnsi="Georgia" w:eastAsia="Calibri" w:cs="Arial"/>
          <w:sz w:val="22"/>
          <w:szCs w:val="22"/>
          <w:lang w:val="ro-RO"/>
        </w:rPr>
        <w:t>și</w:t>
      </w:r>
      <w:r w:rsidRPr="00380486">
        <w:rPr>
          <w:rFonts w:ascii="Georgia" w:hAnsi="Georgia" w:eastAsia="Calibri" w:cs="Arial"/>
          <w:sz w:val="22"/>
          <w:szCs w:val="22"/>
          <w:lang w:val="ro-RO"/>
        </w:rPr>
        <w:t xml:space="preserve"> de stabilire a </w:t>
      </w:r>
      <w:r w:rsidRPr="00380486" w:rsidR="00946671">
        <w:rPr>
          <w:rFonts w:ascii="Georgia" w:hAnsi="Georgia" w:eastAsia="Calibri" w:cs="Arial"/>
          <w:sz w:val="22"/>
          <w:szCs w:val="22"/>
          <w:lang w:val="ro-RO"/>
        </w:rPr>
        <w:t>creanțelor</w:t>
      </w:r>
      <w:r w:rsidRPr="00380486">
        <w:rPr>
          <w:rFonts w:ascii="Georgia" w:hAnsi="Georgia" w:eastAsia="Calibri" w:cs="Arial"/>
          <w:sz w:val="22"/>
          <w:szCs w:val="22"/>
          <w:lang w:val="ro-RO"/>
        </w:rPr>
        <w:t xml:space="preserve"> bugetare (titlu de creanță) se efectuează cu respectarea termenelor și prevederilor legale românești aplicabile în cauză.</w:t>
      </w:r>
    </w:p>
    <w:p w:rsidRPr="003919A5" w:rsidR="006E50AC" w:rsidP="00215429" w:rsidRDefault="006E50AC" w14:paraId="172A3001" w14:textId="77777777">
      <w:pPr>
        <w:tabs>
          <w:tab w:val="left" w:pos="851"/>
          <w:tab w:val="left" w:pos="1134"/>
        </w:tabs>
        <w:autoSpaceDE w:val="0"/>
        <w:autoSpaceDN w:val="0"/>
        <w:adjustRightInd w:val="0"/>
        <w:spacing w:before="120"/>
        <w:jc w:val="both"/>
        <w:rPr>
          <w:rFonts w:ascii="Georgia" w:hAnsi="Georgia"/>
          <w:b/>
          <w:sz w:val="22"/>
          <w:szCs w:val="22"/>
          <w:lang w:val="ro-RO"/>
        </w:rPr>
      </w:pPr>
      <w:r w:rsidRPr="003919A5">
        <w:rPr>
          <w:rFonts w:ascii="Georgia" w:hAnsi="Georgia"/>
          <w:b/>
          <w:sz w:val="22"/>
          <w:szCs w:val="22"/>
          <w:lang w:val="ro-RO"/>
        </w:rPr>
        <w:t>25.1.3</w:t>
      </w:r>
      <w:r w:rsidRPr="003919A5">
        <w:rPr>
          <w:rFonts w:ascii="Georgia" w:hAnsi="Georgia"/>
          <w:sz w:val="22"/>
          <w:szCs w:val="22"/>
          <w:lang w:val="ro-RO"/>
        </w:rPr>
        <w:t xml:space="preserve"> </w:t>
      </w:r>
      <w:r w:rsidRPr="003919A5">
        <w:rPr>
          <w:rFonts w:ascii="Georgia" w:hAnsi="Georgia"/>
          <w:b/>
          <w:sz w:val="22"/>
          <w:szCs w:val="22"/>
          <w:lang w:val="ro-RO"/>
        </w:rPr>
        <w:t>Audituri</w:t>
      </w:r>
    </w:p>
    <w:p w:rsidRPr="007A322A" w:rsidR="007A322A" w:rsidP="007A322A" w:rsidRDefault="007A322A" w14:paraId="6207041F" w14:textId="77777777">
      <w:pPr>
        <w:tabs>
          <w:tab w:val="left" w:pos="1134"/>
        </w:tabs>
        <w:spacing w:after="160" w:line="259" w:lineRule="auto"/>
        <w:jc w:val="both"/>
        <w:rPr>
          <w:rFonts w:ascii="Georgia" w:hAnsi="Georgia" w:eastAsia="Calibri"/>
          <w:sz w:val="22"/>
          <w:szCs w:val="22"/>
          <w:lang w:val="ro-RO"/>
        </w:rPr>
      </w:pPr>
      <w:bookmarkStart w:name="_Toc24116155" w:id="682"/>
      <w:bookmarkStart w:name="_Toc24126634" w:id="683"/>
      <w:bookmarkStart w:name="_Toc88829423" w:id="684"/>
      <w:bookmarkStart w:name="_Toc90290963" w:id="685"/>
      <w:bookmarkStart w:name="_Toc122444364" w:id="686"/>
      <w:r w:rsidRPr="007A322A">
        <w:rPr>
          <w:rFonts w:ascii="Georgia" w:hAnsi="Georgia" w:eastAsia="Calibri" w:cs="Arial"/>
          <w:sz w:val="22"/>
          <w:szCs w:val="22"/>
          <w:lang w:val="ro-RO"/>
        </w:rPr>
        <w:t xml:space="preserve">AN poate realiza audituri privind implementarea corespunzătoare a proiectului și respectarea obligațiilor prevăzute în contract. </w:t>
      </w:r>
    </w:p>
    <w:p w:rsidRPr="007A322A" w:rsidR="007A322A" w:rsidP="007A322A" w:rsidRDefault="007A322A" w14:paraId="42360B74" w14:textId="77777777">
      <w:pPr>
        <w:spacing w:after="160" w:line="259" w:lineRule="auto"/>
        <w:jc w:val="both"/>
        <w:rPr>
          <w:rFonts w:ascii="Georgia" w:hAnsi="Georgia" w:eastAsia="Calibri"/>
          <w:sz w:val="22"/>
          <w:szCs w:val="22"/>
          <w:lang w:val="ro-RO"/>
        </w:rPr>
      </w:pPr>
      <w:r w:rsidRPr="007A322A">
        <w:rPr>
          <w:rFonts w:ascii="Georgia" w:hAnsi="Georgia" w:eastAsia="Calibri" w:cs="Arial"/>
          <w:sz w:val="22"/>
          <w:szCs w:val="22"/>
          <w:lang w:val="ro-RO"/>
        </w:rPr>
        <w:t>Aceste audituri pot fi inițiate pe durata implementării proiectului și până la termenul-limită menționat în Fișa de date (a se vedea punctul 6). Auditurile vor fi notificate în mod oficial beneficiarului în cauză și vor fi considerate inițiate la data notificării.</w:t>
      </w:r>
    </w:p>
    <w:p w:rsidRPr="007A322A" w:rsidR="007A322A" w:rsidP="007A322A" w:rsidRDefault="007A322A" w14:paraId="2E624B17" w14:textId="77777777">
      <w:pPr>
        <w:spacing w:after="160" w:line="259" w:lineRule="auto"/>
        <w:jc w:val="both"/>
        <w:rPr>
          <w:rFonts w:ascii="Georgia" w:hAnsi="Georgia" w:eastAsia="Calibri"/>
          <w:sz w:val="22"/>
          <w:szCs w:val="22"/>
          <w:lang w:val="ro-RO"/>
        </w:rPr>
      </w:pPr>
      <w:r w:rsidRPr="007A322A">
        <w:rPr>
          <w:rFonts w:ascii="Georgia" w:hAnsi="Georgia" w:eastAsia="Calibri" w:cs="Arial"/>
          <w:sz w:val="22"/>
          <w:szCs w:val="22"/>
          <w:lang w:val="ro-RO"/>
        </w:rPr>
        <w:t xml:space="preserve">AN poate utiliza propriul serviciu de audit, poate delega audituri unui serviciu centralizat sau poate recurge la societăți de audit externe. Dacă se utilizează o firmă externă, beneficiarul în cauză va fi informat și va avea dreptul de a se opune din motive de confidențialitate comercială sau de conflict de interese. </w:t>
      </w:r>
    </w:p>
    <w:p w:rsidRPr="007A322A" w:rsidR="007A322A" w:rsidP="007A322A" w:rsidRDefault="007A322A" w14:paraId="0BE7850E" w14:textId="77777777">
      <w:pPr>
        <w:tabs>
          <w:tab w:val="left" w:pos="851"/>
        </w:tabs>
        <w:spacing w:after="160" w:line="259" w:lineRule="auto"/>
        <w:jc w:val="both"/>
        <w:rPr>
          <w:rFonts w:ascii="Georgia" w:hAnsi="Georgia" w:eastAsia="Calibri"/>
          <w:sz w:val="22"/>
          <w:szCs w:val="22"/>
          <w:lang w:val="ro-RO"/>
        </w:rPr>
      </w:pPr>
      <w:r w:rsidRPr="007A322A">
        <w:rPr>
          <w:rFonts w:ascii="Georgia" w:hAnsi="Georgia" w:eastAsia="Calibri" w:cs="Arial"/>
          <w:sz w:val="22"/>
          <w:szCs w:val="22"/>
          <w:lang w:val="ro-RO"/>
        </w:rPr>
        <w:t>Beneficiarul în cauză trebuie să coopereze cu diligență și să furnizeze – în termenul solicitat – orice fel de informații (inclusiv registre contabile integrale, situații salariale individuale sau alte date cu caracter personal) necesare pentru verificarea conformității cu contractul. Informațiile și documentele sensibile vor fi gestionate în conformitate cu Articolul 13.</w:t>
      </w:r>
    </w:p>
    <w:p w:rsidRPr="007A322A" w:rsidR="007A322A" w:rsidP="007A322A" w:rsidRDefault="007A322A" w14:paraId="4BE81971" w14:textId="77777777">
      <w:pPr>
        <w:tabs>
          <w:tab w:val="left" w:pos="851"/>
        </w:tabs>
        <w:spacing w:after="160" w:line="259" w:lineRule="auto"/>
        <w:jc w:val="both"/>
        <w:rPr>
          <w:rFonts w:ascii="Georgia" w:hAnsi="Georgia" w:eastAsia="Calibri"/>
          <w:sz w:val="22"/>
          <w:szCs w:val="22"/>
          <w:lang w:val="ro-RO"/>
        </w:rPr>
      </w:pPr>
      <w:r w:rsidRPr="007A322A">
        <w:rPr>
          <w:rFonts w:ascii="Georgia" w:hAnsi="Georgia" w:eastAsia="Calibri" w:cs="Arial"/>
          <w:sz w:val="22"/>
          <w:szCs w:val="22"/>
          <w:lang w:val="ro-RO"/>
        </w:rPr>
        <w:t xml:space="preserve">În ceea ce privește </w:t>
      </w:r>
      <w:r w:rsidRPr="007A322A">
        <w:rPr>
          <w:rFonts w:ascii="Georgia" w:hAnsi="Georgia" w:eastAsia="Calibri" w:cs="Arial"/>
          <w:b/>
          <w:sz w:val="22"/>
          <w:szCs w:val="22"/>
          <w:lang w:val="ro-RO"/>
        </w:rPr>
        <w:t>vizitele la fața locului</w:t>
      </w:r>
      <w:r w:rsidRPr="007A322A">
        <w:rPr>
          <w:rFonts w:ascii="Georgia" w:hAnsi="Georgia" w:eastAsia="Calibri" w:cs="Arial"/>
          <w:sz w:val="22"/>
          <w:szCs w:val="22"/>
          <w:lang w:val="ro-RO"/>
        </w:rPr>
        <w:t>, beneficiarul în cauză trebuie să permită accesul în incintele și sediile sale (inclusiv pentru firma de audit externă) și trebuie să se asigure că informațiile solicitate sunt puse la dispoziție cu promptitudine.</w:t>
      </w:r>
    </w:p>
    <w:p w:rsidRPr="007A322A" w:rsidR="007A322A" w:rsidP="007A322A" w:rsidRDefault="007A322A" w14:paraId="2224D619" w14:textId="77777777">
      <w:pPr>
        <w:tabs>
          <w:tab w:val="left" w:pos="851"/>
        </w:tabs>
        <w:spacing w:after="160" w:line="259" w:lineRule="auto"/>
        <w:jc w:val="both"/>
        <w:rPr>
          <w:rFonts w:ascii="Georgia" w:hAnsi="Georgia" w:eastAsia="Calibri"/>
          <w:sz w:val="22"/>
          <w:szCs w:val="22"/>
          <w:lang w:val="ro-RO"/>
        </w:rPr>
      </w:pPr>
      <w:r w:rsidRPr="007A322A">
        <w:rPr>
          <w:rFonts w:ascii="Georgia" w:hAnsi="Georgia" w:eastAsia="Calibri" w:cs="Arial"/>
          <w:sz w:val="22"/>
          <w:szCs w:val="22"/>
          <w:lang w:val="ro-RO"/>
        </w:rPr>
        <w:t>Informațiile furnizate trebuie să fie corecte, precise și complete și să fie prezentate în formatul solicitat, inclusiv în format electronic.</w:t>
      </w:r>
    </w:p>
    <w:p w:rsidRPr="007A322A" w:rsidR="007A322A" w:rsidP="007A322A" w:rsidRDefault="007A322A" w14:paraId="7A3652F2" w14:textId="77777777">
      <w:pPr>
        <w:tabs>
          <w:tab w:val="left" w:pos="851"/>
        </w:tabs>
        <w:spacing w:after="160" w:line="259" w:lineRule="auto"/>
        <w:jc w:val="both"/>
        <w:rPr>
          <w:rFonts w:ascii="Georgia" w:hAnsi="Georgia" w:eastAsia="Calibri"/>
          <w:sz w:val="22"/>
          <w:szCs w:val="22"/>
          <w:lang w:val="ro-RO"/>
        </w:rPr>
      </w:pPr>
      <w:r w:rsidRPr="007A322A">
        <w:rPr>
          <w:rFonts w:ascii="Georgia" w:hAnsi="Georgia" w:eastAsia="Calibri" w:cs="Arial"/>
          <w:sz w:val="22"/>
          <w:szCs w:val="22"/>
          <w:lang w:val="ro-RO"/>
        </w:rPr>
        <w:t xml:space="preserve">Pe baza constatărilor auditului, se va elabora un </w:t>
      </w:r>
      <w:r w:rsidRPr="007A322A">
        <w:rPr>
          <w:rFonts w:ascii="Georgia" w:hAnsi="Georgia" w:eastAsia="Calibri" w:cs="Arial"/>
          <w:b/>
          <w:bCs/>
          <w:sz w:val="22"/>
          <w:szCs w:val="22"/>
          <w:lang w:val="ro-RO"/>
        </w:rPr>
        <w:t>raport preliminar de audit</w:t>
      </w:r>
      <w:r w:rsidRPr="007A322A">
        <w:rPr>
          <w:rFonts w:ascii="Georgia" w:hAnsi="Georgia" w:eastAsia="Calibri" w:cs="Arial"/>
          <w:sz w:val="22"/>
          <w:szCs w:val="22"/>
          <w:lang w:val="ro-RO"/>
        </w:rPr>
        <w:t>.</w:t>
      </w:r>
    </w:p>
    <w:p w:rsidRPr="007A322A" w:rsidR="007A322A" w:rsidP="007A322A" w:rsidRDefault="007A322A" w14:paraId="11191444" w14:textId="77777777">
      <w:pPr>
        <w:tabs>
          <w:tab w:val="left" w:pos="851"/>
        </w:tabs>
        <w:autoSpaceDE w:val="0"/>
        <w:autoSpaceDN w:val="0"/>
        <w:adjustRightInd w:val="0"/>
        <w:spacing w:after="160" w:line="259" w:lineRule="auto"/>
        <w:jc w:val="both"/>
        <w:rPr>
          <w:rFonts w:ascii="Georgia" w:hAnsi="Georgia" w:eastAsia="Calibri"/>
          <w:strike/>
          <w:sz w:val="22"/>
          <w:szCs w:val="22"/>
          <w:lang w:val="ro-RO"/>
        </w:rPr>
      </w:pPr>
      <w:r w:rsidRPr="007A322A">
        <w:rPr>
          <w:rFonts w:ascii="Georgia" w:hAnsi="Georgia" w:eastAsia="Calibri" w:cs="Arial"/>
          <w:sz w:val="22"/>
          <w:szCs w:val="22"/>
          <w:lang w:val="ro-RO"/>
        </w:rPr>
        <w:t xml:space="preserve">Auditorii vor notifica oficial concluziile raportului preliminar de audit beneficiarului în cauză, care va avea la dispoziție 30 de zile de la primirea notificării pentru a formula observații (procedură de conciliere). </w:t>
      </w:r>
      <w:r w:rsidRPr="007A322A">
        <w:rPr>
          <w:rFonts w:ascii="Georgia" w:hAnsi="Georgia" w:eastAsia="Segoe UI" w:cs="Segoe UI"/>
          <w:color w:val="333333"/>
          <w:sz w:val="22"/>
          <w:szCs w:val="22"/>
          <w:lang w:val="ro-RO"/>
        </w:rPr>
        <w:t>În urma analizei observațiilor beneficiarului, se va întocmi raportul final de audit, concluziile finale ale acestuia fiind transmise oficial beneficiarului.</w:t>
      </w:r>
    </w:p>
    <w:p w:rsidRPr="007A322A" w:rsidR="007A322A" w:rsidP="007A322A" w:rsidRDefault="007A322A" w14:paraId="0A2B1C0B" w14:textId="77777777">
      <w:pPr>
        <w:tabs>
          <w:tab w:val="left" w:pos="851"/>
        </w:tabs>
        <w:autoSpaceDE w:val="0"/>
        <w:autoSpaceDN w:val="0"/>
        <w:adjustRightInd w:val="0"/>
        <w:spacing w:after="160" w:line="259" w:lineRule="auto"/>
        <w:jc w:val="both"/>
        <w:rPr>
          <w:rFonts w:ascii="Georgia" w:hAnsi="Georgia" w:eastAsia="Calibri"/>
          <w:sz w:val="22"/>
          <w:szCs w:val="22"/>
          <w:lang w:val="ro-RO"/>
        </w:rPr>
      </w:pPr>
      <w:r w:rsidRPr="007A322A">
        <w:rPr>
          <w:rFonts w:ascii="Georgia" w:hAnsi="Georgia" w:eastAsia="Calibri" w:cs="Arial"/>
          <w:sz w:val="22"/>
          <w:szCs w:val="22"/>
          <w:lang w:val="ro-RO"/>
        </w:rPr>
        <w:t xml:space="preserve">Documentația aferentă auditurilor (inclusiv rapoartele de audit) va fi redactată în limba română. </w:t>
      </w:r>
    </w:p>
    <w:p w:rsidRPr="007A322A" w:rsidR="006E50AC" w:rsidP="00215429" w:rsidRDefault="006E50AC" w14:paraId="0E601E10" w14:textId="77777777">
      <w:pPr>
        <w:pStyle w:val="Heading5"/>
        <w:spacing w:before="120" w:after="0"/>
        <w:rPr>
          <w:rFonts w:ascii="Georgia" w:hAnsi="Georgia" w:cs="Times New Roman"/>
          <w:b/>
          <w:bCs/>
          <w:color w:val="auto"/>
          <w:lang w:val="ro-RO"/>
        </w:rPr>
      </w:pPr>
      <w:r w:rsidRPr="007A322A">
        <w:rPr>
          <w:rFonts w:ascii="Georgia" w:hAnsi="Georgia"/>
          <w:b/>
          <w:bCs/>
          <w:color w:val="auto"/>
          <w:lang w:val="ro-RO"/>
        </w:rPr>
        <w:t xml:space="preserve">25.2 Verificări, controale și audituri efectuate de Comisia Europeană cu privire la granturile acordate de alte autorități </w:t>
      </w:r>
      <w:bookmarkEnd w:id="682"/>
      <w:bookmarkEnd w:id="683"/>
      <w:bookmarkEnd w:id="684"/>
      <w:bookmarkEnd w:id="685"/>
      <w:bookmarkEnd w:id="686"/>
      <w:r w:rsidRPr="007A322A">
        <w:rPr>
          <w:rFonts w:ascii="Georgia" w:hAnsi="Georgia"/>
          <w:b/>
          <w:bCs/>
          <w:color w:val="auto"/>
          <w:lang w:val="ro-RO"/>
        </w:rPr>
        <w:t>finanțatoare</w:t>
      </w:r>
    </w:p>
    <w:p w:rsidRPr="003919A5" w:rsidR="006E50AC" w:rsidP="00215429" w:rsidRDefault="006E50AC" w14:paraId="186DF999" w14:textId="77777777">
      <w:pPr>
        <w:tabs>
          <w:tab w:val="left" w:pos="851"/>
          <w:tab w:val="left" w:pos="1134"/>
        </w:tabs>
        <w:spacing w:before="120"/>
        <w:jc w:val="both"/>
        <w:rPr>
          <w:rFonts w:ascii="Georgia" w:hAnsi="Georgia"/>
          <w:sz w:val="22"/>
          <w:szCs w:val="22"/>
          <w:lang w:val="ro-RO"/>
        </w:rPr>
      </w:pPr>
      <w:r w:rsidRPr="003919A5">
        <w:rPr>
          <w:rFonts w:ascii="Georgia" w:hAnsi="Georgia"/>
          <w:sz w:val="22"/>
          <w:szCs w:val="22"/>
          <w:lang w:val="ro-RO"/>
        </w:rPr>
        <w:t>Comisia Europeană are aceleași drepturi în ceea ce privește verificările, controalele și auditurile ca și AN.</w:t>
      </w:r>
    </w:p>
    <w:p w:rsidRPr="007A322A" w:rsidR="006E50AC" w:rsidP="00215429" w:rsidRDefault="006E50AC" w14:paraId="4E0D1562" w14:textId="77777777">
      <w:pPr>
        <w:pStyle w:val="Heading5"/>
        <w:spacing w:before="120" w:after="0"/>
        <w:rPr>
          <w:rFonts w:ascii="Georgia" w:hAnsi="Georgia" w:cs="Times New Roman"/>
          <w:b/>
          <w:bCs/>
          <w:color w:val="auto"/>
          <w:lang w:val="ro-RO"/>
        </w:rPr>
      </w:pPr>
      <w:bookmarkStart w:name="_Toc24116156" w:id="687"/>
      <w:bookmarkStart w:name="_Toc24126635" w:id="688"/>
      <w:bookmarkStart w:name="_Toc88829424" w:id="689"/>
      <w:bookmarkStart w:name="_Toc90290964" w:id="690"/>
      <w:bookmarkStart w:name="_Toc122444365" w:id="691"/>
      <w:r w:rsidRPr="007A322A">
        <w:rPr>
          <w:rFonts w:ascii="Georgia" w:hAnsi="Georgia"/>
          <w:b/>
          <w:bCs/>
          <w:color w:val="auto"/>
          <w:lang w:val="ro-RO"/>
        </w:rPr>
        <w:t>25.3 Accesul la evidențe pentru evaluarea formelor simplificate de finanțare</w:t>
      </w:r>
      <w:bookmarkEnd w:id="687"/>
      <w:bookmarkEnd w:id="688"/>
      <w:bookmarkEnd w:id="689"/>
      <w:bookmarkEnd w:id="690"/>
      <w:bookmarkEnd w:id="691"/>
    </w:p>
    <w:p w:rsidRPr="003919A5" w:rsidR="006E50AC" w:rsidP="00215429" w:rsidRDefault="006E50AC" w14:paraId="66FA3048" w14:textId="77777777">
      <w:pPr>
        <w:tabs>
          <w:tab w:val="left" w:pos="851"/>
        </w:tabs>
        <w:spacing w:before="120"/>
        <w:jc w:val="both"/>
        <w:rPr>
          <w:rFonts w:ascii="Georgia" w:hAnsi="Georgia"/>
          <w:i/>
          <w:sz w:val="22"/>
          <w:szCs w:val="22"/>
          <w:lang w:val="ro-RO"/>
        </w:rPr>
      </w:pPr>
      <w:r w:rsidRPr="003919A5">
        <w:rPr>
          <w:rFonts w:ascii="Georgia" w:hAnsi="Georgia"/>
          <w:sz w:val="22"/>
          <w:szCs w:val="22"/>
          <w:lang w:val="ro-RO"/>
        </w:rPr>
        <w:t>Beneficiarii trebuie să acorde Comisiei Europene acces la evidențele lor statutare pentru evaluarea periodică a formelor simplificate de finanțare care sunt utilizate în cadrul programelor UE.</w:t>
      </w:r>
    </w:p>
    <w:p w:rsidRPr="007A322A" w:rsidR="006E50AC" w:rsidP="00215429" w:rsidRDefault="006E50AC" w14:paraId="271B38A3" w14:textId="77777777">
      <w:pPr>
        <w:pStyle w:val="Heading5"/>
        <w:spacing w:before="120" w:after="0"/>
        <w:rPr>
          <w:rFonts w:ascii="Georgia" w:hAnsi="Georgia" w:cs="Times New Roman"/>
          <w:b/>
          <w:bCs/>
          <w:color w:val="auto"/>
          <w:lang w:val="ro-RO"/>
        </w:rPr>
      </w:pPr>
      <w:bookmarkStart w:name="_Toc435109021" w:id="692"/>
      <w:bookmarkStart w:name="_Toc529197755" w:id="693"/>
      <w:bookmarkStart w:name="_Toc24116157" w:id="694"/>
      <w:bookmarkStart w:name="_Toc24126636" w:id="695"/>
      <w:bookmarkStart w:name="_Toc88829425" w:id="696"/>
      <w:bookmarkStart w:name="_Toc90290965" w:id="697"/>
      <w:bookmarkStart w:name="_Toc122444366" w:id="698"/>
      <w:r w:rsidRPr="007A322A">
        <w:rPr>
          <w:rFonts w:ascii="Georgia" w:hAnsi="Georgia"/>
          <w:b/>
          <w:bCs/>
          <w:color w:val="auto"/>
          <w:lang w:val="ro-RO"/>
        </w:rPr>
        <w:t>25.4</w:t>
      </w:r>
      <w:bookmarkEnd w:id="692"/>
      <w:bookmarkEnd w:id="693"/>
      <w:r w:rsidRPr="007A322A">
        <w:rPr>
          <w:rFonts w:ascii="Georgia" w:hAnsi="Georgia"/>
          <w:b/>
          <w:bCs/>
          <w:color w:val="auto"/>
          <w:lang w:val="ro-RO"/>
        </w:rPr>
        <w:t xml:space="preserve"> Auditurile și investigațiile efectuate de OLAF, EPPO și E</w:t>
      </w:r>
      <w:bookmarkEnd w:id="694"/>
      <w:bookmarkEnd w:id="695"/>
      <w:bookmarkEnd w:id="696"/>
      <w:bookmarkEnd w:id="697"/>
      <w:bookmarkEnd w:id="698"/>
      <w:r w:rsidRPr="007A322A">
        <w:rPr>
          <w:rFonts w:ascii="Georgia" w:hAnsi="Georgia"/>
          <w:b/>
          <w:bCs/>
          <w:color w:val="auto"/>
          <w:lang w:val="ro-RO"/>
        </w:rPr>
        <w:t>CA</w:t>
      </w:r>
    </w:p>
    <w:p w:rsidRPr="003919A5" w:rsidR="006E50AC" w:rsidP="00215429" w:rsidRDefault="006E50AC" w14:paraId="5A589011" w14:textId="77777777">
      <w:pPr>
        <w:tabs>
          <w:tab w:val="left" w:pos="851"/>
        </w:tabs>
        <w:spacing w:before="120"/>
        <w:jc w:val="both"/>
        <w:rPr>
          <w:rFonts w:ascii="Georgia" w:hAnsi="Georgia"/>
          <w:sz w:val="22"/>
          <w:szCs w:val="22"/>
          <w:lang w:val="ro-RO"/>
        </w:rPr>
      </w:pPr>
      <w:r w:rsidRPr="003919A5">
        <w:rPr>
          <w:rFonts w:ascii="Georgia" w:hAnsi="Georgia"/>
          <w:sz w:val="22"/>
          <w:szCs w:val="22"/>
          <w:lang w:val="ro-RO"/>
        </w:rPr>
        <w:t>Următoarele organisme pot, de asemenea, să efectueze verificări, controale, audituri și investigații pe parcursul proiectului sau ulterior:</w:t>
      </w:r>
    </w:p>
    <w:p w:rsidRPr="003919A5" w:rsidR="006E50AC" w:rsidP="00215429" w:rsidRDefault="006E50AC" w14:paraId="129BC7A0" w14:textId="77777777">
      <w:pPr>
        <w:numPr>
          <w:ilvl w:val="0"/>
          <w:numId w:val="42"/>
        </w:numPr>
        <w:spacing w:before="120"/>
        <w:jc w:val="both"/>
        <w:rPr>
          <w:rFonts w:ascii="Georgia" w:hAnsi="Georgia" w:eastAsia="Calibri"/>
          <w:sz w:val="22"/>
          <w:szCs w:val="22"/>
          <w:lang w:val="ro-RO"/>
        </w:rPr>
      </w:pPr>
      <w:r w:rsidRPr="003919A5">
        <w:rPr>
          <w:rFonts w:ascii="Georgia" w:hAnsi="Georgia"/>
          <w:sz w:val="22"/>
          <w:szCs w:val="22"/>
          <w:lang w:val="ro-RO"/>
        </w:rPr>
        <w:t>Oficiul European de Luptă Antifraudă (OLAF) în temeiul Regulamentelor nr. 883/2013</w:t>
      </w:r>
      <w:r w:rsidRPr="003919A5">
        <w:rPr>
          <w:rStyle w:val="FootnoteReference"/>
          <w:rFonts w:ascii="Georgia" w:hAnsi="Georgia"/>
          <w:sz w:val="22"/>
          <w:szCs w:val="22"/>
          <w:lang w:val="ro-RO"/>
        </w:rPr>
        <w:footnoteReference w:id="19"/>
      </w:r>
      <w:r w:rsidRPr="003919A5">
        <w:rPr>
          <w:rFonts w:ascii="Georgia" w:hAnsi="Georgia"/>
          <w:sz w:val="22"/>
          <w:szCs w:val="22"/>
          <w:lang w:val="ro-RO"/>
        </w:rPr>
        <w:t xml:space="preserve"> și nr. 2185/96</w:t>
      </w:r>
      <w:r w:rsidRPr="003919A5">
        <w:rPr>
          <w:rStyle w:val="FootnoteReference"/>
          <w:rFonts w:ascii="Georgia" w:hAnsi="Georgia"/>
          <w:sz w:val="22"/>
          <w:szCs w:val="22"/>
          <w:lang w:val="ro-RO"/>
        </w:rPr>
        <w:footnoteReference w:id="20"/>
      </w:r>
      <w:r w:rsidRPr="003919A5">
        <w:rPr>
          <w:rFonts w:ascii="Georgia" w:hAnsi="Georgia"/>
          <w:sz w:val="22"/>
          <w:szCs w:val="22"/>
          <w:lang w:val="ro-RO"/>
        </w:rPr>
        <w:t>;</w:t>
      </w:r>
    </w:p>
    <w:p w:rsidRPr="003919A5" w:rsidR="006E50AC" w:rsidP="00215429" w:rsidRDefault="006E50AC" w14:paraId="7D460ABB" w14:textId="77777777">
      <w:pPr>
        <w:numPr>
          <w:ilvl w:val="0"/>
          <w:numId w:val="42"/>
        </w:numPr>
        <w:spacing w:before="120"/>
        <w:jc w:val="both"/>
        <w:rPr>
          <w:rFonts w:ascii="Georgia" w:hAnsi="Georgia" w:eastAsia="Calibri"/>
          <w:sz w:val="22"/>
          <w:szCs w:val="22"/>
          <w:lang w:val="ro-RO"/>
        </w:rPr>
      </w:pPr>
      <w:r w:rsidRPr="003919A5">
        <w:rPr>
          <w:rFonts w:ascii="Georgia" w:hAnsi="Georgia"/>
          <w:sz w:val="22"/>
          <w:szCs w:val="22"/>
          <w:lang w:val="ro-RO"/>
        </w:rPr>
        <w:t>Parchetul European (EPPO) în temeiul Regulamentului 2017/1939;</w:t>
      </w:r>
    </w:p>
    <w:p w:rsidRPr="003919A5" w:rsidR="006E50AC" w:rsidP="00215429" w:rsidRDefault="006E50AC" w14:paraId="03169E53" w14:textId="77777777">
      <w:pPr>
        <w:numPr>
          <w:ilvl w:val="0"/>
          <w:numId w:val="42"/>
        </w:numPr>
        <w:spacing w:before="120"/>
        <w:jc w:val="both"/>
        <w:rPr>
          <w:rFonts w:ascii="Georgia" w:hAnsi="Georgia" w:eastAsia="Calibri"/>
          <w:sz w:val="22"/>
          <w:szCs w:val="22"/>
          <w:lang w:val="ro-RO"/>
        </w:rPr>
      </w:pPr>
      <w:r w:rsidRPr="003919A5">
        <w:rPr>
          <w:rFonts w:ascii="Georgia" w:hAnsi="Georgia"/>
          <w:sz w:val="22"/>
          <w:szCs w:val="22"/>
          <w:lang w:val="ro-RO"/>
        </w:rPr>
        <w:t>Curtea de Conturi Europeană (ECA) în temeiul Articolului 287 din Tratatul privind funcționarea Uniunii Europene (TFUE) și al Articolului 257 din Regulamentul financiar al UE 2018/1046.</w:t>
      </w:r>
    </w:p>
    <w:p w:rsidRPr="003919A5" w:rsidR="006E50AC" w:rsidP="00215429" w:rsidRDefault="006E50AC" w14:paraId="15C48955" w14:textId="77777777">
      <w:pPr>
        <w:tabs>
          <w:tab w:val="left" w:pos="851"/>
        </w:tabs>
        <w:spacing w:before="120"/>
        <w:jc w:val="both"/>
        <w:rPr>
          <w:rFonts w:ascii="Georgia" w:hAnsi="Georgia"/>
          <w:sz w:val="22"/>
          <w:szCs w:val="22"/>
          <w:lang w:val="ro-RO"/>
        </w:rPr>
      </w:pPr>
      <w:r w:rsidRPr="003919A5">
        <w:rPr>
          <w:rFonts w:ascii="Georgia" w:hAnsi="Georgia"/>
          <w:sz w:val="22"/>
          <w:szCs w:val="22"/>
          <w:lang w:val="ro-RO"/>
        </w:rPr>
        <w:t>Dacă aceste organisme îi solicită acest lucru, beneficiarul în cauză trebuie să furnizeze informații integrale, corecte și complete în formatul solicitat (inclusiv situații financiare complete, situații salariale individuale sau alte date cu caracter personal, inclusiv în format electronic) și să permită accesul în incinte și sedii pentru vizitele sau inspecțiile la fața locului — astfel cum se prevede în regulamentele menționate.</w:t>
      </w:r>
    </w:p>
    <w:p w:rsidRPr="003919A5" w:rsidR="006E50AC" w:rsidP="00215429" w:rsidRDefault="006E50AC" w14:paraId="2FD537AE" w14:textId="77777777">
      <w:pPr>
        <w:tabs>
          <w:tab w:val="left" w:pos="851"/>
        </w:tabs>
        <w:spacing w:before="120"/>
        <w:jc w:val="both"/>
        <w:rPr>
          <w:rFonts w:ascii="Georgia" w:hAnsi="Georgia"/>
          <w:sz w:val="22"/>
          <w:szCs w:val="22"/>
          <w:lang w:val="ro-RO"/>
        </w:rPr>
      </w:pPr>
      <w:r w:rsidRPr="003919A5">
        <w:rPr>
          <w:rFonts w:ascii="Georgia" w:hAnsi="Georgia"/>
          <w:sz w:val="22"/>
          <w:szCs w:val="22"/>
          <w:lang w:val="ro-RO"/>
        </w:rPr>
        <w:t>În acest scop, beneficiarul în cauză trebuie să păstreze toate informațiile relevante referitoare la proiect cel puțin până la expirarea termenului-limită prevăzut în Fișa de date (punctul 6) și, în orice caz, până la finalizarea oricăror verificări, controale, audituri, investigații, litigii sau a altor reclamații aflate în desfășurare.</w:t>
      </w:r>
    </w:p>
    <w:p w:rsidRPr="007A322A" w:rsidR="006E50AC" w:rsidP="00215429" w:rsidRDefault="006E50AC" w14:paraId="21C5E8BA" w14:textId="77777777">
      <w:pPr>
        <w:pStyle w:val="Heading5"/>
        <w:spacing w:before="120" w:after="0"/>
        <w:rPr>
          <w:rFonts w:ascii="Georgia" w:hAnsi="Georgia" w:cs="Times New Roman"/>
          <w:b/>
          <w:bCs/>
          <w:color w:val="auto"/>
          <w:lang w:val="ro-RO"/>
        </w:rPr>
      </w:pPr>
      <w:bookmarkStart w:name="_Toc435109024" w:id="699"/>
      <w:bookmarkStart w:name="_Toc529197758" w:id="700"/>
      <w:bookmarkStart w:name="_Toc24116158" w:id="701"/>
      <w:bookmarkStart w:name="_Toc24126637" w:id="702"/>
      <w:bookmarkStart w:name="_Toc88829426" w:id="703"/>
      <w:bookmarkStart w:name="_Toc90290966" w:id="704"/>
      <w:bookmarkStart w:name="_Toc122444367" w:id="705"/>
      <w:r w:rsidRPr="007A322A">
        <w:rPr>
          <w:rFonts w:ascii="Georgia" w:hAnsi="Georgia"/>
          <w:b/>
          <w:bCs/>
          <w:color w:val="auto"/>
          <w:lang w:val="ro-RO"/>
        </w:rPr>
        <w:t>25.5 Consecințele verificărilor, controalelor, auditurilor și investigațiilor —</w:t>
      </w:r>
      <w:bookmarkEnd w:id="699"/>
      <w:bookmarkEnd w:id="700"/>
      <w:bookmarkEnd w:id="701"/>
      <w:bookmarkEnd w:id="702"/>
      <w:r w:rsidRPr="007A322A">
        <w:rPr>
          <w:rFonts w:ascii="Georgia" w:hAnsi="Georgia"/>
          <w:b/>
          <w:bCs/>
          <w:color w:val="auto"/>
          <w:lang w:val="ro-RO"/>
        </w:rPr>
        <w:t xml:space="preserve"> Extinderea constatărilor</w:t>
      </w:r>
      <w:bookmarkEnd w:id="703"/>
      <w:bookmarkEnd w:id="704"/>
      <w:bookmarkEnd w:id="705"/>
    </w:p>
    <w:p w:rsidRPr="003919A5" w:rsidR="006E50AC" w:rsidP="00215429" w:rsidRDefault="006E50AC" w14:paraId="407DEB3B" w14:textId="77777777">
      <w:pPr>
        <w:autoSpaceDE w:val="0"/>
        <w:autoSpaceDN w:val="0"/>
        <w:adjustRightInd w:val="0"/>
        <w:spacing w:before="120"/>
        <w:ind w:left="851" w:hanging="851"/>
        <w:jc w:val="both"/>
        <w:rPr>
          <w:rFonts w:ascii="Georgia" w:hAnsi="Georgia"/>
          <w:b/>
          <w:sz w:val="22"/>
          <w:szCs w:val="22"/>
          <w:lang w:val="ro-RO"/>
        </w:rPr>
      </w:pPr>
      <w:r w:rsidRPr="003919A5">
        <w:rPr>
          <w:rFonts w:ascii="Georgia" w:hAnsi="Georgia"/>
          <w:b/>
          <w:sz w:val="22"/>
          <w:szCs w:val="22"/>
          <w:lang w:val="ro-RO"/>
        </w:rPr>
        <w:t>25.5.1</w:t>
      </w:r>
      <w:r w:rsidRPr="003919A5">
        <w:rPr>
          <w:rFonts w:ascii="Georgia" w:hAnsi="Georgia"/>
          <w:sz w:val="22"/>
          <w:szCs w:val="22"/>
          <w:lang w:val="ro-RO"/>
        </w:rPr>
        <w:t xml:space="preserve"> </w:t>
      </w:r>
      <w:r w:rsidRPr="003919A5">
        <w:rPr>
          <w:rFonts w:ascii="Georgia" w:hAnsi="Georgia"/>
          <w:b/>
          <w:sz w:val="22"/>
          <w:szCs w:val="22"/>
          <w:lang w:val="ro-RO"/>
        </w:rPr>
        <w:t xml:space="preserve">Consecințele verificărilor, ale </w:t>
      </w:r>
      <w:r w:rsidRPr="003919A5">
        <w:rPr>
          <w:rFonts w:ascii="Georgia" w:hAnsi="Georgia"/>
          <w:b/>
          <w:bCs/>
          <w:sz w:val="22"/>
          <w:szCs w:val="22"/>
          <w:lang w:val="ro-RO"/>
        </w:rPr>
        <w:t>controalelor</w:t>
      </w:r>
      <w:r w:rsidRPr="003919A5">
        <w:rPr>
          <w:rFonts w:ascii="Georgia" w:hAnsi="Georgia"/>
          <w:b/>
          <w:sz w:val="22"/>
          <w:szCs w:val="22"/>
          <w:lang w:val="ro-RO"/>
        </w:rPr>
        <w:t>, ale auditurilor și ale investigațiilor în contextul prezentului contract</w:t>
      </w:r>
    </w:p>
    <w:p w:rsidRPr="003919A5" w:rsidR="006E50AC" w:rsidP="00215429" w:rsidRDefault="006E50AC" w14:paraId="39B61119" w14:textId="77777777">
      <w:pPr>
        <w:autoSpaceDE w:val="0"/>
        <w:autoSpaceDN w:val="0"/>
        <w:adjustRightInd w:val="0"/>
        <w:spacing w:before="120"/>
        <w:jc w:val="both"/>
        <w:rPr>
          <w:rFonts w:ascii="Georgia" w:hAnsi="Georgia"/>
          <w:bCs/>
          <w:sz w:val="22"/>
          <w:szCs w:val="22"/>
          <w:lang w:val="ro-RO"/>
        </w:rPr>
      </w:pPr>
      <w:r w:rsidRPr="003919A5">
        <w:rPr>
          <w:rFonts w:ascii="Georgia" w:hAnsi="Georgia"/>
          <w:sz w:val="22"/>
          <w:szCs w:val="22"/>
          <w:lang w:val="ro-RO"/>
        </w:rPr>
        <w:t>Constatările în urma verificărilor, a controalelor, a auditurilor sau a investigațiilor efectuate în contextul prezentului contract pot să conducă la respingeri ale unor costuri (a se vedea Articolul 27), la reducerea grantului (a se vedea Articolul 28) sau la alte măsuri descrise în Capitolul 5.</w:t>
      </w:r>
    </w:p>
    <w:p w:rsidRPr="003919A5" w:rsidR="006E50AC" w:rsidP="00215429" w:rsidRDefault="006E50AC" w14:paraId="18BABDAF" w14:textId="77777777">
      <w:pPr>
        <w:autoSpaceDE w:val="0"/>
        <w:autoSpaceDN w:val="0"/>
        <w:adjustRightInd w:val="0"/>
        <w:spacing w:before="120"/>
        <w:jc w:val="both"/>
        <w:rPr>
          <w:rFonts w:ascii="Georgia" w:hAnsi="Georgia"/>
          <w:sz w:val="22"/>
          <w:szCs w:val="22"/>
          <w:lang w:val="ro-RO"/>
        </w:rPr>
      </w:pPr>
      <w:r w:rsidRPr="003919A5">
        <w:rPr>
          <w:rFonts w:ascii="Georgia" w:hAnsi="Georgia"/>
          <w:sz w:val="22"/>
          <w:szCs w:val="22"/>
          <w:lang w:val="ro-RO"/>
        </w:rPr>
        <w:t>Respingerile sau reducerile granturilor după efectuarea plății finale vor genera un cuantum final revizuit al grantului (a se vedea Articolul 22).</w:t>
      </w:r>
    </w:p>
    <w:p w:rsidRPr="003919A5" w:rsidR="006E50AC" w:rsidP="00215429" w:rsidRDefault="006E50AC" w14:paraId="4F0B8EA2" w14:textId="77777777">
      <w:pPr>
        <w:autoSpaceDE w:val="0"/>
        <w:autoSpaceDN w:val="0"/>
        <w:adjustRightInd w:val="0"/>
        <w:spacing w:before="120"/>
        <w:jc w:val="both"/>
        <w:rPr>
          <w:rFonts w:ascii="Georgia" w:hAnsi="Georgia"/>
          <w:sz w:val="22"/>
          <w:szCs w:val="22"/>
          <w:lang w:val="ro-RO"/>
        </w:rPr>
      </w:pPr>
      <w:r w:rsidRPr="003919A5">
        <w:rPr>
          <w:rFonts w:ascii="Georgia" w:hAnsi="Georgia"/>
          <w:sz w:val="22"/>
          <w:szCs w:val="22"/>
          <w:lang w:val="ro-RO"/>
        </w:rPr>
        <w:t xml:space="preserve">Constatările în urma verificărilor, a controalelor, a auditurilor sau a investigațiilor în cursul implementării proiectului pot să conducă la solicitarea unei modificări prin act adițional (a se vedea Articolul 39), în vederea modificării descrierii proiectului prevăzute în Anexa 1. </w:t>
      </w:r>
    </w:p>
    <w:p w:rsidRPr="003919A5" w:rsidR="006E50AC" w:rsidP="00215429" w:rsidRDefault="006E50AC" w14:paraId="096BAF34" w14:textId="77777777">
      <w:pPr>
        <w:autoSpaceDE w:val="0"/>
        <w:autoSpaceDN w:val="0"/>
        <w:adjustRightInd w:val="0"/>
        <w:spacing w:before="120"/>
        <w:jc w:val="both"/>
        <w:rPr>
          <w:rFonts w:ascii="Georgia" w:hAnsi="Georgia"/>
          <w:sz w:val="22"/>
          <w:szCs w:val="22"/>
          <w:lang w:val="ro-RO"/>
        </w:rPr>
      </w:pPr>
      <w:r w:rsidRPr="003919A5">
        <w:rPr>
          <w:rFonts w:ascii="Georgia" w:hAnsi="Georgia"/>
          <w:sz w:val="22"/>
          <w:szCs w:val="22"/>
          <w:lang w:val="ro-RO"/>
        </w:rPr>
        <w:t>Mai mult, constatările unei investigații a DLAF, OLAF sau a EPPO pot să conducă la urmărire penală în temeiul legislației naționale.</w:t>
      </w:r>
    </w:p>
    <w:p w:rsidRPr="003919A5" w:rsidR="006E50AC" w:rsidP="00215429" w:rsidRDefault="006E50AC" w14:paraId="032D02E9" w14:textId="77777777">
      <w:pPr>
        <w:spacing w:before="120"/>
        <w:jc w:val="both"/>
        <w:rPr>
          <w:rFonts w:ascii="Georgia" w:hAnsi="Georgia"/>
          <w:b/>
          <w:sz w:val="22"/>
          <w:szCs w:val="22"/>
          <w:lang w:val="ro-RO"/>
        </w:rPr>
      </w:pPr>
      <w:r w:rsidRPr="003919A5">
        <w:rPr>
          <w:rFonts w:ascii="Georgia" w:hAnsi="Georgia"/>
          <w:b/>
          <w:sz w:val="22"/>
          <w:szCs w:val="22"/>
          <w:lang w:val="ro-RO"/>
        </w:rPr>
        <w:t>25.5.2 Extindere de la alte granturi</w:t>
      </w:r>
    </w:p>
    <w:p w:rsidRPr="003919A5" w:rsidR="006E50AC" w:rsidP="00215429" w:rsidRDefault="006E50AC" w14:paraId="70D54DC7" w14:textId="77777777">
      <w:pPr>
        <w:autoSpaceDE w:val="0"/>
        <w:autoSpaceDN w:val="0"/>
        <w:adjustRightInd w:val="0"/>
        <w:spacing w:before="120"/>
        <w:jc w:val="both"/>
        <w:rPr>
          <w:rFonts w:ascii="Georgia" w:hAnsi="Georgia"/>
          <w:sz w:val="22"/>
          <w:szCs w:val="22"/>
          <w:lang w:val="ro-RO"/>
        </w:rPr>
      </w:pPr>
      <w:r w:rsidRPr="003919A5">
        <w:rPr>
          <w:rFonts w:ascii="Georgia" w:hAnsi="Georgia"/>
          <w:sz w:val="22"/>
          <w:szCs w:val="22"/>
          <w:lang w:val="ro-RO"/>
        </w:rPr>
        <w:t>Nu se aplică.</w:t>
      </w:r>
    </w:p>
    <w:p w:rsidRPr="00BE312B" w:rsidR="006E50AC" w:rsidP="00215429" w:rsidRDefault="006E50AC" w14:paraId="4215C0C8" w14:textId="77777777">
      <w:pPr>
        <w:pStyle w:val="Heading5"/>
        <w:spacing w:before="120" w:after="0"/>
        <w:rPr>
          <w:rFonts w:ascii="Georgia" w:hAnsi="Georgia" w:cs="Times New Roman"/>
          <w:b/>
          <w:bCs/>
          <w:color w:val="auto"/>
          <w:lang w:val="ro-RO"/>
        </w:rPr>
      </w:pPr>
      <w:bookmarkStart w:name="_Toc435109025" w:id="706"/>
      <w:bookmarkStart w:name="_Toc529197759" w:id="707"/>
      <w:bookmarkStart w:name="_Toc24116159" w:id="708"/>
      <w:bookmarkStart w:name="_Toc24126638" w:id="709"/>
      <w:bookmarkStart w:name="_Toc88829427" w:id="710"/>
      <w:bookmarkStart w:name="_Toc90290967" w:id="711"/>
      <w:bookmarkStart w:name="_Toc122444368" w:id="712"/>
      <w:r w:rsidRPr="00BE312B">
        <w:rPr>
          <w:rFonts w:ascii="Georgia" w:hAnsi="Georgia"/>
          <w:b/>
          <w:bCs/>
          <w:color w:val="auto"/>
          <w:lang w:val="ro-RO"/>
        </w:rPr>
        <w:t>25.6 Consecințele neconformării</w:t>
      </w:r>
      <w:bookmarkEnd w:id="706"/>
      <w:bookmarkEnd w:id="707"/>
      <w:bookmarkEnd w:id="708"/>
      <w:bookmarkEnd w:id="709"/>
      <w:bookmarkEnd w:id="710"/>
      <w:bookmarkEnd w:id="711"/>
      <w:bookmarkEnd w:id="712"/>
      <w:r w:rsidRPr="00BE312B">
        <w:rPr>
          <w:rFonts w:ascii="Georgia" w:hAnsi="Georgia"/>
          <w:b/>
          <w:bCs/>
          <w:color w:val="auto"/>
          <w:lang w:val="ro-RO"/>
        </w:rPr>
        <w:t xml:space="preserve"> </w:t>
      </w:r>
    </w:p>
    <w:p w:rsidRPr="003919A5" w:rsidR="006E50AC" w:rsidP="00215429" w:rsidRDefault="006E50AC" w14:paraId="5791A261" w14:textId="77777777">
      <w:pPr>
        <w:adjustRightInd w:val="0"/>
        <w:spacing w:before="120"/>
        <w:jc w:val="both"/>
        <w:rPr>
          <w:rFonts w:ascii="Georgia" w:hAnsi="Georgia"/>
          <w:sz w:val="22"/>
          <w:szCs w:val="22"/>
          <w:lang w:val="ro-RO"/>
        </w:rPr>
      </w:pPr>
      <w:r w:rsidRPr="003919A5">
        <w:rPr>
          <w:rFonts w:ascii="Georgia" w:hAnsi="Georgia"/>
          <w:sz w:val="22"/>
          <w:szCs w:val="22"/>
          <w:lang w:val="ro-RO"/>
        </w:rPr>
        <w:t xml:space="preserve">Dacă un beneficiar încalcă oricare dintre obligațiile care îi revin în temeiul prezentului articol, costurile insuficient justificate vor fi ineligibile (a se vedea Articolul 6) și vor fi respinse (a se vedea Articolul 27), iar grantul poate fi redus (a se vedea Articolul 28). </w:t>
      </w:r>
    </w:p>
    <w:p w:rsidRPr="003919A5" w:rsidR="006E50AC" w:rsidP="00215429" w:rsidRDefault="006E50AC" w14:paraId="090F4865" w14:textId="77777777">
      <w:pPr>
        <w:adjustRightInd w:val="0"/>
        <w:spacing w:before="120"/>
        <w:jc w:val="both"/>
        <w:rPr>
          <w:rFonts w:ascii="Georgia" w:hAnsi="Georgia"/>
          <w:sz w:val="22"/>
          <w:szCs w:val="22"/>
          <w:lang w:val="ro-RO"/>
        </w:rPr>
      </w:pPr>
      <w:r w:rsidRPr="003919A5">
        <w:rPr>
          <w:rFonts w:ascii="Georgia" w:hAnsi="Georgia"/>
          <w:sz w:val="22"/>
          <w:szCs w:val="22"/>
          <w:lang w:val="ro-RO"/>
        </w:rPr>
        <w:t xml:space="preserve">Astfel de încălcări pot să conducă și la alte măsuri descrise în Capitolul 5. </w:t>
      </w:r>
    </w:p>
    <w:p w:rsidRPr="00BE312B" w:rsidR="006E50AC" w:rsidP="00215429" w:rsidRDefault="006E50AC" w14:paraId="2A590669" w14:textId="77777777">
      <w:pPr>
        <w:pStyle w:val="Heading4"/>
        <w:spacing w:before="120" w:after="0"/>
        <w:rPr>
          <w:rFonts w:ascii="Georgia" w:hAnsi="Georgia" w:cs="Times New Roman"/>
          <w:b/>
          <w:bCs/>
          <w:i w:val="0"/>
          <w:iCs w:val="0"/>
          <w:color w:val="auto"/>
          <w:lang w:val="ro-RO"/>
        </w:rPr>
      </w:pPr>
      <w:bookmarkStart w:name="_Toc530035918" w:id="713"/>
      <w:bookmarkStart w:name="_Toc435109026" w:id="714"/>
      <w:bookmarkStart w:name="_Toc524697236" w:id="715"/>
      <w:bookmarkStart w:name="_Toc529197760" w:id="716"/>
      <w:bookmarkStart w:name="_Toc24116160" w:id="717"/>
      <w:bookmarkStart w:name="_Toc24126639" w:id="718"/>
      <w:bookmarkStart w:name="_Toc88829428" w:id="719"/>
      <w:bookmarkStart w:name="_Toc90290968" w:id="720"/>
      <w:bookmarkStart w:name="_Toc122444369" w:id="721"/>
      <w:bookmarkStart w:name="_Toc139988313" w:id="722"/>
      <w:r w:rsidRPr="00BE312B">
        <w:rPr>
          <w:rFonts w:ascii="Georgia" w:hAnsi="Georgia"/>
          <w:b/>
          <w:bCs/>
          <w:i w:val="0"/>
          <w:iCs w:val="0"/>
          <w:color w:val="auto"/>
          <w:lang w:val="ro-RO"/>
        </w:rPr>
        <w:t>ARTICOLUL 26 — EVALUĂRILE IMPACTULUI</w:t>
      </w:r>
      <w:bookmarkEnd w:id="713"/>
      <w:bookmarkEnd w:id="714"/>
      <w:bookmarkEnd w:id="715"/>
      <w:bookmarkEnd w:id="716"/>
      <w:bookmarkEnd w:id="717"/>
      <w:bookmarkEnd w:id="718"/>
      <w:bookmarkEnd w:id="719"/>
      <w:bookmarkEnd w:id="720"/>
      <w:bookmarkEnd w:id="721"/>
      <w:bookmarkEnd w:id="722"/>
    </w:p>
    <w:p w:rsidRPr="003919A5" w:rsidR="006E50AC" w:rsidP="00215429" w:rsidRDefault="006E50AC" w14:paraId="3457BB11" w14:textId="77777777">
      <w:pPr>
        <w:tabs>
          <w:tab w:val="left" w:pos="851"/>
        </w:tabs>
        <w:spacing w:before="120"/>
        <w:jc w:val="both"/>
        <w:rPr>
          <w:rFonts w:ascii="Georgia" w:hAnsi="Georgia"/>
          <w:sz w:val="22"/>
          <w:szCs w:val="22"/>
          <w:lang w:val="ro-RO"/>
        </w:rPr>
      </w:pPr>
      <w:r w:rsidRPr="003919A5">
        <w:rPr>
          <w:rFonts w:ascii="Georgia" w:hAnsi="Georgia"/>
          <w:sz w:val="22"/>
          <w:szCs w:val="22"/>
          <w:lang w:val="ro-RO"/>
        </w:rPr>
        <w:t>Nu se aplică.</w:t>
      </w:r>
    </w:p>
    <w:p w:rsidRPr="00BE312B" w:rsidR="006E50AC" w:rsidP="00215429" w:rsidRDefault="006E50AC" w14:paraId="24B05B9C" w14:textId="77777777">
      <w:pPr>
        <w:pStyle w:val="Heading1"/>
        <w:spacing w:before="120" w:after="0"/>
        <w:rPr>
          <w:rFonts w:ascii="Georgia" w:hAnsi="Georgia" w:cs="Times New Roman"/>
          <w:b/>
          <w:bCs/>
          <w:color w:val="auto"/>
          <w:sz w:val="22"/>
          <w:szCs w:val="22"/>
          <w:lang w:val="ro-RO"/>
        </w:rPr>
      </w:pPr>
      <w:bookmarkStart w:name="_Toc530035921" w:id="723"/>
      <w:bookmarkStart w:name="_Toc24116163" w:id="724"/>
      <w:bookmarkStart w:name="_Toc24126642" w:id="725"/>
      <w:bookmarkStart w:name="_Toc88829431" w:id="726"/>
      <w:bookmarkStart w:name="_Toc90290971" w:id="727"/>
      <w:bookmarkStart w:name="_Toc122444370" w:id="728"/>
      <w:bookmarkStart w:name="_Toc139988314" w:id="729"/>
      <w:bookmarkStart w:name="_Toc435109054" w:id="730"/>
      <w:bookmarkStart w:name="_Toc524697239" w:id="731"/>
      <w:bookmarkStart w:name="_Toc529197765" w:id="732"/>
      <w:r w:rsidRPr="00BE312B">
        <w:rPr>
          <w:rFonts w:ascii="Georgia" w:hAnsi="Georgia"/>
          <w:b/>
          <w:bCs/>
          <w:color w:val="auto"/>
          <w:sz w:val="22"/>
          <w:szCs w:val="22"/>
          <w:lang w:val="ro-RO"/>
        </w:rPr>
        <w:t>CAPITOLUL 5</w:t>
      </w:r>
      <w:bookmarkEnd w:id="723"/>
      <w:r w:rsidRPr="00BE312B">
        <w:rPr>
          <w:rFonts w:ascii="Georgia" w:hAnsi="Georgia"/>
          <w:b/>
          <w:bCs/>
          <w:color w:val="auto"/>
          <w:sz w:val="22"/>
          <w:szCs w:val="22"/>
          <w:lang w:val="ro-RO"/>
        </w:rPr>
        <w:t xml:space="preserve"> — CONSECINȚELE NECONFORMITĂȚII</w:t>
      </w:r>
      <w:bookmarkEnd w:id="724"/>
      <w:bookmarkEnd w:id="725"/>
      <w:bookmarkEnd w:id="726"/>
      <w:bookmarkEnd w:id="727"/>
      <w:bookmarkEnd w:id="728"/>
      <w:bookmarkEnd w:id="729"/>
    </w:p>
    <w:p w:rsidRPr="00BE312B" w:rsidR="006E50AC" w:rsidP="00215429" w:rsidRDefault="006E50AC" w14:paraId="1CB740BF" w14:textId="77777777">
      <w:pPr>
        <w:pStyle w:val="Heading2"/>
        <w:spacing w:before="120" w:after="0"/>
        <w:rPr>
          <w:rFonts w:ascii="Georgia" w:hAnsi="Georgia" w:eastAsia="Times New Roman" w:cs="Times New Roman"/>
          <w:b/>
          <w:bCs/>
          <w:color w:val="auto"/>
          <w:sz w:val="22"/>
          <w:szCs w:val="22"/>
          <w:lang w:val="ro-RO"/>
        </w:rPr>
      </w:pPr>
      <w:bookmarkStart w:name="_Toc530035922" w:id="733"/>
      <w:bookmarkStart w:name="_Toc24116164" w:id="734"/>
      <w:bookmarkStart w:name="_Toc24126643" w:id="735"/>
      <w:bookmarkStart w:name="_Toc88829432" w:id="736"/>
      <w:bookmarkStart w:name="_Toc90290972" w:id="737"/>
      <w:bookmarkStart w:name="_Toc122444371" w:id="738"/>
      <w:bookmarkStart w:name="_Toc139988315" w:id="739"/>
      <w:r w:rsidRPr="00BE312B">
        <w:rPr>
          <w:rFonts w:ascii="Georgia" w:hAnsi="Georgia"/>
          <w:b/>
          <w:bCs/>
          <w:color w:val="auto"/>
          <w:sz w:val="22"/>
          <w:szCs w:val="22"/>
          <w:lang w:val="ro-RO"/>
        </w:rPr>
        <w:t>SECȚIUNEA 1 — RESPINGERI ȘI REDUCEREA GRANTULUI</w:t>
      </w:r>
      <w:bookmarkEnd w:id="730"/>
      <w:bookmarkEnd w:id="731"/>
      <w:bookmarkEnd w:id="732"/>
      <w:bookmarkEnd w:id="733"/>
      <w:bookmarkEnd w:id="734"/>
      <w:bookmarkEnd w:id="735"/>
      <w:bookmarkEnd w:id="736"/>
      <w:bookmarkEnd w:id="737"/>
      <w:bookmarkEnd w:id="738"/>
      <w:bookmarkEnd w:id="739"/>
    </w:p>
    <w:p w:rsidRPr="00BE312B" w:rsidR="006E50AC" w:rsidP="00215429" w:rsidRDefault="006E50AC" w14:paraId="3D3BA765" w14:textId="77777777">
      <w:pPr>
        <w:pStyle w:val="Heading4"/>
        <w:spacing w:before="120" w:after="0"/>
        <w:rPr>
          <w:rFonts w:ascii="Georgia" w:hAnsi="Georgia" w:eastAsia="Times New Roman" w:cs="Times New Roman"/>
          <w:b/>
          <w:bCs/>
          <w:i w:val="0"/>
          <w:iCs w:val="0"/>
          <w:color w:val="auto"/>
          <w:lang w:val="ro-RO"/>
        </w:rPr>
      </w:pPr>
      <w:bookmarkStart w:name="_Toc530035923" w:id="740"/>
      <w:bookmarkStart w:name="_Toc435109056" w:id="741"/>
      <w:bookmarkStart w:name="_Toc524697241" w:id="742"/>
      <w:bookmarkStart w:name="_Toc529197767" w:id="743"/>
      <w:bookmarkStart w:name="_Toc139988316" w:id="744"/>
      <w:bookmarkStart w:name="_Toc24116165" w:id="745"/>
      <w:bookmarkStart w:name="_Toc24126644" w:id="746"/>
      <w:bookmarkStart w:name="_Toc88829433" w:id="747"/>
      <w:bookmarkStart w:name="_Toc90290973" w:id="748"/>
      <w:bookmarkStart w:name="_Toc122444372" w:id="749"/>
      <w:r w:rsidRPr="00BE312B">
        <w:rPr>
          <w:rFonts w:ascii="Georgia" w:hAnsi="Georgia"/>
          <w:b/>
          <w:bCs/>
          <w:i w:val="0"/>
          <w:iCs w:val="0"/>
          <w:color w:val="auto"/>
          <w:lang w:val="ro-RO"/>
        </w:rPr>
        <w:t>ARTICOLUL 27 — RESPINGEREA</w:t>
      </w:r>
      <w:bookmarkEnd w:id="740"/>
      <w:bookmarkEnd w:id="741"/>
      <w:bookmarkEnd w:id="742"/>
      <w:bookmarkEnd w:id="743"/>
      <w:r w:rsidRPr="00BE312B">
        <w:rPr>
          <w:rFonts w:ascii="Georgia" w:hAnsi="Georgia"/>
          <w:b/>
          <w:bCs/>
          <w:i w:val="0"/>
          <w:iCs w:val="0"/>
          <w:color w:val="auto"/>
          <w:lang w:val="ro-RO"/>
        </w:rPr>
        <w:t xml:space="preserve"> COSTURILOR</w:t>
      </w:r>
      <w:bookmarkEnd w:id="744"/>
      <w:r w:rsidRPr="00BE312B">
        <w:rPr>
          <w:rFonts w:ascii="Georgia" w:hAnsi="Georgia"/>
          <w:b/>
          <w:bCs/>
          <w:i w:val="0"/>
          <w:iCs w:val="0"/>
          <w:color w:val="auto"/>
          <w:lang w:val="ro-RO"/>
        </w:rPr>
        <w:t xml:space="preserve"> </w:t>
      </w:r>
      <w:bookmarkEnd w:id="745"/>
      <w:bookmarkEnd w:id="746"/>
      <w:bookmarkEnd w:id="747"/>
      <w:bookmarkEnd w:id="748"/>
      <w:bookmarkEnd w:id="749"/>
    </w:p>
    <w:p w:rsidRPr="00BE312B" w:rsidR="006E50AC" w:rsidP="00215429" w:rsidRDefault="006E50AC" w14:paraId="34919686" w14:textId="77777777">
      <w:pPr>
        <w:pStyle w:val="Heading5"/>
        <w:spacing w:before="120" w:after="0"/>
        <w:rPr>
          <w:rFonts w:ascii="Georgia" w:hAnsi="Georgia" w:cs="Times New Roman"/>
          <w:b/>
          <w:bCs/>
          <w:color w:val="auto"/>
          <w:lang w:val="ro-RO"/>
        </w:rPr>
      </w:pPr>
      <w:bookmarkStart w:name="_Toc435109057" w:id="750"/>
      <w:bookmarkStart w:name="_Toc529197768" w:id="751"/>
      <w:bookmarkStart w:name="_Toc24116166" w:id="752"/>
      <w:bookmarkStart w:name="_Toc24126645" w:id="753"/>
      <w:bookmarkStart w:name="_Toc88829434" w:id="754"/>
      <w:bookmarkStart w:name="_Toc90290974" w:id="755"/>
      <w:bookmarkStart w:name="_Toc122444373" w:id="756"/>
      <w:r w:rsidRPr="00BE312B">
        <w:rPr>
          <w:rFonts w:ascii="Georgia" w:hAnsi="Georgia"/>
          <w:b/>
          <w:bCs/>
          <w:color w:val="auto"/>
          <w:lang w:val="ro-RO"/>
        </w:rPr>
        <w:t>27.1 Condiții</w:t>
      </w:r>
      <w:bookmarkEnd w:id="750"/>
      <w:bookmarkEnd w:id="751"/>
      <w:bookmarkEnd w:id="752"/>
      <w:bookmarkEnd w:id="753"/>
      <w:bookmarkEnd w:id="754"/>
      <w:bookmarkEnd w:id="755"/>
      <w:bookmarkEnd w:id="756"/>
      <w:r w:rsidRPr="00BE312B">
        <w:rPr>
          <w:rFonts w:ascii="Georgia" w:hAnsi="Georgia"/>
          <w:b/>
          <w:bCs/>
          <w:color w:val="auto"/>
          <w:lang w:val="ro-RO"/>
        </w:rPr>
        <w:t xml:space="preserve"> </w:t>
      </w:r>
    </w:p>
    <w:p w:rsidRPr="003919A5" w:rsidR="006E50AC" w:rsidP="00215429" w:rsidRDefault="006E50AC" w14:paraId="50485B6F" w14:textId="77777777">
      <w:pPr>
        <w:spacing w:before="120"/>
        <w:jc w:val="both"/>
        <w:rPr>
          <w:rFonts w:ascii="Georgia" w:hAnsi="Georgia"/>
          <w:sz w:val="22"/>
          <w:szCs w:val="22"/>
          <w:lang w:val="ro-RO"/>
        </w:rPr>
      </w:pPr>
      <w:r w:rsidRPr="003919A5">
        <w:rPr>
          <w:rFonts w:ascii="Georgia" w:hAnsi="Georgia"/>
          <w:sz w:val="22"/>
          <w:szCs w:val="22"/>
          <w:lang w:val="ro-RO"/>
        </w:rPr>
        <w:t>AN va respinge – la momentul încetării participării beneficiarului, al plății finale sau ulterior – orice costuri care sunt ineligibile (a se vedea Articolul 6), în special în urma verificărilor, a controalelor, a auditurilor sau a investigațiilor (a se vedea Articolul 25).</w:t>
      </w:r>
    </w:p>
    <w:p w:rsidRPr="003919A5" w:rsidR="006E50AC" w:rsidP="00215429" w:rsidRDefault="006E50AC" w14:paraId="02E8997B" w14:textId="77777777">
      <w:pPr>
        <w:spacing w:before="120"/>
        <w:jc w:val="both"/>
        <w:rPr>
          <w:rFonts w:ascii="Georgia" w:hAnsi="Georgia"/>
          <w:b/>
          <w:sz w:val="22"/>
          <w:szCs w:val="22"/>
          <w:lang w:val="ro-RO"/>
        </w:rPr>
      </w:pPr>
      <w:bookmarkStart w:name="_Toc435109058" w:id="757"/>
      <w:bookmarkStart w:name="_Toc529197769" w:id="758"/>
      <w:r w:rsidRPr="003919A5">
        <w:rPr>
          <w:rFonts w:ascii="Georgia" w:hAnsi="Georgia"/>
          <w:sz w:val="22"/>
          <w:szCs w:val="22"/>
          <w:lang w:val="ro-RO"/>
        </w:rPr>
        <w:t>Costurile sau contribuțiile ineligibile vor fi respinse.</w:t>
      </w:r>
    </w:p>
    <w:p w:rsidRPr="001C5B02" w:rsidR="006E50AC" w:rsidP="00215429" w:rsidRDefault="006E50AC" w14:paraId="3054A33B" w14:textId="77777777">
      <w:pPr>
        <w:pStyle w:val="Heading5"/>
        <w:spacing w:before="120" w:after="0"/>
        <w:rPr>
          <w:rFonts w:ascii="Georgia" w:hAnsi="Georgia" w:eastAsia="Times New Roman" w:cs="Times New Roman"/>
          <w:b/>
          <w:bCs/>
          <w:color w:val="auto"/>
          <w:lang w:val="ro-RO"/>
        </w:rPr>
      </w:pPr>
      <w:bookmarkStart w:name="_Toc24116167" w:id="759"/>
      <w:bookmarkStart w:name="_Toc24126646" w:id="760"/>
      <w:bookmarkStart w:name="_Toc88829435" w:id="761"/>
      <w:bookmarkStart w:name="_Toc90290975" w:id="762"/>
      <w:bookmarkStart w:name="_Toc122444374" w:id="763"/>
      <w:r w:rsidRPr="001C5B02">
        <w:rPr>
          <w:rFonts w:ascii="Georgia" w:hAnsi="Georgia"/>
          <w:b/>
          <w:bCs/>
          <w:color w:val="auto"/>
          <w:lang w:val="ro-RO"/>
        </w:rPr>
        <w:t>27.2 Procedură</w:t>
      </w:r>
      <w:bookmarkEnd w:id="757"/>
      <w:bookmarkEnd w:id="758"/>
      <w:bookmarkEnd w:id="759"/>
      <w:bookmarkEnd w:id="760"/>
      <w:bookmarkEnd w:id="761"/>
      <w:bookmarkEnd w:id="762"/>
      <w:bookmarkEnd w:id="763"/>
    </w:p>
    <w:p w:rsidRPr="003919A5" w:rsidR="006E50AC" w:rsidP="00215429" w:rsidRDefault="006E50AC" w14:paraId="3A06D3F8" w14:textId="77777777">
      <w:pPr>
        <w:spacing w:before="120"/>
        <w:jc w:val="both"/>
        <w:rPr>
          <w:rFonts w:ascii="Georgia" w:hAnsi="Georgia"/>
          <w:bCs/>
          <w:sz w:val="22"/>
          <w:szCs w:val="22"/>
          <w:lang w:val="ro-RO"/>
        </w:rPr>
      </w:pPr>
      <w:r w:rsidRPr="003919A5">
        <w:rPr>
          <w:rFonts w:ascii="Georgia" w:hAnsi="Georgia"/>
          <w:sz w:val="22"/>
          <w:szCs w:val="22"/>
          <w:lang w:val="ro-RO"/>
        </w:rPr>
        <w:t>În cazul în care respingerea nu duce la o recuperare, AN îi va notifica în mod oficial coordonatorului sau beneficiarului în cauză respingerea, sumele respinse și motivele respingerii. Coordonatorul sau beneficiarul în cauză poate transmite — în termen de 30 de zile de la primirea notificării — observații în cazul în care nu este de acord cu respingerea (procedura de revizuire a plății).</w:t>
      </w:r>
    </w:p>
    <w:p w:rsidRPr="003919A5" w:rsidR="006E50AC" w:rsidP="00215429" w:rsidRDefault="006E50AC" w14:paraId="32FEB127" w14:textId="77777777">
      <w:pPr>
        <w:spacing w:before="120"/>
        <w:jc w:val="both"/>
        <w:rPr>
          <w:rFonts w:ascii="Georgia" w:hAnsi="Georgia"/>
          <w:sz w:val="22"/>
          <w:szCs w:val="22"/>
          <w:lang w:val="ro-RO"/>
        </w:rPr>
      </w:pPr>
      <w:r w:rsidRPr="003919A5">
        <w:rPr>
          <w:rFonts w:ascii="Georgia" w:hAnsi="Georgia"/>
          <w:sz w:val="22"/>
          <w:szCs w:val="22"/>
          <w:lang w:val="ro-RO"/>
        </w:rPr>
        <w:t xml:space="preserve">În cazul în care respingerea duce la o recuperare, AN va urma procedura de conciliere cu scrisoare de informare prealabilă prevăzută la Articolul 22. </w:t>
      </w:r>
    </w:p>
    <w:p w:rsidRPr="001C5B02" w:rsidR="006E50AC" w:rsidP="00215429" w:rsidRDefault="006E50AC" w14:paraId="6FDEF9C2" w14:textId="77777777">
      <w:pPr>
        <w:pStyle w:val="Heading5"/>
        <w:spacing w:before="120" w:after="0"/>
        <w:rPr>
          <w:rFonts w:ascii="Georgia" w:hAnsi="Georgia" w:cs="Times New Roman"/>
          <w:b/>
          <w:bCs/>
          <w:color w:val="auto"/>
          <w:lang w:val="ro-RO"/>
        </w:rPr>
      </w:pPr>
      <w:bookmarkStart w:name="_Toc435109059" w:id="764"/>
      <w:bookmarkStart w:name="_Toc529197770" w:id="765"/>
      <w:bookmarkStart w:name="_Toc24116168" w:id="766"/>
      <w:bookmarkStart w:name="_Toc24126647" w:id="767"/>
      <w:bookmarkStart w:name="_Toc88829436" w:id="768"/>
      <w:bookmarkStart w:name="_Toc90290976" w:id="769"/>
      <w:bookmarkStart w:name="_Toc122444375" w:id="770"/>
      <w:r w:rsidRPr="001C5B02">
        <w:rPr>
          <w:rFonts w:ascii="Georgia" w:hAnsi="Georgia"/>
          <w:b/>
          <w:bCs/>
          <w:color w:val="auto"/>
          <w:lang w:val="ro-RO"/>
        </w:rPr>
        <w:t>27.3 Efecte</w:t>
      </w:r>
      <w:bookmarkEnd w:id="764"/>
      <w:bookmarkEnd w:id="765"/>
      <w:bookmarkEnd w:id="766"/>
      <w:bookmarkEnd w:id="767"/>
      <w:bookmarkEnd w:id="768"/>
      <w:bookmarkEnd w:id="769"/>
      <w:bookmarkEnd w:id="770"/>
    </w:p>
    <w:p w:rsidRPr="003919A5" w:rsidR="006E50AC" w:rsidP="00215429" w:rsidRDefault="006E50AC" w14:paraId="58208A73" w14:textId="77777777">
      <w:pPr>
        <w:spacing w:before="120"/>
        <w:jc w:val="both"/>
        <w:rPr>
          <w:rFonts w:ascii="Georgia" w:hAnsi="Georgia" w:eastAsia="Calibri"/>
          <w:sz w:val="22"/>
          <w:szCs w:val="22"/>
          <w:lang w:val="ro-RO"/>
        </w:rPr>
      </w:pPr>
      <w:r w:rsidRPr="003919A5">
        <w:rPr>
          <w:rFonts w:ascii="Georgia" w:hAnsi="Georgia"/>
          <w:sz w:val="22"/>
          <w:szCs w:val="22"/>
          <w:lang w:val="ro-RO"/>
        </w:rPr>
        <w:t>În cazul în care AN respinge costuri, aceasta le va deduce din costurile declarate și va calcula apoi suma datorată (și, dacă este necesar, va face o recuperare; a se vedea Articolul 22).</w:t>
      </w:r>
    </w:p>
    <w:p w:rsidRPr="001C5B02" w:rsidR="006E50AC" w:rsidP="00215429" w:rsidRDefault="006E50AC" w14:paraId="736C4B18" w14:textId="77777777">
      <w:pPr>
        <w:pStyle w:val="Heading4"/>
        <w:spacing w:before="120" w:after="0"/>
        <w:rPr>
          <w:rFonts w:ascii="Georgia" w:hAnsi="Georgia" w:cs="Times New Roman"/>
          <w:b/>
          <w:bCs/>
          <w:i w:val="0"/>
          <w:iCs w:val="0"/>
          <w:color w:val="auto"/>
          <w:lang w:val="ro-RO"/>
        </w:rPr>
      </w:pPr>
      <w:bookmarkStart w:name="_Toc435109060" w:id="771"/>
      <w:bookmarkStart w:name="_Toc524697242" w:id="772"/>
      <w:bookmarkStart w:name="_Toc529197771" w:id="773"/>
      <w:bookmarkStart w:name="_Toc530035924" w:id="774"/>
      <w:bookmarkStart w:name="_Toc24116169" w:id="775"/>
      <w:bookmarkStart w:name="_Toc24126648" w:id="776"/>
      <w:bookmarkStart w:name="_Toc88829437" w:id="777"/>
      <w:bookmarkStart w:name="_Toc90290977" w:id="778"/>
      <w:bookmarkStart w:name="_Toc122444376" w:id="779"/>
      <w:bookmarkStart w:name="_Toc139988317" w:id="780"/>
      <w:r w:rsidRPr="001C5B02">
        <w:rPr>
          <w:rFonts w:ascii="Georgia" w:hAnsi="Georgia"/>
          <w:b/>
          <w:bCs/>
          <w:i w:val="0"/>
          <w:iCs w:val="0"/>
          <w:color w:val="auto"/>
          <w:lang w:val="ro-RO"/>
        </w:rPr>
        <w:t>ARTICOLUL 28 — REDUCEREA GRANTULUI</w:t>
      </w:r>
      <w:bookmarkEnd w:id="771"/>
      <w:bookmarkEnd w:id="772"/>
      <w:bookmarkEnd w:id="773"/>
      <w:bookmarkEnd w:id="774"/>
      <w:bookmarkEnd w:id="775"/>
      <w:bookmarkEnd w:id="776"/>
      <w:bookmarkEnd w:id="777"/>
      <w:bookmarkEnd w:id="778"/>
      <w:bookmarkEnd w:id="779"/>
      <w:bookmarkEnd w:id="780"/>
    </w:p>
    <w:p w:rsidRPr="001C5B02" w:rsidR="006E50AC" w:rsidP="00215429" w:rsidRDefault="006E50AC" w14:paraId="1C89D873" w14:textId="77777777">
      <w:pPr>
        <w:pStyle w:val="Heading5"/>
        <w:spacing w:before="120" w:after="0"/>
        <w:rPr>
          <w:rFonts w:ascii="Georgia" w:hAnsi="Georgia" w:cs="Times New Roman"/>
          <w:b/>
          <w:bCs/>
          <w:color w:val="auto"/>
          <w:lang w:val="ro-RO"/>
        </w:rPr>
      </w:pPr>
      <w:bookmarkStart w:name="_Toc435109061" w:id="781"/>
      <w:bookmarkStart w:name="_Toc529197772" w:id="782"/>
      <w:bookmarkStart w:name="_Toc24116170" w:id="783"/>
      <w:bookmarkStart w:name="_Toc24126649" w:id="784"/>
      <w:bookmarkStart w:name="_Toc88829438" w:id="785"/>
      <w:bookmarkStart w:name="_Toc90290978" w:id="786"/>
      <w:bookmarkStart w:name="_Toc122444377" w:id="787"/>
      <w:r w:rsidRPr="001C5B02">
        <w:rPr>
          <w:rFonts w:ascii="Georgia" w:hAnsi="Georgia"/>
          <w:b/>
          <w:bCs/>
          <w:color w:val="auto"/>
          <w:lang w:val="ro-RO"/>
        </w:rPr>
        <w:t>28.1 Condiții</w:t>
      </w:r>
      <w:bookmarkEnd w:id="781"/>
      <w:bookmarkEnd w:id="782"/>
      <w:bookmarkEnd w:id="783"/>
      <w:bookmarkEnd w:id="784"/>
      <w:bookmarkEnd w:id="785"/>
      <w:bookmarkEnd w:id="786"/>
      <w:bookmarkEnd w:id="787"/>
    </w:p>
    <w:p w:rsidRPr="003919A5" w:rsidR="006E50AC" w:rsidP="00215429" w:rsidRDefault="006E50AC" w14:paraId="6F4169A6" w14:textId="77777777">
      <w:pPr>
        <w:spacing w:before="120"/>
        <w:jc w:val="both"/>
        <w:rPr>
          <w:rFonts w:ascii="Georgia" w:hAnsi="Georgia"/>
          <w:sz w:val="22"/>
          <w:szCs w:val="22"/>
          <w:lang w:val="ro-RO"/>
        </w:rPr>
      </w:pPr>
      <w:r w:rsidRPr="003919A5">
        <w:rPr>
          <w:rFonts w:ascii="Georgia" w:hAnsi="Georgia"/>
          <w:sz w:val="22"/>
          <w:szCs w:val="22"/>
          <w:lang w:val="ro-RO"/>
        </w:rPr>
        <w:t>AN poate reduce — în momentul încetării participării beneficiarului, al plății finale sau ulterior — grantul pentru un beneficiar dacă:</w:t>
      </w:r>
    </w:p>
    <w:p w:rsidRPr="003919A5" w:rsidR="006E50AC" w:rsidP="00215429" w:rsidRDefault="006E50AC" w14:paraId="3B7EF626" w14:textId="77777777">
      <w:pPr>
        <w:pStyle w:val="ListParagraph"/>
        <w:numPr>
          <w:ilvl w:val="0"/>
          <w:numId w:val="48"/>
        </w:numPr>
        <w:spacing w:before="120" w:after="0" w:line="240" w:lineRule="auto"/>
        <w:ind w:left="360"/>
        <w:contextualSpacing w:val="0"/>
        <w:jc w:val="both"/>
        <w:rPr>
          <w:rFonts w:ascii="Georgia" w:hAnsi="Georgia"/>
          <w:lang w:val="ro-RO"/>
        </w:rPr>
      </w:pPr>
      <w:r w:rsidRPr="003919A5">
        <w:rPr>
          <w:rFonts w:ascii="Georgia" w:hAnsi="Georgia"/>
          <w:lang w:val="ro-RO"/>
        </w:rPr>
        <w:t>beneficiarul (sau o persoană care are competențe de reprezentare, de decizie sau de control, sau o persoană care este esențială pentru acordarea/implementarea grantului) a comis:</w:t>
      </w:r>
    </w:p>
    <w:p w:rsidRPr="003919A5" w:rsidR="006E50AC" w:rsidP="00215429" w:rsidRDefault="006E50AC" w14:paraId="10B5D890" w14:textId="77777777">
      <w:pPr>
        <w:pStyle w:val="ListParagraph"/>
        <w:numPr>
          <w:ilvl w:val="0"/>
          <w:numId w:val="32"/>
        </w:numPr>
        <w:spacing w:before="120" w:after="0" w:line="240" w:lineRule="auto"/>
        <w:ind w:left="1080"/>
        <w:contextualSpacing w:val="0"/>
        <w:jc w:val="both"/>
        <w:rPr>
          <w:rFonts w:ascii="Georgia" w:hAnsi="Georgia" w:eastAsia="Calibri"/>
          <w:b/>
          <w:lang w:val="ro-RO"/>
        </w:rPr>
      </w:pPr>
      <w:r w:rsidRPr="003919A5">
        <w:rPr>
          <w:rFonts w:ascii="Georgia" w:hAnsi="Georgia"/>
          <w:lang w:val="ro-RO"/>
        </w:rPr>
        <w:t>erori substanțiale, nereguli, fraude; sau</w:t>
      </w:r>
    </w:p>
    <w:p w:rsidRPr="003919A5" w:rsidR="006E50AC" w:rsidP="00215429" w:rsidRDefault="006E50AC" w14:paraId="2B41CE1A" w14:textId="77777777">
      <w:pPr>
        <w:pStyle w:val="ListParagraph"/>
        <w:numPr>
          <w:ilvl w:val="0"/>
          <w:numId w:val="32"/>
        </w:numPr>
        <w:spacing w:before="120" w:after="0" w:line="240" w:lineRule="auto"/>
        <w:ind w:left="1080"/>
        <w:contextualSpacing w:val="0"/>
        <w:jc w:val="both"/>
        <w:rPr>
          <w:rFonts w:ascii="Georgia" w:hAnsi="Georgia" w:eastAsia="Calibri"/>
          <w:b/>
          <w:lang w:val="ro-RO"/>
        </w:rPr>
      </w:pPr>
      <w:r w:rsidRPr="003919A5">
        <w:rPr>
          <w:rFonts w:ascii="Georgia" w:hAnsi="Georgia"/>
          <w:lang w:val="ro-RO"/>
        </w:rPr>
        <w:t xml:space="preserve">o încălcare gravă a obligațiilor care revin în temeiul prezentului contract sau pe durata atribuirii acestuia [inclusiv implementarea necorespunzătoare a proiectului, nerespectarea condițiilor apelului la propuneri, prezentarea de informații false, nefurnizarea informațiilor solicitate, încălcarea normelor etice sau a normelor de securitate (dacă este cazul) etc.]; sau </w:t>
      </w:r>
    </w:p>
    <w:p w:rsidRPr="003919A5" w:rsidR="006E50AC" w:rsidP="00215429" w:rsidRDefault="006E50AC" w14:paraId="168C815B" w14:textId="77777777">
      <w:pPr>
        <w:pStyle w:val="ListParagraph"/>
        <w:numPr>
          <w:ilvl w:val="0"/>
          <w:numId w:val="48"/>
        </w:numPr>
        <w:spacing w:before="120" w:after="0" w:line="240" w:lineRule="auto"/>
        <w:ind w:left="360"/>
        <w:contextualSpacing w:val="0"/>
        <w:jc w:val="both"/>
        <w:rPr>
          <w:rFonts w:ascii="Georgia" w:hAnsi="Georgia" w:eastAsia="Calibri"/>
          <w:b/>
          <w:lang w:val="ro-RO"/>
        </w:rPr>
      </w:pPr>
      <w:r w:rsidRPr="003919A5">
        <w:rPr>
          <w:rFonts w:ascii="Georgia" w:hAnsi="Georgia"/>
          <w:lang w:val="ro-RO"/>
        </w:rPr>
        <w:t xml:space="preserve">extinderea constatărilor: nu se aplică. </w:t>
      </w:r>
    </w:p>
    <w:p w:rsidRPr="003919A5" w:rsidR="006E50AC" w:rsidP="00215429" w:rsidRDefault="006E50AC" w14:paraId="274B4598" w14:textId="77777777">
      <w:pPr>
        <w:spacing w:before="120"/>
        <w:jc w:val="both"/>
        <w:rPr>
          <w:rFonts w:ascii="Georgia" w:hAnsi="Georgia"/>
          <w:sz w:val="22"/>
          <w:szCs w:val="22"/>
          <w:lang w:val="ro-RO"/>
        </w:rPr>
      </w:pPr>
      <w:bookmarkStart w:name="_Toc435109062" w:id="788"/>
      <w:bookmarkStart w:name="_Toc529197773" w:id="789"/>
      <w:r w:rsidRPr="003919A5">
        <w:rPr>
          <w:rFonts w:ascii="Georgia" w:hAnsi="Georgia"/>
          <w:sz w:val="22"/>
          <w:szCs w:val="22"/>
          <w:lang w:val="ro-RO"/>
        </w:rPr>
        <w:t>Cuantumul reducerii va fi calculat pentru fiecare beneficiar în cauză și va fi proporțional cu gravitatea și durata erorilor, a neregulilor, a fraudei sau a încălcării obligațiilor, prin aplicarea unei rate individuale de reducere la grantul acceptat din partea UE a acestora.</w:t>
      </w:r>
    </w:p>
    <w:p w:rsidRPr="001C5B02" w:rsidR="006E50AC" w:rsidP="00215429" w:rsidRDefault="006E50AC" w14:paraId="0DB9A147" w14:textId="77777777">
      <w:pPr>
        <w:pStyle w:val="Heading5"/>
        <w:spacing w:before="120" w:after="0"/>
        <w:rPr>
          <w:rFonts w:ascii="Georgia" w:hAnsi="Georgia" w:eastAsia="Times New Roman" w:cs="Times New Roman"/>
          <w:b/>
          <w:bCs/>
          <w:color w:val="auto"/>
          <w:lang w:val="ro-RO"/>
        </w:rPr>
      </w:pPr>
      <w:bookmarkStart w:name="_Toc24116171" w:id="790"/>
      <w:bookmarkStart w:name="_Toc24126650" w:id="791"/>
      <w:bookmarkStart w:name="_Toc88829439" w:id="792"/>
      <w:bookmarkStart w:name="_Toc90290979" w:id="793"/>
      <w:bookmarkStart w:name="_Toc122444378" w:id="794"/>
      <w:r w:rsidRPr="001C5B02">
        <w:rPr>
          <w:rFonts w:ascii="Georgia" w:hAnsi="Georgia"/>
          <w:b/>
          <w:bCs/>
          <w:color w:val="auto"/>
          <w:lang w:val="ro-RO"/>
        </w:rPr>
        <w:t>28.2 Procedură</w:t>
      </w:r>
      <w:bookmarkEnd w:id="788"/>
      <w:bookmarkEnd w:id="789"/>
      <w:bookmarkEnd w:id="790"/>
      <w:bookmarkEnd w:id="791"/>
      <w:bookmarkEnd w:id="792"/>
      <w:bookmarkEnd w:id="793"/>
      <w:bookmarkEnd w:id="794"/>
    </w:p>
    <w:p w:rsidRPr="003919A5" w:rsidR="006E50AC" w:rsidP="00215429" w:rsidRDefault="006E50AC" w14:paraId="256CD818" w14:textId="77777777">
      <w:pPr>
        <w:spacing w:before="120"/>
        <w:jc w:val="both"/>
        <w:rPr>
          <w:rFonts w:ascii="Georgia" w:hAnsi="Georgia" w:eastAsia="Calibri"/>
          <w:sz w:val="22"/>
          <w:szCs w:val="22"/>
          <w:lang w:val="ro-RO"/>
        </w:rPr>
      </w:pPr>
      <w:r w:rsidRPr="003919A5">
        <w:rPr>
          <w:rFonts w:ascii="Georgia" w:hAnsi="Georgia"/>
          <w:sz w:val="22"/>
          <w:szCs w:val="22"/>
          <w:lang w:val="ro-RO"/>
        </w:rPr>
        <w:t xml:space="preserve">În cazul în care reducerea grantului nu duce la o recuperare, AN va notifica în mod oficial coordonatorului sau beneficiarului în cauză reducerea, suma care urmează să fie redusă și motivele reducerii. Coordonatorul sau beneficiarul în cauză poate transmite — în termen de 30 de zile de la primirea notificării — observații în cazul în care nu este de acord cu reducerea (procedura de revizuire a plății). </w:t>
      </w:r>
    </w:p>
    <w:p w:rsidRPr="003919A5" w:rsidR="006E50AC" w:rsidP="00215429" w:rsidRDefault="006E50AC" w14:paraId="5BAAC624" w14:textId="77777777">
      <w:pPr>
        <w:spacing w:before="120"/>
        <w:jc w:val="both"/>
        <w:rPr>
          <w:rFonts w:ascii="Georgia" w:hAnsi="Georgia"/>
          <w:sz w:val="22"/>
          <w:szCs w:val="22"/>
          <w:lang w:val="ro-RO"/>
        </w:rPr>
      </w:pPr>
      <w:r w:rsidRPr="003919A5">
        <w:rPr>
          <w:rFonts w:ascii="Georgia" w:hAnsi="Georgia"/>
          <w:sz w:val="22"/>
          <w:szCs w:val="22"/>
          <w:lang w:val="ro-RO"/>
        </w:rPr>
        <w:t>În cazul în care reducerea grantului duce la o recuperare, AN va urma procedura de conciliere cu scrisoare de informare prealabilă prevăzută la Articolul 22.</w:t>
      </w:r>
    </w:p>
    <w:p w:rsidRPr="001C5B02" w:rsidR="006E50AC" w:rsidP="00215429" w:rsidRDefault="006E50AC" w14:paraId="41804079" w14:textId="77777777">
      <w:pPr>
        <w:pStyle w:val="Heading5"/>
        <w:spacing w:before="120" w:after="0"/>
        <w:rPr>
          <w:rFonts w:ascii="Georgia" w:hAnsi="Georgia" w:cs="Times New Roman"/>
          <w:b/>
          <w:bCs/>
          <w:color w:val="auto"/>
          <w:lang w:val="ro-RO"/>
        </w:rPr>
      </w:pPr>
      <w:bookmarkStart w:name="_Toc435109063" w:id="795"/>
      <w:bookmarkStart w:name="_Toc529197774" w:id="796"/>
      <w:bookmarkStart w:name="_Toc24116172" w:id="797"/>
      <w:bookmarkStart w:name="_Toc24126651" w:id="798"/>
      <w:bookmarkStart w:name="_Toc88829440" w:id="799"/>
      <w:bookmarkStart w:name="_Toc90290980" w:id="800"/>
      <w:bookmarkStart w:name="_Toc122444379" w:id="801"/>
      <w:r w:rsidRPr="001C5B02">
        <w:rPr>
          <w:rFonts w:ascii="Georgia" w:hAnsi="Georgia"/>
          <w:b/>
          <w:bCs/>
          <w:color w:val="auto"/>
          <w:lang w:val="ro-RO"/>
        </w:rPr>
        <w:t>28.3 Efecte</w:t>
      </w:r>
      <w:bookmarkEnd w:id="795"/>
      <w:bookmarkEnd w:id="796"/>
      <w:bookmarkEnd w:id="797"/>
      <w:bookmarkEnd w:id="798"/>
      <w:bookmarkEnd w:id="799"/>
      <w:bookmarkEnd w:id="800"/>
      <w:bookmarkEnd w:id="801"/>
    </w:p>
    <w:p w:rsidRPr="003919A5" w:rsidR="006E50AC" w:rsidP="00215429" w:rsidRDefault="006E50AC" w14:paraId="70364349" w14:textId="77777777">
      <w:pPr>
        <w:spacing w:before="120"/>
        <w:jc w:val="both"/>
        <w:rPr>
          <w:rFonts w:ascii="Georgia" w:hAnsi="Georgia" w:eastAsia="Calibri"/>
          <w:sz w:val="22"/>
          <w:szCs w:val="22"/>
          <w:lang w:val="ro-RO"/>
        </w:rPr>
      </w:pPr>
      <w:r w:rsidRPr="003919A5">
        <w:rPr>
          <w:rFonts w:ascii="Georgia" w:hAnsi="Georgia"/>
          <w:sz w:val="22"/>
          <w:szCs w:val="22"/>
          <w:lang w:val="ro-RO"/>
        </w:rPr>
        <w:t>Dacă AN reduce grantul, aceasta va deduce reducerea și va calcula apoi suma datorată (și, dacă este necesar, va face o recuperare; a se vedea Articolul 22).</w:t>
      </w:r>
    </w:p>
    <w:p w:rsidRPr="001C5B02" w:rsidR="006E50AC" w:rsidP="00215429" w:rsidRDefault="006E50AC" w14:paraId="6CC045D9" w14:textId="77777777">
      <w:pPr>
        <w:pStyle w:val="Heading2"/>
        <w:spacing w:before="120" w:after="0"/>
        <w:rPr>
          <w:rFonts w:ascii="Georgia" w:hAnsi="Georgia" w:cs="Times New Roman"/>
          <w:b/>
          <w:bCs/>
          <w:color w:val="auto"/>
          <w:sz w:val="22"/>
          <w:szCs w:val="22"/>
          <w:lang w:val="ro-RO"/>
        </w:rPr>
      </w:pPr>
      <w:bookmarkStart w:name="_Toc530035925" w:id="802"/>
      <w:bookmarkStart w:name="_Toc24116173" w:id="803"/>
      <w:bookmarkStart w:name="_Toc24126652" w:id="804"/>
      <w:bookmarkStart w:name="_Toc88829441" w:id="805"/>
      <w:bookmarkStart w:name="_Toc90290981" w:id="806"/>
      <w:bookmarkStart w:name="_Toc122444380" w:id="807"/>
      <w:bookmarkStart w:name="_Toc139988318" w:id="808"/>
      <w:r w:rsidRPr="001C5B02">
        <w:rPr>
          <w:rFonts w:ascii="Georgia" w:hAnsi="Georgia"/>
          <w:b/>
          <w:bCs/>
          <w:color w:val="auto"/>
          <w:sz w:val="22"/>
          <w:szCs w:val="22"/>
          <w:lang w:val="ro-RO"/>
        </w:rPr>
        <w:t xml:space="preserve">SECȚIUNEA 2 — SUSPENDAREA ȘI </w:t>
      </w:r>
      <w:bookmarkEnd w:id="802"/>
      <w:bookmarkEnd w:id="803"/>
      <w:bookmarkEnd w:id="804"/>
      <w:bookmarkEnd w:id="805"/>
      <w:bookmarkEnd w:id="806"/>
      <w:bookmarkEnd w:id="807"/>
      <w:r w:rsidRPr="001C5B02">
        <w:rPr>
          <w:rFonts w:ascii="Georgia" w:hAnsi="Georgia"/>
          <w:b/>
          <w:bCs/>
          <w:color w:val="auto"/>
          <w:sz w:val="22"/>
          <w:szCs w:val="22"/>
          <w:lang w:val="ro-RO"/>
        </w:rPr>
        <w:t>REZILIEREA</w:t>
      </w:r>
      <w:bookmarkEnd w:id="808"/>
    </w:p>
    <w:p w:rsidRPr="001C5B02" w:rsidR="006E50AC" w:rsidP="00215429" w:rsidRDefault="006E50AC" w14:paraId="27447944" w14:textId="77777777">
      <w:pPr>
        <w:pStyle w:val="Heading4"/>
        <w:spacing w:before="120" w:after="0"/>
        <w:rPr>
          <w:rFonts w:ascii="Georgia" w:hAnsi="Georgia" w:cs="Times New Roman"/>
          <w:b/>
          <w:bCs/>
          <w:i w:val="0"/>
          <w:iCs w:val="0"/>
          <w:color w:val="auto"/>
          <w:lang w:val="ro-RO"/>
        </w:rPr>
      </w:pPr>
      <w:bookmarkStart w:name="_Toc530035926" w:id="809"/>
      <w:bookmarkStart w:name="_Toc530036537" w:id="810"/>
      <w:bookmarkStart w:name="_Toc530036723" w:id="811"/>
      <w:bookmarkStart w:name="_Toc530396675" w:id="812"/>
      <w:bookmarkStart w:name="_Toc530396870" w:id="813"/>
      <w:bookmarkStart w:name="_Toc530397252" w:id="814"/>
      <w:bookmarkStart w:name="_Toc532247928" w:id="815"/>
      <w:bookmarkStart w:name="_Toc435109064" w:id="816"/>
      <w:bookmarkStart w:name="_Toc520307895" w:id="817"/>
      <w:bookmarkStart w:name="_Toc520308889" w:id="818"/>
      <w:bookmarkStart w:name="_Toc520309063" w:id="819"/>
      <w:bookmarkStart w:name="_Toc520310544" w:id="820"/>
      <w:bookmarkStart w:name="_Toc520310714" w:id="821"/>
      <w:bookmarkStart w:name="_Toc520311108" w:id="822"/>
      <w:bookmarkStart w:name="_Toc520311274" w:id="823"/>
      <w:bookmarkStart w:name="_Toc520313572" w:id="824"/>
      <w:bookmarkStart w:name="_Toc520313736" w:id="825"/>
      <w:bookmarkStart w:name="_Toc524529611" w:id="826"/>
      <w:bookmarkStart w:name="_Toc524530023" w:id="827"/>
      <w:bookmarkStart w:name="_Toc524530191" w:id="828"/>
      <w:bookmarkStart w:name="_Toc524530359" w:id="829"/>
      <w:bookmarkStart w:name="_Toc524545661" w:id="830"/>
      <w:bookmarkStart w:name="_Toc524545826" w:id="831"/>
      <w:bookmarkStart w:name="_Toc524546153" w:id="832"/>
      <w:bookmarkStart w:name="_Toc524596543" w:id="833"/>
      <w:bookmarkStart w:name="_Toc524697243" w:id="834"/>
      <w:bookmarkStart w:name="_Toc524697389" w:id="835"/>
      <w:bookmarkStart w:name="_Toc524697652" w:id="836"/>
      <w:bookmarkStart w:name="_Toc524697985" w:id="837"/>
      <w:bookmarkStart w:name="_Toc524884405" w:id="838"/>
      <w:bookmarkStart w:name="_Toc524885395" w:id="839"/>
      <w:bookmarkStart w:name="_Toc524885567" w:id="840"/>
      <w:bookmarkStart w:name="_Toc524885739" w:id="841"/>
      <w:bookmarkStart w:name="_Toc525221095" w:id="842"/>
      <w:bookmarkStart w:name="_Toc525221274" w:id="843"/>
      <w:bookmarkStart w:name="_Toc525254359" w:id="844"/>
      <w:bookmarkStart w:name="_Toc529197775" w:id="845"/>
      <w:bookmarkStart w:name="_Toc12092779" w:id="846"/>
      <w:bookmarkStart w:name="_Toc435109072" w:id="847"/>
      <w:bookmarkStart w:name="_Toc524697247" w:id="848"/>
      <w:bookmarkStart w:name="_Toc529197779" w:id="849"/>
      <w:bookmarkStart w:name="_Toc530035929" w:id="850"/>
      <w:bookmarkStart w:name="_Toc24116174" w:id="851"/>
      <w:bookmarkStart w:name="_Toc24126653" w:id="852"/>
      <w:bookmarkStart w:name="_Toc88829442" w:id="853"/>
      <w:bookmarkStart w:name="_Toc90290982" w:id="854"/>
      <w:bookmarkStart w:name="_Toc122444381" w:id="855"/>
      <w:bookmarkStart w:name="_Toc139988319" w:id="856"/>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r w:rsidRPr="001C5B02">
        <w:rPr>
          <w:rFonts w:ascii="Georgia" w:hAnsi="Georgia"/>
          <w:b/>
          <w:bCs/>
          <w:i w:val="0"/>
          <w:iCs w:val="0"/>
          <w:color w:val="auto"/>
          <w:lang w:val="ro-RO"/>
        </w:rPr>
        <w:t>ARTICOLUL 29 — SUSPENDAREA</w:t>
      </w:r>
      <w:bookmarkEnd w:id="847"/>
      <w:bookmarkEnd w:id="848"/>
      <w:bookmarkEnd w:id="849"/>
      <w:bookmarkEnd w:id="850"/>
      <w:r w:rsidRPr="001C5B02">
        <w:rPr>
          <w:rFonts w:ascii="Georgia" w:hAnsi="Georgia"/>
          <w:b/>
          <w:bCs/>
          <w:i w:val="0"/>
          <w:iCs w:val="0"/>
          <w:color w:val="auto"/>
          <w:lang w:val="ro-RO"/>
        </w:rPr>
        <w:t xml:space="preserve"> TERMENULUI DE PLATĂ</w:t>
      </w:r>
      <w:bookmarkEnd w:id="851"/>
      <w:bookmarkEnd w:id="852"/>
      <w:bookmarkEnd w:id="853"/>
      <w:bookmarkEnd w:id="854"/>
      <w:bookmarkEnd w:id="855"/>
      <w:bookmarkEnd w:id="856"/>
    </w:p>
    <w:p w:rsidRPr="001C5B02" w:rsidR="006E50AC" w:rsidP="00215429" w:rsidRDefault="006E50AC" w14:paraId="08ECDAAE" w14:textId="77777777">
      <w:pPr>
        <w:pStyle w:val="Heading5"/>
        <w:spacing w:before="120" w:after="0"/>
        <w:rPr>
          <w:rFonts w:ascii="Georgia" w:hAnsi="Georgia" w:cs="Times New Roman"/>
          <w:b/>
          <w:bCs/>
          <w:color w:val="auto"/>
          <w:lang w:val="ro-RO"/>
        </w:rPr>
      </w:pPr>
      <w:bookmarkStart w:name="_Toc435109073" w:id="857"/>
      <w:bookmarkStart w:name="_Toc529197780" w:id="858"/>
      <w:bookmarkStart w:name="_Toc24116175" w:id="859"/>
      <w:bookmarkStart w:name="_Toc24126654" w:id="860"/>
      <w:bookmarkStart w:name="_Toc88829443" w:id="861"/>
      <w:bookmarkStart w:name="_Toc90290983" w:id="862"/>
      <w:bookmarkStart w:name="_Toc122444382" w:id="863"/>
      <w:r w:rsidRPr="001C5B02">
        <w:rPr>
          <w:rFonts w:ascii="Georgia" w:hAnsi="Georgia"/>
          <w:b/>
          <w:bCs/>
          <w:color w:val="auto"/>
          <w:lang w:val="ro-RO"/>
        </w:rPr>
        <w:t>29.1 Condiții</w:t>
      </w:r>
      <w:bookmarkEnd w:id="857"/>
      <w:bookmarkEnd w:id="858"/>
      <w:bookmarkEnd w:id="859"/>
      <w:bookmarkEnd w:id="860"/>
      <w:bookmarkEnd w:id="861"/>
      <w:bookmarkEnd w:id="862"/>
      <w:bookmarkEnd w:id="863"/>
    </w:p>
    <w:p w:rsidRPr="003919A5" w:rsidR="006E50AC" w:rsidP="00215429" w:rsidRDefault="006E50AC" w14:paraId="018E08CD" w14:textId="77777777">
      <w:pPr>
        <w:spacing w:before="120"/>
        <w:jc w:val="both"/>
        <w:rPr>
          <w:rFonts w:ascii="Georgia" w:hAnsi="Georgia"/>
          <w:sz w:val="22"/>
          <w:szCs w:val="22"/>
          <w:lang w:val="ro-RO"/>
        </w:rPr>
      </w:pPr>
      <w:r w:rsidRPr="003919A5">
        <w:rPr>
          <w:rFonts w:ascii="Georgia" w:hAnsi="Georgia"/>
          <w:sz w:val="22"/>
          <w:szCs w:val="22"/>
          <w:lang w:val="ro-RO"/>
        </w:rPr>
        <w:t>AN poate suspenda — în orice moment — termenul de plată în cazul în care o plată nu poate fi procesată deoarece:</w:t>
      </w:r>
    </w:p>
    <w:p w:rsidRPr="003919A5" w:rsidR="006E50AC" w:rsidP="00215429" w:rsidRDefault="006E50AC" w14:paraId="40F44DCE" w14:textId="77777777">
      <w:pPr>
        <w:pStyle w:val="ListParagraph"/>
        <w:numPr>
          <w:ilvl w:val="0"/>
          <w:numId w:val="49"/>
        </w:numPr>
        <w:spacing w:before="120" w:after="0" w:line="240" w:lineRule="auto"/>
        <w:ind w:left="360"/>
        <w:contextualSpacing w:val="0"/>
        <w:jc w:val="both"/>
        <w:rPr>
          <w:rFonts w:ascii="Georgia" w:hAnsi="Georgia"/>
          <w:lang w:val="ro-RO"/>
        </w:rPr>
      </w:pPr>
      <w:r w:rsidRPr="003919A5">
        <w:rPr>
          <w:rFonts w:ascii="Georgia" w:hAnsi="Georgia"/>
          <w:lang w:val="ro-RO"/>
        </w:rPr>
        <w:t>raportul necesar (a se vedea Articolul 21) nu a fost prezentat sau nu este complet sau sunt necesare informații suplimentare;</w:t>
      </w:r>
    </w:p>
    <w:p w:rsidRPr="003919A5" w:rsidR="006E50AC" w:rsidP="00215429" w:rsidRDefault="006E50AC" w14:paraId="7759AD8D" w14:textId="77777777">
      <w:pPr>
        <w:pStyle w:val="ListParagraph"/>
        <w:numPr>
          <w:ilvl w:val="0"/>
          <w:numId w:val="49"/>
        </w:numPr>
        <w:spacing w:before="120" w:after="0" w:line="240" w:lineRule="auto"/>
        <w:ind w:left="360"/>
        <w:contextualSpacing w:val="0"/>
        <w:jc w:val="both"/>
        <w:rPr>
          <w:rFonts w:ascii="Georgia" w:hAnsi="Georgia"/>
          <w:lang w:val="ro-RO"/>
        </w:rPr>
      </w:pPr>
      <w:r w:rsidRPr="003919A5">
        <w:rPr>
          <w:rFonts w:ascii="Georgia" w:hAnsi="Georgia"/>
          <w:lang w:val="ro-RO"/>
        </w:rPr>
        <w:t>există îndoieli cu privire la suma care urmează să fie plătită (și anume, întrebări referitoare la eligibilitate, necesitatea unei reduceri a grantului etc.) și sunt necesare verificări, controale, audituri ori investigații suplimentare; sau</w:t>
      </w:r>
    </w:p>
    <w:p w:rsidRPr="003919A5" w:rsidR="006E50AC" w:rsidP="00215429" w:rsidRDefault="006E50AC" w14:paraId="4663FE19" w14:textId="77777777">
      <w:pPr>
        <w:pStyle w:val="ListParagraph"/>
        <w:numPr>
          <w:ilvl w:val="0"/>
          <w:numId w:val="49"/>
        </w:numPr>
        <w:spacing w:before="120" w:after="0" w:line="240" w:lineRule="auto"/>
        <w:ind w:left="360"/>
        <w:contextualSpacing w:val="0"/>
        <w:jc w:val="both"/>
        <w:rPr>
          <w:rFonts w:ascii="Georgia" w:hAnsi="Georgia"/>
          <w:lang w:val="ro-RO"/>
        </w:rPr>
      </w:pPr>
      <w:r w:rsidRPr="003919A5">
        <w:rPr>
          <w:rFonts w:ascii="Georgia" w:hAnsi="Georgia"/>
          <w:lang w:val="ro-RO"/>
        </w:rPr>
        <w:t>există alte aspecte care afectează interesele financiare ale UE.</w:t>
      </w:r>
    </w:p>
    <w:p w:rsidRPr="003919A5" w:rsidR="006E50AC" w:rsidP="00215429" w:rsidRDefault="006E50AC" w14:paraId="0517D2F0" w14:textId="77777777">
      <w:pPr>
        <w:pStyle w:val="Heading5"/>
        <w:spacing w:before="120" w:after="0"/>
        <w:rPr>
          <w:rFonts w:ascii="Georgia" w:hAnsi="Georgia" w:cs="Times New Roman"/>
          <w:color w:val="auto"/>
          <w:lang w:val="ro-RO"/>
        </w:rPr>
      </w:pPr>
      <w:bookmarkStart w:name="_Toc435109074" w:id="864"/>
      <w:bookmarkStart w:name="_Toc529197781" w:id="865"/>
      <w:bookmarkStart w:name="_Toc24116176" w:id="866"/>
      <w:bookmarkStart w:name="_Toc24126655" w:id="867"/>
      <w:bookmarkStart w:name="_Toc88829444" w:id="868"/>
      <w:bookmarkStart w:name="_Toc90290984" w:id="869"/>
      <w:bookmarkStart w:name="_Toc122444383" w:id="870"/>
      <w:r w:rsidRPr="003919A5">
        <w:rPr>
          <w:rFonts w:ascii="Georgia" w:hAnsi="Georgia"/>
          <w:color w:val="auto"/>
          <w:lang w:val="ro-RO"/>
        </w:rPr>
        <w:t>29.2 Procedură</w:t>
      </w:r>
      <w:bookmarkEnd w:id="864"/>
      <w:bookmarkEnd w:id="865"/>
      <w:bookmarkEnd w:id="866"/>
      <w:bookmarkEnd w:id="867"/>
      <w:bookmarkEnd w:id="868"/>
      <w:bookmarkEnd w:id="869"/>
      <w:bookmarkEnd w:id="870"/>
    </w:p>
    <w:p w:rsidRPr="003919A5" w:rsidR="006E50AC" w:rsidP="00215429" w:rsidRDefault="006E50AC" w14:paraId="7E03EA18" w14:textId="77777777">
      <w:pPr>
        <w:spacing w:before="120"/>
        <w:jc w:val="both"/>
        <w:rPr>
          <w:rFonts w:ascii="Georgia" w:hAnsi="Georgia"/>
          <w:sz w:val="22"/>
          <w:szCs w:val="22"/>
          <w:lang w:val="ro-RO"/>
        </w:rPr>
      </w:pPr>
      <w:r w:rsidRPr="003919A5">
        <w:rPr>
          <w:rFonts w:ascii="Georgia" w:hAnsi="Georgia"/>
          <w:sz w:val="22"/>
          <w:szCs w:val="22"/>
          <w:lang w:val="ro-RO"/>
        </w:rPr>
        <w:t xml:space="preserve">AN va notifica în mod oficial coordonatorului suspendarea și motivele acesteia. </w:t>
      </w:r>
    </w:p>
    <w:p w:rsidRPr="003919A5" w:rsidR="006E50AC" w:rsidP="00215429" w:rsidRDefault="006E50AC" w14:paraId="529ED5D7" w14:textId="17D2A972">
      <w:pPr>
        <w:spacing w:before="120"/>
        <w:jc w:val="both"/>
        <w:rPr>
          <w:rFonts w:ascii="Georgia" w:hAnsi="Georgia"/>
          <w:sz w:val="22"/>
          <w:szCs w:val="22"/>
          <w:lang w:val="ro-RO"/>
        </w:rPr>
      </w:pPr>
      <w:r w:rsidRPr="003919A5">
        <w:rPr>
          <w:rFonts w:ascii="Georgia" w:hAnsi="Georgia"/>
          <w:sz w:val="22"/>
          <w:szCs w:val="22"/>
          <w:lang w:val="ro-RO"/>
        </w:rPr>
        <w:t xml:space="preserve">Suspendarea va </w:t>
      </w:r>
      <w:r w:rsidRPr="003919A5">
        <w:rPr>
          <w:rFonts w:ascii="Georgia" w:hAnsi="Georgia"/>
          <w:b/>
          <w:sz w:val="22"/>
          <w:szCs w:val="22"/>
          <w:lang w:val="ro-RO"/>
        </w:rPr>
        <w:t>produce efecte</w:t>
      </w:r>
      <w:r w:rsidRPr="003919A5">
        <w:rPr>
          <w:rFonts w:ascii="Georgia" w:hAnsi="Georgia"/>
          <w:sz w:val="22"/>
          <w:szCs w:val="22"/>
          <w:lang w:val="ro-RO"/>
        </w:rPr>
        <w:t xml:space="preserve"> la data specificata in </w:t>
      </w:r>
      <w:r w:rsidRPr="003919A5">
        <w:rPr>
          <w:rFonts w:ascii="Georgia" w:hAnsi="Georgia" w:eastAsia="Georgia" w:cs="Georgia"/>
          <w:sz w:val="22"/>
          <w:szCs w:val="22"/>
          <w:lang w:val="ro-RO"/>
        </w:rPr>
        <w:t>actul adițional</w:t>
      </w:r>
      <w:r w:rsidR="001C5B02">
        <w:rPr>
          <w:rFonts w:ascii="Georgia" w:hAnsi="Georgia" w:eastAsia="Georgia" w:cs="Georgia"/>
          <w:sz w:val="22"/>
          <w:szCs w:val="22"/>
          <w:lang w:val="ro-RO"/>
        </w:rPr>
        <w:t xml:space="preserve"> </w:t>
      </w:r>
      <w:r w:rsidRPr="003919A5">
        <w:rPr>
          <w:rFonts w:ascii="Georgia" w:hAnsi="Georgia" w:eastAsia="Georgia" w:cs="Georgia"/>
          <w:sz w:val="22"/>
          <w:szCs w:val="22"/>
          <w:lang w:val="ro-RO"/>
        </w:rPr>
        <w:t>.</w:t>
      </w:r>
      <w:r w:rsidRPr="003919A5">
        <w:rPr>
          <w:rFonts w:ascii="Georgia" w:hAnsi="Georgia"/>
          <w:sz w:val="22"/>
          <w:szCs w:val="22"/>
          <w:lang w:val="ro-RO"/>
        </w:rPr>
        <w:t xml:space="preserve">Dacă nu mai sunt întrunite condițiile de suspendare a termenului de plată, suspendarea va fi </w:t>
      </w:r>
      <w:r w:rsidRPr="003919A5">
        <w:rPr>
          <w:rFonts w:ascii="Georgia" w:hAnsi="Georgia"/>
          <w:b/>
          <w:sz w:val="22"/>
          <w:szCs w:val="22"/>
          <w:lang w:val="ro-RO"/>
        </w:rPr>
        <w:t>revocată</w:t>
      </w:r>
      <w:r w:rsidRPr="003919A5">
        <w:rPr>
          <w:rFonts w:ascii="Georgia" w:hAnsi="Georgia"/>
          <w:sz w:val="22"/>
          <w:szCs w:val="22"/>
          <w:lang w:val="ro-RO"/>
        </w:rPr>
        <w:t xml:space="preserve"> – și va fi reluat termenul rămas pentru efectuarea plății (a se vedea Fișa de date, punctul 4.2).</w:t>
      </w:r>
    </w:p>
    <w:p w:rsidRPr="003919A5" w:rsidR="006E50AC" w:rsidP="00215429" w:rsidRDefault="006E50AC" w14:paraId="327E8647" w14:textId="77777777">
      <w:pPr>
        <w:spacing w:before="120"/>
        <w:jc w:val="both"/>
        <w:rPr>
          <w:rFonts w:ascii="Georgia" w:hAnsi="Georgia"/>
          <w:sz w:val="22"/>
          <w:szCs w:val="22"/>
          <w:lang w:val="ro-RO"/>
        </w:rPr>
      </w:pPr>
      <w:r w:rsidRPr="003919A5">
        <w:rPr>
          <w:rFonts w:ascii="Georgia" w:hAnsi="Georgia"/>
          <w:sz w:val="22"/>
          <w:szCs w:val="22"/>
          <w:lang w:val="ro-RO"/>
        </w:rPr>
        <w:t xml:space="preserve">Dacă suspendarea depășește două luni, coordonatorul poate solicita AN să confirme dacă suspendarea va continua. </w:t>
      </w:r>
    </w:p>
    <w:p w:rsidRPr="003919A5" w:rsidR="006E50AC" w:rsidP="00215429" w:rsidRDefault="006E50AC" w14:paraId="3AF21E38" w14:textId="77777777">
      <w:pPr>
        <w:spacing w:before="120"/>
        <w:jc w:val="both"/>
        <w:rPr>
          <w:rFonts w:ascii="Georgia" w:hAnsi="Georgia"/>
          <w:sz w:val="22"/>
          <w:szCs w:val="22"/>
          <w:lang w:val="ro-RO"/>
        </w:rPr>
      </w:pPr>
      <w:r w:rsidRPr="003919A5">
        <w:rPr>
          <w:rFonts w:ascii="Georgia" w:hAnsi="Georgia"/>
          <w:sz w:val="22"/>
          <w:szCs w:val="22"/>
          <w:lang w:val="ro-RO"/>
        </w:rPr>
        <w:t>Dacă termenul de plată a fost suspendat din cauza neconformității raportului și dacă raportul revizuit nu este prezentat (sau a fost prezentat, dar a fost de asemenea respins), AN poate, de asemenea, să rezilieze contractul sau să impună încetarea participării coordonatorului (a se vedea Articolul 32).</w:t>
      </w:r>
    </w:p>
    <w:p w:rsidRPr="00237437" w:rsidR="006E50AC" w:rsidP="00215429" w:rsidRDefault="006E50AC" w14:paraId="757E2EAB" w14:textId="77777777">
      <w:pPr>
        <w:pStyle w:val="Heading4"/>
        <w:spacing w:before="120" w:after="0"/>
        <w:rPr>
          <w:rFonts w:ascii="Georgia" w:hAnsi="Georgia" w:cs="Times New Roman"/>
          <w:b/>
          <w:bCs/>
          <w:i w:val="0"/>
          <w:iCs w:val="0"/>
          <w:color w:val="auto"/>
          <w:lang w:val="ro-RO"/>
        </w:rPr>
      </w:pPr>
      <w:bookmarkStart w:name="_Toc435109075" w:id="871"/>
      <w:bookmarkStart w:name="_Toc524697248" w:id="872"/>
      <w:bookmarkStart w:name="_Toc529197782" w:id="873"/>
      <w:bookmarkStart w:name="_Toc530035930" w:id="874"/>
      <w:bookmarkStart w:name="_Toc24116177" w:id="875"/>
      <w:bookmarkStart w:name="_Toc24126656" w:id="876"/>
      <w:bookmarkStart w:name="_Toc88829445" w:id="877"/>
      <w:bookmarkStart w:name="_Toc90290985" w:id="878"/>
      <w:bookmarkStart w:name="_Toc122444384" w:id="879"/>
      <w:bookmarkStart w:name="_Toc139988320" w:id="880"/>
      <w:r w:rsidRPr="00237437">
        <w:rPr>
          <w:rFonts w:ascii="Georgia" w:hAnsi="Georgia"/>
          <w:b/>
          <w:bCs/>
          <w:i w:val="0"/>
          <w:iCs w:val="0"/>
          <w:color w:val="auto"/>
          <w:lang w:val="ro-RO"/>
        </w:rPr>
        <w:t>ARTICOLUL 30 — SUSPENDAREA PLĂȚII</w:t>
      </w:r>
      <w:bookmarkEnd w:id="871"/>
      <w:bookmarkEnd w:id="872"/>
      <w:bookmarkEnd w:id="873"/>
      <w:bookmarkEnd w:id="874"/>
      <w:bookmarkEnd w:id="875"/>
      <w:bookmarkEnd w:id="876"/>
      <w:bookmarkEnd w:id="877"/>
      <w:bookmarkEnd w:id="878"/>
      <w:bookmarkEnd w:id="879"/>
      <w:bookmarkEnd w:id="880"/>
    </w:p>
    <w:p w:rsidRPr="00237437" w:rsidR="006E50AC" w:rsidP="00215429" w:rsidRDefault="006E50AC" w14:paraId="04D15EA5" w14:textId="77777777">
      <w:pPr>
        <w:pStyle w:val="Heading5"/>
        <w:spacing w:before="120" w:after="0"/>
        <w:rPr>
          <w:rFonts w:ascii="Georgia" w:hAnsi="Georgia" w:cs="Times New Roman"/>
          <w:b/>
          <w:bCs/>
          <w:color w:val="auto"/>
          <w:lang w:val="ro-RO"/>
        </w:rPr>
      </w:pPr>
      <w:bookmarkStart w:name="_Toc435109076" w:id="881"/>
      <w:bookmarkStart w:name="_Toc529197783" w:id="882"/>
      <w:bookmarkStart w:name="_Toc24116178" w:id="883"/>
      <w:bookmarkStart w:name="_Toc24126657" w:id="884"/>
      <w:bookmarkStart w:name="_Toc88829446" w:id="885"/>
      <w:bookmarkStart w:name="_Toc90290986" w:id="886"/>
      <w:bookmarkStart w:name="_Toc122444385" w:id="887"/>
      <w:r w:rsidRPr="00237437">
        <w:rPr>
          <w:rFonts w:ascii="Georgia" w:hAnsi="Georgia"/>
          <w:b/>
          <w:bCs/>
          <w:color w:val="auto"/>
          <w:lang w:val="ro-RO"/>
        </w:rPr>
        <w:t>30.1 Condiții</w:t>
      </w:r>
      <w:bookmarkEnd w:id="881"/>
      <w:bookmarkEnd w:id="882"/>
      <w:bookmarkEnd w:id="883"/>
      <w:bookmarkEnd w:id="884"/>
      <w:bookmarkEnd w:id="885"/>
      <w:bookmarkEnd w:id="886"/>
      <w:bookmarkEnd w:id="887"/>
      <w:r w:rsidRPr="00237437">
        <w:rPr>
          <w:rFonts w:ascii="Georgia" w:hAnsi="Georgia"/>
          <w:b/>
          <w:bCs/>
          <w:color w:val="auto"/>
          <w:lang w:val="ro-RO"/>
        </w:rPr>
        <w:t xml:space="preserve"> </w:t>
      </w:r>
    </w:p>
    <w:p w:rsidRPr="003919A5" w:rsidR="006E50AC" w:rsidP="00215429" w:rsidRDefault="006E50AC" w14:paraId="6F28919E" w14:textId="77777777">
      <w:pPr>
        <w:spacing w:before="120"/>
        <w:jc w:val="both"/>
        <w:rPr>
          <w:rFonts w:ascii="Georgia" w:hAnsi="Georgia"/>
          <w:sz w:val="22"/>
          <w:szCs w:val="22"/>
          <w:lang w:val="ro-RO"/>
        </w:rPr>
      </w:pPr>
      <w:r w:rsidRPr="003919A5">
        <w:rPr>
          <w:rFonts w:ascii="Georgia" w:hAnsi="Georgia"/>
          <w:sz w:val="22"/>
          <w:szCs w:val="22"/>
          <w:lang w:val="ro-RO"/>
        </w:rPr>
        <w:t>AN poate — în orice moment — să suspende plățile, integral sau parțial, pentru unul sau mai mulți beneficiari, dacă:</w:t>
      </w:r>
    </w:p>
    <w:p w:rsidRPr="003919A5" w:rsidR="006E50AC" w:rsidP="00215429" w:rsidRDefault="006E50AC" w14:paraId="026744A7" w14:textId="77777777">
      <w:pPr>
        <w:pStyle w:val="ListParagraph"/>
        <w:numPr>
          <w:ilvl w:val="0"/>
          <w:numId w:val="50"/>
        </w:numPr>
        <w:spacing w:before="120" w:after="0" w:line="240" w:lineRule="auto"/>
        <w:ind w:left="360"/>
        <w:contextualSpacing w:val="0"/>
        <w:jc w:val="both"/>
        <w:rPr>
          <w:rFonts w:ascii="Georgia" w:hAnsi="Georgia"/>
          <w:lang w:val="ro-RO"/>
        </w:rPr>
      </w:pPr>
      <w:r w:rsidRPr="003919A5">
        <w:rPr>
          <w:rFonts w:ascii="Georgia" w:hAnsi="Georgia"/>
          <w:lang w:val="ro-RO"/>
        </w:rPr>
        <w:t>un beneficiar (sau o persoană care are competențe de reprezentare, de decizie sau de control ori o persoană care este esențială pentru acordarea/implementarea grantului) a comis sau se suspectează că a comis:</w:t>
      </w:r>
    </w:p>
    <w:p w:rsidRPr="003919A5" w:rsidR="006E50AC" w:rsidP="00215429" w:rsidRDefault="006E50AC" w14:paraId="4EC15DA9" w14:textId="77777777">
      <w:pPr>
        <w:pStyle w:val="ListParagraph"/>
        <w:numPr>
          <w:ilvl w:val="0"/>
          <w:numId w:val="51"/>
        </w:numPr>
        <w:spacing w:before="120" w:after="0" w:line="240" w:lineRule="auto"/>
        <w:ind w:left="1080"/>
        <w:contextualSpacing w:val="0"/>
        <w:jc w:val="both"/>
        <w:rPr>
          <w:rFonts w:ascii="Georgia" w:hAnsi="Georgia"/>
          <w:lang w:val="ro-RO"/>
        </w:rPr>
      </w:pPr>
      <w:r w:rsidRPr="003919A5">
        <w:rPr>
          <w:rFonts w:ascii="Georgia" w:hAnsi="Georgia"/>
          <w:lang w:val="ro-RO"/>
        </w:rPr>
        <w:t xml:space="preserve">erori substanțiale, nereguli, fraude; sau </w:t>
      </w:r>
    </w:p>
    <w:p w:rsidRPr="003919A5" w:rsidR="006E50AC" w:rsidP="00215429" w:rsidRDefault="006E50AC" w14:paraId="6B32EF91" w14:textId="77777777">
      <w:pPr>
        <w:pStyle w:val="ListParagraph"/>
        <w:numPr>
          <w:ilvl w:val="0"/>
          <w:numId w:val="51"/>
        </w:numPr>
        <w:spacing w:before="120" w:after="0" w:line="240" w:lineRule="auto"/>
        <w:ind w:left="1080"/>
        <w:contextualSpacing w:val="0"/>
        <w:jc w:val="both"/>
        <w:rPr>
          <w:rFonts w:ascii="Georgia" w:hAnsi="Georgia"/>
          <w:lang w:val="ro-RO"/>
        </w:rPr>
      </w:pPr>
      <w:r w:rsidRPr="003919A5">
        <w:rPr>
          <w:rFonts w:ascii="Georgia" w:hAnsi="Georgia"/>
          <w:lang w:val="ro-RO"/>
        </w:rPr>
        <w:t>o încălcare gravă a obligațiilor care revin în temeiul prezentului contract sau pe durata atribuirii acestuia [inclusiv implementarea necorespunzătoare a proiectului, nerespectarea condițiilor apelului la propuneri, prezentarea de informații false, nefurnizarea informațiilor solicitate, încălcarea normelor etice sau a normelor de securitate (dacă este cazul) etc.]; sau</w:t>
      </w:r>
    </w:p>
    <w:p w:rsidRPr="003919A5" w:rsidR="006E50AC" w:rsidP="00215429" w:rsidRDefault="006E50AC" w14:paraId="1C1D6FFC" w14:textId="77777777">
      <w:pPr>
        <w:pStyle w:val="ListParagraph"/>
        <w:numPr>
          <w:ilvl w:val="0"/>
          <w:numId w:val="50"/>
        </w:numPr>
        <w:spacing w:before="120" w:after="0" w:line="240" w:lineRule="auto"/>
        <w:ind w:left="360"/>
        <w:contextualSpacing w:val="0"/>
        <w:jc w:val="both"/>
        <w:rPr>
          <w:rFonts w:ascii="Georgia" w:hAnsi="Georgia"/>
          <w:lang w:val="ro-RO"/>
        </w:rPr>
      </w:pPr>
      <w:r w:rsidRPr="003919A5">
        <w:rPr>
          <w:rFonts w:ascii="Georgia" w:hAnsi="Georgia"/>
          <w:lang w:val="ro-RO"/>
        </w:rPr>
        <w:t>extinderea constatărilor: nu se aplică.</w:t>
      </w:r>
    </w:p>
    <w:p w:rsidRPr="003919A5" w:rsidR="006E50AC" w:rsidP="00215429" w:rsidRDefault="006E50AC" w14:paraId="305DD603" w14:textId="77777777">
      <w:pPr>
        <w:spacing w:before="120"/>
        <w:jc w:val="both"/>
        <w:rPr>
          <w:rFonts w:ascii="Georgia" w:hAnsi="Georgia"/>
          <w:sz w:val="22"/>
          <w:szCs w:val="22"/>
          <w:lang w:val="ro-RO"/>
        </w:rPr>
      </w:pPr>
      <w:r w:rsidRPr="003919A5">
        <w:rPr>
          <w:rFonts w:ascii="Georgia" w:hAnsi="Georgia"/>
          <w:sz w:val="22"/>
          <w:szCs w:val="22"/>
          <w:lang w:val="ro-RO"/>
        </w:rPr>
        <w:t>Dacă plățile sunt suspendate pentru unul sau mai mulți beneficiari, AN va face o plată (plăți) parțială (parțiale) pentru partea (părțile) nesuspendată (nesuspendate). În cazul în care suspendarea vizează plata finală, plata (sau recuperarea) sumei rămase după revocarea suspendării va fi considerată plata care încheie proiectul.</w:t>
      </w:r>
    </w:p>
    <w:p w:rsidRPr="001D357D" w:rsidR="006E50AC" w:rsidP="00215429" w:rsidRDefault="006E50AC" w14:paraId="1AE80529" w14:textId="77777777">
      <w:pPr>
        <w:pStyle w:val="Heading5"/>
        <w:spacing w:before="120" w:after="0"/>
        <w:rPr>
          <w:rFonts w:ascii="Georgia" w:hAnsi="Georgia" w:cs="Times New Roman"/>
          <w:b/>
          <w:bCs/>
          <w:color w:val="auto"/>
          <w:lang w:val="ro-RO"/>
        </w:rPr>
      </w:pPr>
      <w:bookmarkStart w:name="_Toc435109077" w:id="888"/>
      <w:bookmarkStart w:name="_Toc529197784" w:id="889"/>
      <w:bookmarkStart w:name="_Toc24116179" w:id="890"/>
      <w:bookmarkStart w:name="_Toc24126658" w:id="891"/>
      <w:bookmarkStart w:name="_Toc88829447" w:id="892"/>
      <w:bookmarkStart w:name="_Toc90290987" w:id="893"/>
      <w:bookmarkStart w:name="_Toc122444386" w:id="894"/>
      <w:r w:rsidRPr="001D357D">
        <w:rPr>
          <w:rFonts w:ascii="Georgia" w:hAnsi="Georgia"/>
          <w:b/>
          <w:bCs/>
          <w:color w:val="auto"/>
          <w:lang w:val="ro-RO"/>
        </w:rPr>
        <w:t>30.2 Procedură</w:t>
      </w:r>
      <w:bookmarkEnd w:id="888"/>
      <w:bookmarkEnd w:id="889"/>
      <w:bookmarkEnd w:id="890"/>
      <w:bookmarkEnd w:id="891"/>
      <w:bookmarkEnd w:id="892"/>
      <w:bookmarkEnd w:id="893"/>
      <w:bookmarkEnd w:id="894"/>
    </w:p>
    <w:p w:rsidRPr="003919A5" w:rsidR="006E50AC" w:rsidP="00215429" w:rsidRDefault="006E50AC" w14:paraId="521AC817" w14:textId="77777777">
      <w:pPr>
        <w:tabs>
          <w:tab w:val="num" w:pos="360"/>
        </w:tabs>
        <w:spacing w:before="120"/>
        <w:jc w:val="both"/>
        <w:rPr>
          <w:rFonts w:ascii="Georgia" w:hAnsi="Georgia"/>
          <w:sz w:val="22"/>
          <w:szCs w:val="22"/>
          <w:lang w:val="ro-RO"/>
        </w:rPr>
      </w:pPr>
      <w:r w:rsidRPr="003919A5">
        <w:rPr>
          <w:rFonts w:ascii="Georgia" w:hAnsi="Georgia"/>
          <w:sz w:val="22"/>
          <w:szCs w:val="22"/>
          <w:lang w:val="ro-RO"/>
        </w:rPr>
        <w:t xml:space="preserve">Înaintea suspendării plăților, AN va trimite o </w:t>
      </w:r>
      <w:r w:rsidRPr="003919A5">
        <w:rPr>
          <w:rFonts w:ascii="Georgia" w:hAnsi="Georgia"/>
          <w:b/>
          <w:sz w:val="22"/>
          <w:szCs w:val="22"/>
          <w:lang w:val="ro-RO"/>
        </w:rPr>
        <w:t>scrisoare de informare prealabilă</w:t>
      </w:r>
      <w:r w:rsidRPr="003919A5">
        <w:rPr>
          <w:rFonts w:ascii="Georgia" w:hAnsi="Georgia"/>
          <w:sz w:val="22"/>
          <w:szCs w:val="22"/>
          <w:lang w:val="ro-RO"/>
        </w:rPr>
        <w:t xml:space="preserve"> beneficiarului în cauză:</w:t>
      </w:r>
    </w:p>
    <w:p w:rsidRPr="003919A5" w:rsidR="006E50AC" w:rsidP="00215429" w:rsidRDefault="006E50AC" w14:paraId="687AFE28" w14:textId="77777777">
      <w:pPr>
        <w:numPr>
          <w:ilvl w:val="0"/>
          <w:numId w:val="10"/>
        </w:numPr>
        <w:spacing w:before="120"/>
        <w:jc w:val="both"/>
        <w:rPr>
          <w:rFonts w:ascii="Georgia" w:hAnsi="Georgia"/>
          <w:sz w:val="22"/>
          <w:szCs w:val="22"/>
          <w:lang w:val="ro-RO"/>
        </w:rPr>
      </w:pPr>
      <w:r w:rsidRPr="003919A5">
        <w:rPr>
          <w:rFonts w:ascii="Georgia" w:hAnsi="Georgia"/>
          <w:sz w:val="22"/>
          <w:szCs w:val="22"/>
          <w:lang w:val="ro-RO"/>
        </w:rPr>
        <w:t xml:space="preserve">prin care îi notifică oficial intenția de a suspenda plățile și motivele aferente; și </w:t>
      </w:r>
    </w:p>
    <w:p w:rsidRPr="003919A5" w:rsidR="006E50AC" w:rsidP="00215429" w:rsidRDefault="006E50AC" w14:paraId="517542A3" w14:textId="77777777">
      <w:pPr>
        <w:numPr>
          <w:ilvl w:val="0"/>
          <w:numId w:val="10"/>
        </w:numPr>
        <w:spacing w:before="120"/>
        <w:jc w:val="both"/>
        <w:rPr>
          <w:rFonts w:ascii="Georgia" w:hAnsi="Georgia"/>
          <w:sz w:val="22"/>
          <w:szCs w:val="22"/>
          <w:lang w:val="ro-RO"/>
        </w:rPr>
      </w:pPr>
      <w:r w:rsidRPr="003919A5">
        <w:rPr>
          <w:rFonts w:ascii="Georgia" w:hAnsi="Georgia"/>
          <w:sz w:val="22"/>
          <w:szCs w:val="22"/>
          <w:lang w:val="ro-RO"/>
        </w:rPr>
        <w:t>prin care îi solicită să prezinte observații în termen de 30 de zile de la primirea notificării.</w:t>
      </w:r>
    </w:p>
    <w:p w:rsidRPr="003919A5" w:rsidR="006E50AC" w:rsidP="00215429" w:rsidRDefault="006E50AC" w14:paraId="1A8A3598" w14:textId="77777777">
      <w:pPr>
        <w:spacing w:before="120"/>
        <w:jc w:val="both"/>
        <w:rPr>
          <w:rFonts w:ascii="Georgia" w:hAnsi="Georgia"/>
          <w:sz w:val="22"/>
          <w:szCs w:val="22"/>
          <w:lang w:val="ro-RO"/>
        </w:rPr>
      </w:pPr>
      <w:r w:rsidRPr="003919A5">
        <w:rPr>
          <w:rFonts w:ascii="Georgia" w:hAnsi="Georgia"/>
          <w:sz w:val="22"/>
          <w:szCs w:val="22"/>
          <w:lang w:val="ro-RO"/>
        </w:rPr>
        <w:t>Dacă AN nu primește observații sau decide să aplice procedura în pofida observațiilor primite, aceasta va confirma suspendarea (</w:t>
      </w:r>
      <w:r w:rsidRPr="003919A5">
        <w:rPr>
          <w:rFonts w:ascii="Georgia" w:hAnsi="Georgia"/>
          <w:b/>
          <w:sz w:val="22"/>
          <w:szCs w:val="22"/>
          <w:lang w:val="ro-RO"/>
        </w:rPr>
        <w:t>scrisoare de confirmare</w:t>
      </w:r>
      <w:r w:rsidRPr="003919A5">
        <w:rPr>
          <w:rFonts w:ascii="Georgia" w:hAnsi="Georgia"/>
          <w:sz w:val="22"/>
          <w:szCs w:val="22"/>
          <w:lang w:val="ro-RO"/>
        </w:rPr>
        <w:t xml:space="preserve">). În caz contrar, AN va notifica în mod oficial suspendarea procedurii. </w:t>
      </w:r>
    </w:p>
    <w:p w:rsidRPr="003919A5" w:rsidR="006E50AC" w:rsidP="00215429" w:rsidRDefault="006E50AC" w14:paraId="4336BB8B" w14:textId="77777777">
      <w:pPr>
        <w:tabs>
          <w:tab w:val="num" w:pos="360"/>
        </w:tabs>
        <w:spacing w:before="120"/>
        <w:jc w:val="both"/>
        <w:rPr>
          <w:rFonts w:ascii="Georgia" w:hAnsi="Georgia"/>
          <w:sz w:val="22"/>
          <w:szCs w:val="22"/>
          <w:lang w:val="ro-RO"/>
        </w:rPr>
      </w:pPr>
      <w:r w:rsidRPr="003919A5">
        <w:rPr>
          <w:rFonts w:ascii="Georgia" w:hAnsi="Georgia"/>
          <w:sz w:val="22"/>
          <w:szCs w:val="22"/>
          <w:lang w:val="ro-RO"/>
        </w:rPr>
        <w:t xml:space="preserve">La sfârșitul procedurii de suspendare, AN va informa, de asemenea, coordonatorul. </w:t>
      </w:r>
    </w:p>
    <w:p w:rsidRPr="003919A5" w:rsidR="006E50AC" w:rsidP="00215429" w:rsidRDefault="006E50AC" w14:paraId="25C5AD99" w14:textId="77777777">
      <w:pPr>
        <w:tabs>
          <w:tab w:val="num" w:pos="360"/>
        </w:tabs>
        <w:spacing w:before="120"/>
        <w:jc w:val="both"/>
        <w:rPr>
          <w:rFonts w:ascii="Georgia" w:hAnsi="Georgia"/>
          <w:sz w:val="22"/>
          <w:szCs w:val="22"/>
          <w:lang w:val="ro-RO"/>
        </w:rPr>
      </w:pPr>
      <w:r w:rsidRPr="003919A5">
        <w:rPr>
          <w:rFonts w:ascii="Georgia" w:hAnsi="Georgia"/>
          <w:sz w:val="22"/>
          <w:szCs w:val="22"/>
          <w:lang w:val="ro-RO"/>
        </w:rPr>
        <w:t xml:space="preserve">Suspendarea </w:t>
      </w:r>
      <w:r w:rsidRPr="003919A5">
        <w:rPr>
          <w:rFonts w:ascii="Georgia" w:hAnsi="Georgia"/>
          <w:b/>
          <w:sz w:val="22"/>
          <w:szCs w:val="22"/>
          <w:lang w:val="ro-RO"/>
        </w:rPr>
        <w:t>va produce efecte</w:t>
      </w:r>
      <w:r w:rsidRPr="003919A5">
        <w:rPr>
          <w:rFonts w:ascii="Georgia" w:hAnsi="Georgia"/>
          <w:sz w:val="22"/>
          <w:szCs w:val="22"/>
          <w:lang w:val="ro-RO"/>
        </w:rPr>
        <w:t xml:space="preserve"> în ziua următoare celei în care este trimisă notificarea de confirmare. </w:t>
      </w:r>
    </w:p>
    <w:p w:rsidRPr="003919A5" w:rsidR="006E50AC" w:rsidP="00215429" w:rsidRDefault="006E50AC" w14:paraId="2BA181DA" w14:textId="77777777">
      <w:pPr>
        <w:spacing w:before="120"/>
        <w:jc w:val="both"/>
        <w:rPr>
          <w:rFonts w:ascii="Georgia" w:hAnsi="Georgia"/>
          <w:sz w:val="22"/>
          <w:szCs w:val="22"/>
          <w:lang w:val="ro-RO"/>
        </w:rPr>
      </w:pPr>
      <w:r w:rsidRPr="003919A5">
        <w:rPr>
          <w:rFonts w:ascii="Georgia" w:hAnsi="Georgia"/>
          <w:sz w:val="22"/>
          <w:szCs w:val="22"/>
          <w:lang w:val="ro-RO"/>
        </w:rPr>
        <w:t xml:space="preserve">În cazul în care sunt întrunite condițiile pentru reluarea plăților, suspendarea va fi </w:t>
      </w:r>
      <w:r w:rsidRPr="003919A5">
        <w:rPr>
          <w:rFonts w:ascii="Georgia" w:hAnsi="Georgia"/>
          <w:b/>
          <w:sz w:val="22"/>
          <w:szCs w:val="22"/>
          <w:lang w:val="ro-RO"/>
        </w:rPr>
        <w:t>revocată</w:t>
      </w:r>
      <w:r w:rsidRPr="003919A5">
        <w:rPr>
          <w:rFonts w:ascii="Georgia" w:hAnsi="Georgia"/>
          <w:sz w:val="22"/>
          <w:szCs w:val="22"/>
          <w:lang w:val="ro-RO"/>
        </w:rPr>
        <w:t>. AN îi va notifica acest lucru în mod oficial beneficiarului în cauză (și coordonatorului) și va stabili data încetării suspendării.</w:t>
      </w:r>
    </w:p>
    <w:p w:rsidRPr="003919A5" w:rsidR="006E50AC" w:rsidP="00215429" w:rsidRDefault="006E50AC" w14:paraId="6DFF55AB" w14:textId="77777777">
      <w:pPr>
        <w:spacing w:before="120"/>
        <w:jc w:val="both"/>
        <w:rPr>
          <w:rFonts w:ascii="Georgia" w:hAnsi="Georgia"/>
          <w:i/>
          <w:sz w:val="22"/>
          <w:szCs w:val="22"/>
          <w:lang w:val="ro-RO"/>
        </w:rPr>
      </w:pPr>
      <w:r w:rsidRPr="003919A5">
        <w:rPr>
          <w:rFonts w:ascii="Georgia" w:hAnsi="Georgia"/>
          <w:sz w:val="22"/>
          <w:szCs w:val="22"/>
          <w:lang w:val="ro-RO"/>
        </w:rPr>
        <w:t xml:space="preserve">Pe durata suspendării, nu va fi plătită nicio prefinanțare beneficiarilor în cauză. </w:t>
      </w:r>
    </w:p>
    <w:p w:rsidRPr="00625FA2" w:rsidR="006E50AC" w:rsidP="00215429" w:rsidRDefault="006E50AC" w14:paraId="77867A47" w14:textId="77777777">
      <w:pPr>
        <w:pStyle w:val="Heading4"/>
        <w:spacing w:before="120" w:after="0"/>
        <w:rPr>
          <w:rFonts w:ascii="Georgia" w:hAnsi="Georgia" w:cs="Times New Roman"/>
          <w:b/>
          <w:bCs/>
          <w:i w:val="0"/>
          <w:iCs w:val="0"/>
          <w:color w:val="auto"/>
          <w:lang w:val="ro-RO"/>
        </w:rPr>
      </w:pPr>
      <w:bookmarkStart w:name="_Toc97092421" w:id="895"/>
      <w:bookmarkStart w:name="_Toc530035931" w:id="896"/>
      <w:bookmarkStart w:name="_Toc435109078" w:id="897"/>
      <w:bookmarkStart w:name="_Toc524697249" w:id="898"/>
      <w:bookmarkStart w:name="_Toc529197785" w:id="899"/>
      <w:bookmarkStart w:name="_Toc24116180" w:id="900"/>
      <w:bookmarkStart w:name="_Toc24126659" w:id="901"/>
      <w:bookmarkStart w:name="_Toc88829448" w:id="902"/>
      <w:bookmarkStart w:name="_Toc90290988" w:id="903"/>
      <w:bookmarkStart w:name="_Toc122444387" w:id="904"/>
      <w:bookmarkStart w:name="_Toc139988321" w:id="905"/>
      <w:r w:rsidRPr="00625FA2">
        <w:rPr>
          <w:rFonts w:ascii="Georgia" w:hAnsi="Georgia"/>
          <w:b/>
          <w:bCs/>
          <w:i w:val="0"/>
          <w:iCs w:val="0"/>
          <w:color w:val="auto"/>
          <w:lang w:val="ro-RO"/>
        </w:rPr>
        <w:t>ARTICOLUL 31 — SUSPENDAREA CONTRACTULUI</w:t>
      </w:r>
      <w:bookmarkEnd w:id="895"/>
      <w:bookmarkEnd w:id="896"/>
      <w:bookmarkEnd w:id="897"/>
      <w:bookmarkEnd w:id="898"/>
      <w:bookmarkEnd w:id="899"/>
      <w:bookmarkEnd w:id="900"/>
      <w:bookmarkEnd w:id="901"/>
      <w:bookmarkEnd w:id="902"/>
      <w:bookmarkEnd w:id="903"/>
      <w:bookmarkEnd w:id="904"/>
      <w:bookmarkEnd w:id="905"/>
      <w:r w:rsidRPr="00625FA2">
        <w:rPr>
          <w:rFonts w:ascii="Georgia" w:hAnsi="Georgia"/>
          <w:b/>
          <w:bCs/>
          <w:i w:val="0"/>
          <w:iCs w:val="0"/>
          <w:color w:val="auto"/>
          <w:lang w:val="ro-RO"/>
        </w:rPr>
        <w:t xml:space="preserve"> </w:t>
      </w:r>
    </w:p>
    <w:p w:rsidRPr="00625FA2" w:rsidR="006E50AC" w:rsidP="00215429" w:rsidRDefault="006E50AC" w14:paraId="7D0DEB0D" w14:textId="77777777">
      <w:pPr>
        <w:pStyle w:val="Heading5"/>
        <w:spacing w:before="120" w:after="0"/>
        <w:rPr>
          <w:rFonts w:ascii="Georgia" w:hAnsi="Georgia" w:cs="Times New Roman"/>
          <w:b/>
          <w:bCs/>
          <w:color w:val="auto"/>
          <w:lang w:val="ro-RO"/>
        </w:rPr>
      </w:pPr>
      <w:bookmarkStart w:name="_Toc435109079" w:id="906"/>
      <w:bookmarkStart w:name="_Toc529197786" w:id="907"/>
      <w:bookmarkStart w:name="_Toc24116181" w:id="908"/>
      <w:bookmarkStart w:name="_Toc24126660" w:id="909"/>
      <w:bookmarkStart w:name="_Toc88829449" w:id="910"/>
      <w:bookmarkStart w:name="_Toc90290989" w:id="911"/>
      <w:bookmarkStart w:name="_Toc122444388" w:id="912"/>
      <w:r w:rsidRPr="00625FA2">
        <w:rPr>
          <w:rFonts w:ascii="Georgia" w:hAnsi="Georgia"/>
          <w:b/>
          <w:bCs/>
          <w:color w:val="auto"/>
          <w:lang w:val="ro-RO"/>
        </w:rPr>
        <w:t>31.1 Suspendarea contractului la solicitarea consorțiului</w:t>
      </w:r>
      <w:bookmarkEnd w:id="906"/>
      <w:bookmarkEnd w:id="907"/>
      <w:bookmarkEnd w:id="908"/>
      <w:bookmarkEnd w:id="909"/>
      <w:bookmarkEnd w:id="910"/>
      <w:bookmarkEnd w:id="911"/>
      <w:bookmarkEnd w:id="912"/>
    </w:p>
    <w:p w:rsidRPr="003919A5" w:rsidR="006E50AC" w:rsidP="00215429" w:rsidRDefault="006E50AC" w14:paraId="19FF5C45" w14:textId="77777777">
      <w:pPr>
        <w:spacing w:before="120"/>
        <w:jc w:val="both"/>
        <w:rPr>
          <w:rFonts w:ascii="Georgia" w:hAnsi="Georgia"/>
          <w:b/>
          <w:sz w:val="22"/>
          <w:szCs w:val="22"/>
          <w:lang w:val="ro-RO"/>
        </w:rPr>
      </w:pPr>
      <w:r w:rsidRPr="003919A5">
        <w:rPr>
          <w:rFonts w:ascii="Georgia" w:hAnsi="Georgia"/>
          <w:b/>
          <w:sz w:val="22"/>
          <w:szCs w:val="22"/>
          <w:lang w:val="ro-RO"/>
        </w:rPr>
        <w:t>31.1.1 Condiții și procedură</w:t>
      </w:r>
    </w:p>
    <w:p w:rsidRPr="003919A5" w:rsidR="006E50AC" w:rsidP="00215429" w:rsidRDefault="006E50AC" w14:paraId="748370FF" w14:textId="77777777">
      <w:pPr>
        <w:spacing w:before="120"/>
        <w:jc w:val="both"/>
        <w:rPr>
          <w:rFonts w:ascii="Georgia" w:hAnsi="Georgia"/>
          <w:sz w:val="22"/>
          <w:szCs w:val="22"/>
          <w:lang w:val="ro-RO"/>
        </w:rPr>
      </w:pPr>
      <w:r w:rsidRPr="003919A5">
        <w:rPr>
          <w:rFonts w:ascii="Georgia" w:hAnsi="Georgia"/>
          <w:sz w:val="22"/>
          <w:szCs w:val="22"/>
          <w:lang w:val="ro-RO"/>
        </w:rPr>
        <w:t xml:space="preserve">Beneficiarii pot să solicite suspendarea grantului sau a oricărei părți a acestuia în cazul în care, din cauza unor situații excepționale – în special </w:t>
      </w:r>
      <w:r w:rsidRPr="003919A5">
        <w:rPr>
          <w:rFonts w:ascii="Georgia" w:hAnsi="Georgia"/>
          <w:i/>
          <w:sz w:val="22"/>
          <w:szCs w:val="22"/>
          <w:lang w:val="ro-RO"/>
        </w:rPr>
        <w:t>forța majoră</w:t>
      </w:r>
      <w:r w:rsidRPr="003919A5">
        <w:rPr>
          <w:rFonts w:ascii="Georgia" w:hAnsi="Georgia"/>
          <w:sz w:val="22"/>
          <w:szCs w:val="22"/>
          <w:lang w:val="ro-RO"/>
        </w:rPr>
        <w:t xml:space="preserve"> (a se vedea Articolul 35) – implementarea este imposibilă sau extrem de dificilă. </w:t>
      </w:r>
    </w:p>
    <w:p w:rsidRPr="003919A5" w:rsidR="006E50AC" w:rsidP="00215429" w:rsidRDefault="006E50AC" w14:paraId="7192CDBC" w14:textId="77777777">
      <w:pPr>
        <w:spacing w:before="120"/>
        <w:jc w:val="both"/>
        <w:rPr>
          <w:rFonts w:ascii="Georgia" w:hAnsi="Georgia"/>
          <w:sz w:val="22"/>
          <w:szCs w:val="22"/>
          <w:lang w:val="ro-RO"/>
        </w:rPr>
      </w:pPr>
      <w:r w:rsidRPr="003919A5">
        <w:rPr>
          <w:rFonts w:ascii="Georgia" w:hAnsi="Georgia"/>
          <w:sz w:val="22"/>
          <w:szCs w:val="22"/>
          <w:lang w:val="ro-RO"/>
        </w:rPr>
        <w:t xml:space="preserve">Coordonatorul trebuie să transmită o cerere de </w:t>
      </w:r>
      <w:r w:rsidRPr="003919A5">
        <w:rPr>
          <w:rFonts w:ascii="Georgia" w:hAnsi="Georgia"/>
          <w:b/>
          <w:sz w:val="22"/>
          <w:szCs w:val="22"/>
          <w:lang w:val="ro-RO"/>
        </w:rPr>
        <w:t>modificare prin act adițional</w:t>
      </w:r>
      <w:r w:rsidRPr="003919A5">
        <w:rPr>
          <w:rFonts w:ascii="Georgia" w:hAnsi="Georgia"/>
          <w:sz w:val="22"/>
          <w:szCs w:val="22"/>
          <w:lang w:val="ro-RO"/>
        </w:rPr>
        <w:t xml:space="preserve"> (a se vedea Articolul 39), care să includă:</w:t>
      </w:r>
    </w:p>
    <w:p w:rsidRPr="003919A5" w:rsidR="006E50AC" w:rsidP="00215429" w:rsidRDefault="006E50AC" w14:paraId="27EBA31A" w14:textId="77777777">
      <w:pPr>
        <w:numPr>
          <w:ilvl w:val="0"/>
          <w:numId w:val="15"/>
        </w:numPr>
        <w:spacing w:before="120"/>
        <w:jc w:val="both"/>
        <w:rPr>
          <w:rFonts w:ascii="Georgia" w:hAnsi="Georgia"/>
          <w:sz w:val="22"/>
          <w:szCs w:val="22"/>
          <w:lang w:val="ro-RO"/>
        </w:rPr>
      </w:pPr>
      <w:r w:rsidRPr="003919A5">
        <w:rPr>
          <w:rFonts w:ascii="Georgia" w:hAnsi="Georgia"/>
          <w:sz w:val="22"/>
          <w:szCs w:val="22"/>
          <w:lang w:val="ro-RO"/>
        </w:rPr>
        <w:t>motivele;</w:t>
      </w:r>
    </w:p>
    <w:p w:rsidRPr="003919A5" w:rsidR="006E50AC" w:rsidP="00215429" w:rsidRDefault="006E50AC" w14:paraId="15DCF563" w14:textId="77777777">
      <w:pPr>
        <w:numPr>
          <w:ilvl w:val="0"/>
          <w:numId w:val="15"/>
        </w:numPr>
        <w:spacing w:before="120"/>
        <w:jc w:val="both"/>
        <w:rPr>
          <w:rFonts w:ascii="Georgia" w:hAnsi="Georgia"/>
          <w:sz w:val="22"/>
          <w:szCs w:val="22"/>
          <w:lang w:val="ro-RO"/>
        </w:rPr>
      </w:pPr>
      <w:r w:rsidRPr="003919A5">
        <w:rPr>
          <w:rFonts w:ascii="Georgia" w:hAnsi="Georgia"/>
          <w:sz w:val="22"/>
          <w:szCs w:val="22"/>
          <w:lang w:val="ro-RO"/>
        </w:rPr>
        <w:t>data la care suspendarea produce efecte; această dată poate fi anterioară datei prezentării solicitării de suspendare; și</w:t>
      </w:r>
    </w:p>
    <w:p w:rsidRPr="003919A5" w:rsidR="006E50AC" w:rsidP="00215429" w:rsidRDefault="006E50AC" w14:paraId="58BEA1BE" w14:textId="77777777">
      <w:pPr>
        <w:numPr>
          <w:ilvl w:val="0"/>
          <w:numId w:val="15"/>
        </w:numPr>
        <w:spacing w:before="120"/>
        <w:jc w:val="both"/>
        <w:rPr>
          <w:rFonts w:ascii="Georgia" w:hAnsi="Georgia"/>
          <w:sz w:val="22"/>
          <w:szCs w:val="22"/>
          <w:lang w:val="ro-RO"/>
        </w:rPr>
      </w:pPr>
      <w:r w:rsidRPr="003919A5">
        <w:rPr>
          <w:rFonts w:ascii="Georgia" w:hAnsi="Georgia"/>
          <w:sz w:val="22"/>
          <w:szCs w:val="22"/>
          <w:lang w:val="ro-RO"/>
        </w:rPr>
        <w:t>data preconizată a reluării.</w:t>
      </w:r>
    </w:p>
    <w:p w:rsidRPr="003919A5" w:rsidR="006E50AC" w:rsidP="00215429" w:rsidRDefault="006E50AC" w14:paraId="244FDA81" w14:textId="7922D7A4">
      <w:pPr>
        <w:tabs>
          <w:tab w:val="left" w:pos="0"/>
        </w:tabs>
        <w:spacing w:before="120"/>
        <w:jc w:val="both"/>
        <w:rPr>
          <w:rFonts w:ascii="Georgia" w:hAnsi="Georgia"/>
          <w:sz w:val="22"/>
          <w:szCs w:val="22"/>
          <w:lang w:val="ro-RO"/>
        </w:rPr>
      </w:pPr>
      <w:r w:rsidRPr="003919A5">
        <w:rPr>
          <w:rFonts w:ascii="Georgia" w:hAnsi="Georgia"/>
          <w:sz w:val="22"/>
          <w:szCs w:val="22"/>
          <w:lang w:val="ro-RO"/>
        </w:rPr>
        <w:t xml:space="preserve">Suspendarea va </w:t>
      </w:r>
      <w:r w:rsidRPr="003919A5">
        <w:rPr>
          <w:rFonts w:ascii="Georgia" w:hAnsi="Georgia"/>
          <w:b/>
          <w:sz w:val="22"/>
          <w:szCs w:val="22"/>
          <w:lang w:val="ro-RO"/>
        </w:rPr>
        <w:t>produce efecte</w:t>
      </w:r>
      <w:r w:rsidRPr="003919A5">
        <w:rPr>
          <w:rFonts w:ascii="Georgia" w:hAnsi="Georgia"/>
          <w:sz w:val="22"/>
          <w:szCs w:val="22"/>
          <w:lang w:val="ro-RO"/>
        </w:rPr>
        <w:t xml:space="preserve"> la data specificată în actul adițional.</w:t>
      </w:r>
    </w:p>
    <w:p w:rsidRPr="003919A5" w:rsidR="006E50AC" w:rsidP="00215429" w:rsidRDefault="006E50AC" w14:paraId="267E5098" w14:textId="77777777">
      <w:pPr>
        <w:spacing w:before="120"/>
        <w:jc w:val="both"/>
        <w:rPr>
          <w:rFonts w:ascii="Georgia" w:hAnsi="Georgia"/>
          <w:sz w:val="22"/>
          <w:szCs w:val="22"/>
          <w:lang w:val="ro-RO"/>
        </w:rPr>
      </w:pPr>
      <w:r w:rsidRPr="003919A5">
        <w:rPr>
          <w:rFonts w:ascii="Georgia" w:hAnsi="Georgia"/>
          <w:sz w:val="22"/>
          <w:szCs w:val="22"/>
          <w:lang w:val="ro-RO"/>
        </w:rPr>
        <w:t xml:space="preserve">De îndată ce situația permite reluarea implementării, coordonatorul trebuie să solicite imediat o altă </w:t>
      </w:r>
      <w:r w:rsidRPr="003919A5">
        <w:rPr>
          <w:rFonts w:ascii="Georgia" w:hAnsi="Georgia"/>
          <w:b/>
          <w:sz w:val="22"/>
          <w:szCs w:val="22"/>
          <w:lang w:val="ro-RO"/>
        </w:rPr>
        <w:t>modificare prin act adițional</w:t>
      </w:r>
      <w:r w:rsidRPr="003919A5">
        <w:rPr>
          <w:rFonts w:ascii="Georgia" w:hAnsi="Georgia"/>
          <w:sz w:val="22"/>
          <w:szCs w:val="22"/>
          <w:lang w:val="ro-RO"/>
        </w:rPr>
        <w:t xml:space="preserve"> a contractului pentru a se stabili data încetării suspendării, data reluării (ziua următoare datei încetării suspendării), pentru a se prelungi durata și pentru a se opera alte schimbări necesare adaptării proiectului la noua situație (a se vedea Articolul 39) – cu excepția cazului în care grantul a fost reziliat (a se vedea Articolul 32). Suspendarea va fi </w:t>
      </w:r>
      <w:r w:rsidRPr="003919A5">
        <w:rPr>
          <w:rFonts w:ascii="Georgia" w:hAnsi="Georgia"/>
          <w:b/>
          <w:sz w:val="22"/>
          <w:szCs w:val="22"/>
          <w:lang w:val="ro-RO"/>
        </w:rPr>
        <w:t>revocată</w:t>
      </w:r>
      <w:r w:rsidRPr="003919A5">
        <w:rPr>
          <w:rFonts w:ascii="Georgia" w:hAnsi="Georgia"/>
          <w:sz w:val="22"/>
          <w:szCs w:val="22"/>
          <w:lang w:val="ro-RO"/>
        </w:rPr>
        <w:t xml:space="preserve"> cu începere de la data încetării suspendării, specificată în actul adițional. Această dată poate fi anterioară datei prezentării solicitării de suspendare. </w:t>
      </w:r>
    </w:p>
    <w:p w:rsidRPr="003919A5" w:rsidR="006E50AC" w:rsidP="00215429" w:rsidRDefault="006E50AC" w14:paraId="56E6A6DE" w14:textId="77777777">
      <w:pPr>
        <w:spacing w:before="120"/>
        <w:jc w:val="both"/>
        <w:rPr>
          <w:rFonts w:ascii="Georgia" w:hAnsi="Georgia"/>
          <w:sz w:val="22"/>
          <w:szCs w:val="22"/>
          <w:lang w:val="ro-RO"/>
        </w:rPr>
      </w:pPr>
      <w:r w:rsidRPr="003919A5">
        <w:rPr>
          <w:rFonts w:ascii="Georgia" w:hAnsi="Georgia"/>
          <w:sz w:val="22"/>
          <w:szCs w:val="22"/>
          <w:lang w:val="ro-RO"/>
        </w:rPr>
        <w:t>Pe durata suspendării, nu va fi plătită nicio prefinanțare. În plus, nicio unitate (dintre cele care stau la baza costurilor bazate pe unități) nu poate fi implementată. Unitățile în curs trebuie întrerupte și nu poate fi începută</w:t>
      </w:r>
      <w:r w:rsidRPr="003919A5" w:rsidDel="005A3CD8">
        <w:rPr>
          <w:rFonts w:ascii="Georgia" w:hAnsi="Georgia"/>
          <w:sz w:val="22"/>
          <w:szCs w:val="22"/>
          <w:lang w:val="ro-RO"/>
        </w:rPr>
        <w:t xml:space="preserve"> </w:t>
      </w:r>
      <w:r w:rsidRPr="003919A5">
        <w:rPr>
          <w:rFonts w:ascii="Georgia" w:hAnsi="Georgia"/>
          <w:sz w:val="22"/>
          <w:szCs w:val="22"/>
          <w:lang w:val="ro-RO"/>
        </w:rPr>
        <w:t xml:space="preserve">implementarea unor unități noi. Costurile suportate pentru activitățile implementate pe durata suspendării contractului nu sunt eligibile (a se vedea Articolul 6.3). </w:t>
      </w:r>
    </w:p>
    <w:p w:rsidRPr="00D23153" w:rsidR="006E50AC" w:rsidP="00215429" w:rsidRDefault="006E50AC" w14:paraId="699C6FB5" w14:textId="77777777">
      <w:pPr>
        <w:pStyle w:val="Heading5"/>
        <w:spacing w:before="120" w:after="0"/>
        <w:rPr>
          <w:rFonts w:ascii="Georgia" w:hAnsi="Georgia" w:cs="Times New Roman"/>
          <w:b/>
          <w:bCs/>
          <w:color w:val="auto"/>
          <w:lang w:val="ro-RO"/>
        </w:rPr>
      </w:pPr>
      <w:bookmarkStart w:name="_Toc529197787" w:id="913"/>
      <w:bookmarkStart w:name="_Toc435109080" w:id="914"/>
      <w:bookmarkStart w:name="_Toc24116182" w:id="915"/>
      <w:bookmarkStart w:name="_Toc24126661" w:id="916"/>
      <w:bookmarkStart w:name="_Toc88829450" w:id="917"/>
      <w:bookmarkStart w:name="_Toc90290990" w:id="918"/>
      <w:bookmarkStart w:name="_Toc122444389" w:id="919"/>
      <w:r w:rsidRPr="00D23153">
        <w:rPr>
          <w:rFonts w:ascii="Georgia" w:hAnsi="Georgia"/>
          <w:b/>
          <w:bCs/>
          <w:color w:val="auto"/>
          <w:lang w:val="ro-RO"/>
        </w:rPr>
        <w:t>31.2 Suspendarea contractului inițiată de AN</w:t>
      </w:r>
      <w:bookmarkEnd w:id="913"/>
      <w:bookmarkEnd w:id="914"/>
      <w:bookmarkEnd w:id="915"/>
      <w:bookmarkEnd w:id="916"/>
      <w:bookmarkEnd w:id="917"/>
      <w:bookmarkEnd w:id="918"/>
      <w:bookmarkEnd w:id="919"/>
    </w:p>
    <w:p w:rsidRPr="003919A5" w:rsidR="006E50AC" w:rsidP="00215429" w:rsidRDefault="006E50AC" w14:paraId="31766386" w14:textId="77777777">
      <w:pPr>
        <w:tabs>
          <w:tab w:val="left" w:pos="1134"/>
        </w:tabs>
        <w:spacing w:before="120"/>
        <w:ind w:left="1134" w:hanging="1134"/>
        <w:jc w:val="both"/>
        <w:rPr>
          <w:rFonts w:ascii="Georgia" w:hAnsi="Georgia"/>
          <w:b/>
          <w:sz w:val="22"/>
          <w:szCs w:val="22"/>
          <w:lang w:val="ro-RO"/>
        </w:rPr>
      </w:pPr>
      <w:r w:rsidRPr="003919A5">
        <w:rPr>
          <w:rFonts w:ascii="Georgia" w:hAnsi="Georgia"/>
          <w:b/>
          <w:sz w:val="22"/>
          <w:szCs w:val="22"/>
          <w:lang w:val="ro-RO"/>
        </w:rPr>
        <w:t>31.2.1 Condiții</w:t>
      </w:r>
    </w:p>
    <w:p w:rsidRPr="003919A5" w:rsidR="006E50AC" w:rsidP="00215429" w:rsidRDefault="006E50AC" w14:paraId="25D4CD52" w14:textId="77777777">
      <w:pPr>
        <w:spacing w:before="120"/>
        <w:jc w:val="both"/>
        <w:rPr>
          <w:rFonts w:ascii="Georgia" w:hAnsi="Georgia"/>
          <w:sz w:val="22"/>
          <w:szCs w:val="22"/>
          <w:lang w:val="ro-RO"/>
        </w:rPr>
      </w:pPr>
      <w:r w:rsidRPr="003919A5">
        <w:rPr>
          <w:rFonts w:ascii="Georgia" w:hAnsi="Georgia"/>
          <w:sz w:val="22"/>
          <w:szCs w:val="22"/>
          <w:lang w:val="ro-RO"/>
        </w:rPr>
        <w:t>AN poate să suspende grantul sau orice parte a acestuia, în cazul în care:</w:t>
      </w:r>
    </w:p>
    <w:p w:rsidRPr="003919A5" w:rsidR="006E50AC" w:rsidP="00215429" w:rsidRDefault="006E50AC" w14:paraId="6FD57AC2" w14:textId="77777777">
      <w:pPr>
        <w:pStyle w:val="ListParagraph"/>
        <w:numPr>
          <w:ilvl w:val="0"/>
          <w:numId w:val="62"/>
        </w:numPr>
        <w:spacing w:before="120" w:after="0" w:line="240" w:lineRule="auto"/>
        <w:ind w:left="360"/>
        <w:contextualSpacing w:val="0"/>
        <w:jc w:val="both"/>
        <w:rPr>
          <w:rFonts w:ascii="Georgia" w:hAnsi="Georgia"/>
          <w:lang w:val="ro-RO"/>
        </w:rPr>
      </w:pPr>
      <w:r w:rsidRPr="003919A5">
        <w:rPr>
          <w:rFonts w:ascii="Georgia" w:hAnsi="Georgia"/>
          <w:lang w:val="ro-RO"/>
        </w:rPr>
        <w:t>un beneficiar (sau o persoană care are competențe de reprezentare, de decizie sau de control ori o persoană care este esențială pentru acordarea/implementarea grantului) a comis sau se suspectează că a comis:</w:t>
      </w:r>
    </w:p>
    <w:p w:rsidRPr="003919A5" w:rsidR="006E50AC" w:rsidP="00215429" w:rsidRDefault="006E50AC" w14:paraId="6BD3589D" w14:textId="77777777">
      <w:pPr>
        <w:pStyle w:val="ListParagraph"/>
        <w:numPr>
          <w:ilvl w:val="0"/>
          <w:numId w:val="33"/>
        </w:numPr>
        <w:spacing w:before="120" w:after="0" w:line="240" w:lineRule="auto"/>
        <w:ind w:left="1080"/>
        <w:contextualSpacing w:val="0"/>
        <w:jc w:val="both"/>
        <w:rPr>
          <w:rFonts w:ascii="Georgia" w:hAnsi="Georgia"/>
          <w:lang w:val="ro-RO"/>
        </w:rPr>
      </w:pPr>
      <w:r w:rsidRPr="003919A5">
        <w:rPr>
          <w:rFonts w:ascii="Georgia" w:hAnsi="Georgia"/>
          <w:lang w:val="ro-RO"/>
        </w:rPr>
        <w:t xml:space="preserve">erori substanțiale, nereguli, fraude; sau </w:t>
      </w:r>
    </w:p>
    <w:p w:rsidRPr="003919A5" w:rsidR="006E50AC" w:rsidP="00215429" w:rsidRDefault="006E50AC" w14:paraId="25FB6DDB" w14:textId="77777777">
      <w:pPr>
        <w:pStyle w:val="ListParagraph"/>
        <w:numPr>
          <w:ilvl w:val="0"/>
          <w:numId w:val="33"/>
        </w:numPr>
        <w:spacing w:before="120" w:after="0" w:line="240" w:lineRule="auto"/>
        <w:ind w:left="1080"/>
        <w:contextualSpacing w:val="0"/>
        <w:jc w:val="both"/>
        <w:rPr>
          <w:rFonts w:ascii="Georgia" w:hAnsi="Georgia"/>
          <w:lang w:val="ro-RO"/>
        </w:rPr>
      </w:pPr>
      <w:r w:rsidRPr="003919A5">
        <w:rPr>
          <w:rFonts w:ascii="Georgia" w:hAnsi="Georgia"/>
          <w:lang w:val="ro-RO"/>
        </w:rPr>
        <w:t>o încălcare gravă a obligațiilor care revin în temeiul prezentului contract sau pe durata atribuirii acestuia [inclusiv implementarea necorespunzătoare a proiectului, nerespectarea condițiilor Apelului la propuneri de proiecte, prezentarea de informații false, nefurnizarea informațiilor solicitate, încălcarea normelor etice sau a normelor de securitate (dacă este cazul) etc.]; sau</w:t>
      </w:r>
    </w:p>
    <w:p w:rsidRPr="003919A5" w:rsidR="006E50AC" w:rsidP="00215429" w:rsidRDefault="006E50AC" w14:paraId="39B236E9" w14:textId="77777777">
      <w:pPr>
        <w:pStyle w:val="ListParagraph"/>
        <w:numPr>
          <w:ilvl w:val="0"/>
          <w:numId w:val="62"/>
        </w:numPr>
        <w:spacing w:before="120" w:after="0" w:line="240" w:lineRule="auto"/>
        <w:ind w:left="360"/>
        <w:contextualSpacing w:val="0"/>
        <w:jc w:val="both"/>
        <w:rPr>
          <w:rFonts w:ascii="Georgia" w:hAnsi="Georgia"/>
          <w:lang w:val="ro-RO"/>
        </w:rPr>
      </w:pPr>
      <w:r w:rsidRPr="003919A5">
        <w:rPr>
          <w:rFonts w:ascii="Georgia" w:hAnsi="Georgia"/>
          <w:lang w:val="ro-RO"/>
        </w:rPr>
        <w:t>extinderea constatărilor: nu se aplică</w:t>
      </w:r>
    </w:p>
    <w:p w:rsidRPr="003919A5" w:rsidR="006E50AC" w:rsidP="00215429" w:rsidRDefault="006E50AC" w14:paraId="04F16602" w14:textId="77777777">
      <w:pPr>
        <w:tabs>
          <w:tab w:val="left" w:pos="1134"/>
        </w:tabs>
        <w:spacing w:before="120"/>
        <w:ind w:left="1134" w:hanging="1134"/>
        <w:jc w:val="both"/>
        <w:rPr>
          <w:rFonts w:ascii="Georgia" w:hAnsi="Georgia"/>
          <w:b/>
          <w:sz w:val="22"/>
          <w:szCs w:val="22"/>
          <w:lang w:val="ro-RO"/>
        </w:rPr>
      </w:pPr>
      <w:r w:rsidRPr="003919A5">
        <w:rPr>
          <w:rFonts w:ascii="Georgia" w:hAnsi="Georgia"/>
          <w:b/>
          <w:sz w:val="22"/>
          <w:szCs w:val="22"/>
          <w:lang w:val="ro-RO"/>
        </w:rPr>
        <w:t>31.2.2 Procedură</w:t>
      </w:r>
    </w:p>
    <w:p w:rsidRPr="003919A5" w:rsidR="006E50AC" w:rsidP="00215429" w:rsidRDefault="006E50AC" w14:paraId="3BE31AA4" w14:textId="77777777">
      <w:pPr>
        <w:tabs>
          <w:tab w:val="left" w:pos="0"/>
        </w:tabs>
        <w:spacing w:before="120"/>
        <w:jc w:val="both"/>
        <w:rPr>
          <w:rFonts w:ascii="Georgia" w:hAnsi="Georgia"/>
          <w:sz w:val="22"/>
          <w:szCs w:val="22"/>
          <w:lang w:val="ro-RO"/>
        </w:rPr>
      </w:pPr>
      <w:r w:rsidRPr="003919A5">
        <w:rPr>
          <w:rFonts w:ascii="Georgia" w:hAnsi="Georgia"/>
          <w:sz w:val="22"/>
          <w:szCs w:val="22"/>
          <w:lang w:val="ro-RO"/>
        </w:rPr>
        <w:t xml:space="preserve">Înaintea suspendării grantului, AN va trimite o </w:t>
      </w:r>
      <w:r w:rsidRPr="003919A5">
        <w:rPr>
          <w:rFonts w:ascii="Georgia" w:hAnsi="Georgia"/>
          <w:b/>
          <w:sz w:val="22"/>
          <w:szCs w:val="22"/>
          <w:lang w:val="ro-RO"/>
        </w:rPr>
        <w:t>scrisoare de informare prealabilă</w:t>
      </w:r>
      <w:r w:rsidRPr="003919A5">
        <w:rPr>
          <w:rFonts w:ascii="Georgia" w:hAnsi="Georgia"/>
          <w:sz w:val="22"/>
          <w:szCs w:val="22"/>
          <w:lang w:val="ro-RO"/>
        </w:rPr>
        <w:t xml:space="preserve"> coordonatorului:</w:t>
      </w:r>
    </w:p>
    <w:p w:rsidRPr="003919A5" w:rsidR="006E50AC" w:rsidP="00215429" w:rsidRDefault="006E50AC" w14:paraId="1281DD19" w14:textId="77777777">
      <w:pPr>
        <w:numPr>
          <w:ilvl w:val="0"/>
          <w:numId w:val="11"/>
        </w:numPr>
        <w:tabs>
          <w:tab w:val="left" w:pos="0"/>
        </w:tabs>
        <w:spacing w:before="120"/>
        <w:jc w:val="both"/>
        <w:rPr>
          <w:rFonts w:ascii="Georgia" w:hAnsi="Georgia"/>
          <w:sz w:val="22"/>
          <w:szCs w:val="22"/>
          <w:lang w:val="ro-RO"/>
        </w:rPr>
      </w:pPr>
      <w:r w:rsidRPr="003919A5">
        <w:rPr>
          <w:rFonts w:ascii="Georgia" w:hAnsi="Georgia"/>
          <w:sz w:val="22"/>
          <w:szCs w:val="22"/>
          <w:lang w:val="ro-RO"/>
        </w:rPr>
        <w:t xml:space="preserve">prin care îi notifică oficial intenția de a suspenda grantul și motivele aferente; și </w:t>
      </w:r>
    </w:p>
    <w:p w:rsidRPr="003919A5" w:rsidR="006E50AC" w:rsidP="00215429" w:rsidRDefault="006E50AC" w14:paraId="1B0BC18E" w14:textId="77777777">
      <w:pPr>
        <w:numPr>
          <w:ilvl w:val="0"/>
          <w:numId w:val="11"/>
        </w:numPr>
        <w:tabs>
          <w:tab w:val="left" w:pos="0"/>
        </w:tabs>
        <w:spacing w:before="120"/>
        <w:jc w:val="both"/>
        <w:rPr>
          <w:rFonts w:ascii="Georgia" w:hAnsi="Georgia"/>
          <w:sz w:val="22"/>
          <w:szCs w:val="22"/>
          <w:lang w:val="ro-RO"/>
        </w:rPr>
      </w:pPr>
      <w:r w:rsidRPr="003919A5">
        <w:rPr>
          <w:rFonts w:ascii="Georgia" w:hAnsi="Georgia"/>
          <w:sz w:val="22"/>
          <w:szCs w:val="22"/>
          <w:lang w:val="ro-RO"/>
        </w:rPr>
        <w:t xml:space="preserve">prin care îi solicită să prezinte observații în termen de 30 de zile de la primirea notificării. </w:t>
      </w:r>
    </w:p>
    <w:p w:rsidRPr="003919A5" w:rsidR="006E50AC" w:rsidP="00215429" w:rsidRDefault="006E50AC" w14:paraId="2D0D2447" w14:textId="77777777">
      <w:pPr>
        <w:tabs>
          <w:tab w:val="left" w:pos="0"/>
        </w:tabs>
        <w:spacing w:before="120"/>
        <w:jc w:val="both"/>
        <w:rPr>
          <w:rFonts w:ascii="Georgia" w:hAnsi="Georgia"/>
          <w:sz w:val="22"/>
          <w:szCs w:val="22"/>
          <w:lang w:val="ro-RO"/>
        </w:rPr>
      </w:pPr>
      <w:r w:rsidRPr="003919A5">
        <w:rPr>
          <w:rFonts w:ascii="Georgia" w:hAnsi="Georgia"/>
          <w:sz w:val="22"/>
          <w:szCs w:val="22"/>
          <w:lang w:val="ro-RO"/>
        </w:rPr>
        <w:t>Dacă AN nu primește observații sau decide să aplice procedura în pofida observațiilor primite, aceasta va confirma suspendarea (</w:t>
      </w:r>
      <w:r w:rsidRPr="003919A5">
        <w:rPr>
          <w:rFonts w:ascii="Georgia" w:hAnsi="Georgia"/>
          <w:b/>
          <w:sz w:val="22"/>
          <w:szCs w:val="22"/>
          <w:lang w:val="ro-RO"/>
        </w:rPr>
        <w:t>scrisoare de confirmare</w:t>
      </w:r>
      <w:r w:rsidRPr="003919A5">
        <w:rPr>
          <w:rFonts w:ascii="Georgia" w:hAnsi="Georgia"/>
          <w:sz w:val="22"/>
          <w:szCs w:val="22"/>
          <w:lang w:val="ro-RO"/>
        </w:rPr>
        <w:t xml:space="preserve">). În caz contrar, AN va notifica în mod oficial suspendarea procedurii. </w:t>
      </w:r>
    </w:p>
    <w:p w:rsidRPr="003919A5" w:rsidR="006E50AC" w:rsidP="00215429" w:rsidRDefault="006E50AC" w14:paraId="6C357A67" w14:textId="77777777">
      <w:pPr>
        <w:tabs>
          <w:tab w:val="left" w:pos="0"/>
        </w:tabs>
        <w:spacing w:before="120"/>
        <w:jc w:val="both"/>
        <w:rPr>
          <w:rFonts w:ascii="Georgia" w:hAnsi="Georgia"/>
          <w:sz w:val="22"/>
          <w:szCs w:val="22"/>
          <w:lang w:val="ro-RO"/>
        </w:rPr>
      </w:pPr>
      <w:r w:rsidRPr="003919A5">
        <w:rPr>
          <w:rFonts w:ascii="Georgia" w:hAnsi="Georgia"/>
          <w:sz w:val="22"/>
          <w:szCs w:val="22"/>
          <w:lang w:val="ro-RO"/>
        </w:rPr>
        <w:t xml:space="preserve">Suspendarea va </w:t>
      </w:r>
      <w:r w:rsidRPr="003919A5">
        <w:rPr>
          <w:rFonts w:ascii="Georgia" w:hAnsi="Georgia"/>
          <w:b/>
          <w:sz w:val="22"/>
          <w:szCs w:val="22"/>
          <w:lang w:val="ro-RO"/>
        </w:rPr>
        <w:t>produce efecte</w:t>
      </w:r>
      <w:r w:rsidRPr="003919A5">
        <w:rPr>
          <w:rFonts w:ascii="Georgia" w:hAnsi="Georgia"/>
          <w:sz w:val="22"/>
          <w:szCs w:val="22"/>
          <w:lang w:val="ro-RO"/>
        </w:rPr>
        <w:t xml:space="preserve"> în ziua următoare celei în care este trimisă notificarea confirmării (sau la o dată ulterioară specificată în notificare).</w:t>
      </w:r>
    </w:p>
    <w:p w:rsidRPr="003919A5" w:rsidR="006E50AC" w:rsidP="00215429" w:rsidRDefault="006E50AC" w14:paraId="5AA5AD9D" w14:textId="77777777">
      <w:pPr>
        <w:spacing w:before="120"/>
        <w:jc w:val="both"/>
        <w:rPr>
          <w:rFonts w:ascii="Georgia" w:hAnsi="Georgia"/>
          <w:sz w:val="22"/>
          <w:szCs w:val="22"/>
          <w:lang w:val="ro-RO"/>
        </w:rPr>
      </w:pPr>
      <w:r w:rsidRPr="003919A5">
        <w:rPr>
          <w:rFonts w:ascii="Georgia" w:hAnsi="Georgia"/>
          <w:sz w:val="22"/>
          <w:szCs w:val="22"/>
          <w:lang w:val="ro-RO"/>
        </w:rPr>
        <w:t xml:space="preserve">De îndată ce sunt îndeplinite condițiile pentru reluarea implementării proiectului, AN va notifica oficial coordonatorului o </w:t>
      </w:r>
      <w:r w:rsidRPr="003919A5">
        <w:rPr>
          <w:rFonts w:ascii="Georgia" w:hAnsi="Georgia"/>
          <w:b/>
          <w:sz w:val="22"/>
          <w:szCs w:val="22"/>
          <w:lang w:val="ro-RO"/>
        </w:rPr>
        <w:t>scrisoare de revocare a suspendării</w:t>
      </w:r>
      <w:r w:rsidRPr="003919A5">
        <w:rPr>
          <w:rFonts w:ascii="Georgia" w:hAnsi="Georgia"/>
          <w:sz w:val="22"/>
          <w:szCs w:val="22"/>
          <w:lang w:val="ro-RO"/>
        </w:rPr>
        <w:t xml:space="preserve">, în care va stabili data încetării suspendării și va invita coordonatorul să solicite o modificare a contractului prin act adițional pentru a se stabili data reluării (ziua următoare datei încetării suspendării), pentru a se prelungi durata și pentru a se efectua alte schimbări necesare adaptării proiectului la noua situație (a se vedea Articolul 39) – cu excepția cazului în care grantul a fost reziliat (a se vedea Articolul 32). Suspendarea va fi </w:t>
      </w:r>
      <w:r w:rsidRPr="003919A5">
        <w:rPr>
          <w:rFonts w:ascii="Georgia" w:hAnsi="Georgia"/>
          <w:b/>
          <w:sz w:val="22"/>
          <w:szCs w:val="22"/>
          <w:lang w:val="ro-RO"/>
        </w:rPr>
        <w:t>revocată</w:t>
      </w:r>
      <w:r w:rsidRPr="003919A5">
        <w:rPr>
          <w:rFonts w:ascii="Georgia" w:hAnsi="Georgia"/>
          <w:sz w:val="22"/>
          <w:szCs w:val="22"/>
          <w:lang w:val="ro-RO"/>
        </w:rPr>
        <w:t xml:space="preserve"> cu începere de la data încetării suspendării, specificată în scrisoarea de revocare a suspendării. Această dată poate fi anterioară datei la care este trimisă scrisoarea. </w:t>
      </w:r>
    </w:p>
    <w:p w:rsidRPr="003919A5" w:rsidR="006E50AC" w:rsidP="00215429" w:rsidRDefault="006E50AC" w14:paraId="210244F7" w14:textId="77777777">
      <w:pPr>
        <w:spacing w:before="120"/>
        <w:jc w:val="both"/>
        <w:rPr>
          <w:rFonts w:ascii="Georgia" w:hAnsi="Georgia"/>
          <w:sz w:val="22"/>
          <w:szCs w:val="22"/>
          <w:lang w:val="ro-RO"/>
        </w:rPr>
      </w:pPr>
      <w:r w:rsidRPr="003919A5">
        <w:rPr>
          <w:rFonts w:ascii="Georgia" w:hAnsi="Georgia"/>
          <w:sz w:val="22"/>
          <w:szCs w:val="22"/>
          <w:lang w:val="ro-RO"/>
        </w:rPr>
        <w:t>Pe durata suspendării, nu va fi plătită nicio prefinanțare. În plus, nicio unitate (dintre cele care stau la baza costurilor bazate pe unităţi) nu poate fi consumată. Unitățile în curs trebuie întrerupte și nu poate fi începută consumarea unor unități noi. Costurile suportate pentru activitățile implementate pe durata suspendării nu sunt eligibile (a se vedea Articolul 6.3).</w:t>
      </w:r>
    </w:p>
    <w:p w:rsidRPr="003919A5" w:rsidR="006E50AC" w:rsidP="00215429" w:rsidRDefault="006E50AC" w14:paraId="6F1C84E7" w14:textId="77777777">
      <w:pPr>
        <w:spacing w:before="120"/>
        <w:jc w:val="both"/>
        <w:rPr>
          <w:rFonts w:ascii="Georgia" w:hAnsi="Georgia"/>
          <w:sz w:val="22"/>
          <w:szCs w:val="22"/>
          <w:lang w:val="ro-RO"/>
        </w:rPr>
      </w:pPr>
      <w:r w:rsidRPr="003919A5">
        <w:rPr>
          <w:rFonts w:ascii="Georgia" w:hAnsi="Georgia"/>
          <w:sz w:val="22"/>
          <w:szCs w:val="22"/>
          <w:lang w:val="ro-RO"/>
        </w:rPr>
        <w:t>Beneficiarii nu pot să ceară despăgubiri pentru daune cauzate de suspendarea aplicată de AN (a se vedea Articolul 33).</w:t>
      </w:r>
    </w:p>
    <w:p w:rsidRPr="003919A5" w:rsidR="006E50AC" w:rsidP="00215429" w:rsidRDefault="006E50AC" w14:paraId="34239591" w14:textId="77777777">
      <w:pPr>
        <w:spacing w:before="120"/>
        <w:jc w:val="both"/>
        <w:rPr>
          <w:rFonts w:ascii="Georgia" w:hAnsi="Georgia"/>
          <w:sz w:val="22"/>
          <w:szCs w:val="22"/>
          <w:lang w:val="ro-RO"/>
        </w:rPr>
      </w:pPr>
      <w:r w:rsidRPr="003919A5">
        <w:rPr>
          <w:rFonts w:ascii="Georgia" w:hAnsi="Georgia"/>
          <w:sz w:val="22"/>
          <w:szCs w:val="22"/>
          <w:lang w:val="ro-RO"/>
        </w:rPr>
        <w:t>Suspendarea grantului nu aduce atingere dreptului AN de a rezilia contractul sau de a impune încetarea participării unui beneficiar (a se vedea Articolul 32) sau de a reduce grantul (a se vedea Articolul 28).</w:t>
      </w:r>
    </w:p>
    <w:p w:rsidRPr="00D23153" w:rsidR="006E50AC" w:rsidP="00215429" w:rsidRDefault="006E50AC" w14:paraId="542DBB0F" w14:textId="77777777">
      <w:pPr>
        <w:pStyle w:val="Heading4"/>
        <w:spacing w:before="120" w:after="0"/>
        <w:rPr>
          <w:rFonts w:ascii="Georgia" w:hAnsi="Georgia" w:cs="Times New Roman"/>
          <w:b/>
          <w:bCs/>
          <w:i w:val="0"/>
          <w:iCs w:val="0"/>
          <w:color w:val="auto"/>
          <w:lang w:val="ro-RO"/>
        </w:rPr>
      </w:pPr>
      <w:bookmarkStart w:name="_Toc88829451" w:id="920"/>
      <w:bookmarkStart w:name="_Toc90290991" w:id="921"/>
      <w:bookmarkStart w:name="_Toc122444390" w:id="922"/>
      <w:bookmarkStart w:name="_Toc139988322" w:id="923"/>
      <w:bookmarkEnd w:id="667"/>
      <w:bookmarkEnd w:id="668"/>
      <w:bookmarkEnd w:id="669"/>
      <w:bookmarkEnd w:id="670"/>
      <w:bookmarkEnd w:id="671"/>
      <w:bookmarkEnd w:id="672"/>
      <w:r w:rsidRPr="00D23153">
        <w:rPr>
          <w:rFonts w:ascii="Georgia" w:hAnsi="Georgia"/>
          <w:b/>
          <w:bCs/>
          <w:i w:val="0"/>
          <w:iCs w:val="0"/>
          <w:color w:val="auto"/>
          <w:lang w:val="ro-RO"/>
        </w:rPr>
        <w:t>ARTICOLUL 32 — REZILIEREA CONTRACTULUI SAU ÎNCETAREA PARTICIPĂRII</w:t>
      </w:r>
      <w:r w:rsidRPr="003919A5">
        <w:rPr>
          <w:rFonts w:ascii="Georgia" w:hAnsi="Georgia"/>
          <w:color w:val="auto"/>
          <w:lang w:val="ro-RO"/>
        </w:rPr>
        <w:t xml:space="preserve"> </w:t>
      </w:r>
      <w:r w:rsidRPr="00D23153">
        <w:rPr>
          <w:rFonts w:ascii="Georgia" w:hAnsi="Georgia"/>
          <w:b/>
          <w:bCs/>
          <w:i w:val="0"/>
          <w:iCs w:val="0"/>
          <w:color w:val="auto"/>
          <w:lang w:val="ro-RO"/>
        </w:rPr>
        <w:t>BENEFICIARULUI</w:t>
      </w:r>
      <w:bookmarkEnd w:id="920"/>
      <w:bookmarkEnd w:id="921"/>
      <w:bookmarkEnd w:id="922"/>
      <w:bookmarkEnd w:id="923"/>
      <w:r w:rsidRPr="00D23153">
        <w:rPr>
          <w:rFonts w:ascii="Georgia" w:hAnsi="Georgia"/>
          <w:b/>
          <w:bCs/>
          <w:i w:val="0"/>
          <w:iCs w:val="0"/>
          <w:color w:val="auto"/>
          <w:lang w:val="ro-RO"/>
        </w:rPr>
        <w:t xml:space="preserve"> </w:t>
      </w:r>
    </w:p>
    <w:p w:rsidRPr="00D23153" w:rsidR="006E50AC" w:rsidP="00215429" w:rsidRDefault="006E50AC" w14:paraId="796E110D" w14:textId="77777777">
      <w:pPr>
        <w:pStyle w:val="Heading5"/>
        <w:spacing w:before="120" w:after="0"/>
        <w:rPr>
          <w:rFonts w:ascii="Georgia" w:hAnsi="Georgia" w:cs="Times New Roman"/>
          <w:b/>
          <w:bCs/>
          <w:color w:val="auto"/>
          <w:lang w:val="ro-RO"/>
        </w:rPr>
      </w:pPr>
      <w:bookmarkStart w:name="_Toc435109082" w:id="924"/>
      <w:bookmarkStart w:name="_Toc529197789" w:id="925"/>
      <w:bookmarkStart w:name="_Toc24116184" w:id="926"/>
      <w:bookmarkStart w:name="_Toc24126663" w:id="927"/>
      <w:bookmarkStart w:name="_Toc88829452" w:id="928"/>
      <w:bookmarkStart w:name="_Toc90290992" w:id="929"/>
      <w:bookmarkStart w:name="_Toc122444391" w:id="930"/>
      <w:r w:rsidRPr="00D23153">
        <w:rPr>
          <w:rFonts w:ascii="Georgia" w:hAnsi="Georgia"/>
          <w:b/>
          <w:bCs/>
          <w:color w:val="auto"/>
          <w:lang w:val="ro-RO"/>
        </w:rPr>
        <w:t>32.1 Rezilierea contractului la solicitarea consorțiului</w:t>
      </w:r>
      <w:bookmarkEnd w:id="924"/>
      <w:bookmarkEnd w:id="925"/>
      <w:bookmarkEnd w:id="926"/>
      <w:bookmarkEnd w:id="927"/>
      <w:bookmarkEnd w:id="928"/>
      <w:bookmarkEnd w:id="929"/>
      <w:bookmarkEnd w:id="930"/>
      <w:r w:rsidRPr="00D23153">
        <w:rPr>
          <w:rFonts w:ascii="Georgia" w:hAnsi="Georgia"/>
          <w:b/>
          <w:bCs/>
          <w:color w:val="auto"/>
          <w:lang w:val="ro-RO"/>
        </w:rPr>
        <w:t xml:space="preserve"> </w:t>
      </w:r>
    </w:p>
    <w:p w:rsidRPr="003919A5" w:rsidR="006E50AC" w:rsidP="00215429" w:rsidRDefault="006E50AC" w14:paraId="0E91216D" w14:textId="77777777">
      <w:pPr>
        <w:spacing w:before="120"/>
        <w:jc w:val="both"/>
        <w:rPr>
          <w:rFonts w:ascii="Georgia" w:hAnsi="Georgia"/>
          <w:b/>
          <w:sz w:val="22"/>
          <w:szCs w:val="22"/>
          <w:lang w:val="ro-RO"/>
        </w:rPr>
      </w:pPr>
      <w:r w:rsidRPr="003919A5">
        <w:rPr>
          <w:rFonts w:ascii="Georgia" w:hAnsi="Georgia"/>
          <w:b/>
          <w:sz w:val="22"/>
          <w:szCs w:val="22"/>
          <w:lang w:val="ro-RO"/>
        </w:rPr>
        <w:t>32.1.1 Condiții și procedură</w:t>
      </w:r>
    </w:p>
    <w:p w:rsidRPr="003919A5" w:rsidR="006E50AC" w:rsidP="00215429" w:rsidRDefault="006E50AC" w14:paraId="70BC1641" w14:textId="77777777">
      <w:pPr>
        <w:spacing w:before="120"/>
        <w:jc w:val="both"/>
        <w:rPr>
          <w:rFonts w:ascii="Georgia" w:hAnsi="Georgia"/>
          <w:sz w:val="22"/>
          <w:szCs w:val="22"/>
          <w:lang w:val="ro-RO"/>
        </w:rPr>
      </w:pPr>
      <w:r w:rsidRPr="003919A5">
        <w:rPr>
          <w:rFonts w:ascii="Georgia" w:hAnsi="Georgia"/>
          <w:sz w:val="22"/>
          <w:szCs w:val="22"/>
          <w:lang w:val="ro-RO"/>
        </w:rPr>
        <w:t>Beneficiarii pot solicita rezilierea contractului.</w:t>
      </w:r>
    </w:p>
    <w:p w:rsidRPr="003919A5" w:rsidR="006E50AC" w:rsidP="00215429" w:rsidRDefault="006E50AC" w14:paraId="7AAEBCA3" w14:textId="1401BBD2">
      <w:pPr>
        <w:spacing w:before="120"/>
        <w:jc w:val="both"/>
        <w:rPr>
          <w:rFonts w:ascii="Georgia" w:hAnsi="Georgia"/>
          <w:sz w:val="22"/>
          <w:szCs w:val="22"/>
          <w:lang w:val="ro-RO"/>
        </w:rPr>
      </w:pPr>
      <w:r w:rsidRPr="003919A5">
        <w:rPr>
          <w:rFonts w:ascii="Georgia" w:hAnsi="Georgia"/>
          <w:sz w:val="22"/>
          <w:szCs w:val="22"/>
          <w:lang w:val="ro-RO"/>
        </w:rPr>
        <w:t xml:space="preserve">Coordonatorul trebuie să transmită către AN o </w:t>
      </w:r>
      <w:r w:rsidR="00DF7A65">
        <w:rPr>
          <w:rFonts w:ascii="Georgia" w:hAnsi="Georgia"/>
          <w:sz w:val="22"/>
          <w:szCs w:val="22"/>
          <w:lang w:val="ro-RO"/>
        </w:rPr>
        <w:t>notificare scrisă de solicitare</w:t>
      </w:r>
      <w:r w:rsidR="006F2F99">
        <w:rPr>
          <w:rFonts w:ascii="Georgia" w:hAnsi="Georgia"/>
          <w:sz w:val="22"/>
          <w:szCs w:val="22"/>
          <w:lang w:val="ro-RO"/>
        </w:rPr>
        <w:t xml:space="preserve"> a rezilierii, </w:t>
      </w:r>
      <w:r w:rsidRPr="003919A5">
        <w:rPr>
          <w:rFonts w:ascii="Georgia" w:hAnsi="Georgia"/>
          <w:sz w:val="22"/>
          <w:szCs w:val="22"/>
          <w:lang w:val="ro-RO"/>
        </w:rPr>
        <w:t>care să includă:</w:t>
      </w:r>
    </w:p>
    <w:p w:rsidRPr="003919A5" w:rsidR="006E50AC" w:rsidP="00215429" w:rsidRDefault="006E50AC" w14:paraId="1C87B154" w14:textId="77777777">
      <w:pPr>
        <w:numPr>
          <w:ilvl w:val="0"/>
          <w:numId w:val="12"/>
        </w:numPr>
        <w:spacing w:before="120"/>
        <w:jc w:val="both"/>
        <w:rPr>
          <w:rFonts w:ascii="Georgia" w:hAnsi="Georgia"/>
          <w:sz w:val="22"/>
          <w:szCs w:val="22"/>
          <w:lang w:val="ro-RO"/>
        </w:rPr>
      </w:pPr>
      <w:r w:rsidRPr="003919A5">
        <w:rPr>
          <w:rFonts w:ascii="Georgia" w:hAnsi="Georgia"/>
          <w:sz w:val="22"/>
          <w:szCs w:val="22"/>
          <w:lang w:val="ro-RO"/>
        </w:rPr>
        <w:t>motivele;</w:t>
      </w:r>
    </w:p>
    <w:p w:rsidRPr="003919A5" w:rsidR="006E50AC" w:rsidP="00215429" w:rsidRDefault="006E50AC" w14:paraId="1CAA9D96" w14:textId="77777777">
      <w:pPr>
        <w:numPr>
          <w:ilvl w:val="0"/>
          <w:numId w:val="12"/>
        </w:numPr>
        <w:spacing w:before="120"/>
        <w:jc w:val="both"/>
        <w:rPr>
          <w:rFonts w:ascii="Georgia" w:hAnsi="Georgia"/>
          <w:sz w:val="22"/>
          <w:szCs w:val="22"/>
          <w:lang w:val="ro-RO"/>
        </w:rPr>
      </w:pPr>
      <w:r w:rsidRPr="003919A5">
        <w:rPr>
          <w:rFonts w:ascii="Georgia" w:hAnsi="Georgia"/>
          <w:sz w:val="22"/>
          <w:szCs w:val="22"/>
          <w:lang w:val="ro-RO"/>
        </w:rPr>
        <w:t>data la care consorțiul încetează activitatea din cadrul proiectului („data încetării activității”); și</w:t>
      </w:r>
    </w:p>
    <w:p w:rsidRPr="00382FB3" w:rsidR="00382FB3" w:rsidP="00382FB3" w:rsidRDefault="006E50AC" w14:paraId="06ED2504" w14:textId="39DDACA5">
      <w:pPr>
        <w:numPr>
          <w:ilvl w:val="0"/>
          <w:numId w:val="12"/>
        </w:numPr>
        <w:spacing w:before="120"/>
        <w:jc w:val="both"/>
        <w:rPr>
          <w:rFonts w:ascii="Georgia" w:hAnsi="Georgia"/>
          <w:sz w:val="22"/>
          <w:szCs w:val="22"/>
          <w:lang w:val="ro-RO"/>
        </w:rPr>
      </w:pPr>
      <w:r w:rsidRPr="003919A5">
        <w:rPr>
          <w:rFonts w:ascii="Georgia" w:hAnsi="Georgia"/>
          <w:sz w:val="22"/>
          <w:szCs w:val="22"/>
          <w:lang w:val="ro-RO"/>
        </w:rPr>
        <w:t xml:space="preserve">data la care rezilierea produce efecte („data rezilierii”); această dată trebuie să fie ulterioară datei prezentării solicitării </w:t>
      </w:r>
      <w:r w:rsidR="00462DE7">
        <w:rPr>
          <w:rFonts w:ascii="Georgia" w:hAnsi="Georgia"/>
          <w:sz w:val="22"/>
          <w:szCs w:val="22"/>
          <w:lang w:val="ro-RO"/>
        </w:rPr>
        <w:t>de reziliere</w:t>
      </w:r>
      <w:r w:rsidRPr="003919A5">
        <w:rPr>
          <w:rFonts w:ascii="Georgia" w:hAnsi="Georgia"/>
          <w:sz w:val="22"/>
          <w:szCs w:val="22"/>
          <w:lang w:val="ro-RO"/>
        </w:rPr>
        <w:t>.</w:t>
      </w:r>
    </w:p>
    <w:p w:rsidRPr="00382FB3" w:rsidR="00382FB3" w:rsidP="00382FB3" w:rsidRDefault="00382FB3" w14:paraId="61419FE6" w14:textId="0ED9BA68">
      <w:pPr>
        <w:spacing w:before="120" w:after="120"/>
        <w:jc w:val="both"/>
        <w:rPr>
          <w:rFonts w:ascii="Georgia" w:hAnsi="Georgia"/>
          <w:sz w:val="22"/>
          <w:szCs w:val="22"/>
          <w:lang w:val="ro-RO"/>
        </w:rPr>
      </w:pPr>
      <w:r w:rsidRPr="00382FB3">
        <w:rPr>
          <w:rFonts w:ascii="Georgia" w:hAnsi="Georgia"/>
          <w:sz w:val="22"/>
          <w:szCs w:val="22"/>
          <w:lang w:val="ro-RO"/>
        </w:rPr>
        <w:t xml:space="preserve">Rezilierea va </w:t>
      </w:r>
      <w:r w:rsidRPr="00382FB3">
        <w:rPr>
          <w:rFonts w:ascii="Georgia" w:hAnsi="Georgia"/>
          <w:b/>
          <w:bCs/>
          <w:sz w:val="22"/>
          <w:szCs w:val="22"/>
          <w:lang w:val="ro-RO"/>
        </w:rPr>
        <w:t>produce efecte</w:t>
      </w:r>
      <w:r w:rsidRPr="00382FB3">
        <w:rPr>
          <w:rFonts w:ascii="Georgia" w:hAnsi="Georgia"/>
          <w:sz w:val="22"/>
          <w:szCs w:val="22"/>
          <w:lang w:val="ro-RO"/>
        </w:rPr>
        <w:t xml:space="preserve"> la data specificată în notificarea scrisă de solicitare a rezilierii, iar AN va notifica oficial că a luat la cunoștință.</w:t>
      </w:r>
    </w:p>
    <w:p w:rsidRPr="003919A5" w:rsidR="006E50AC" w:rsidP="00382FB3" w:rsidRDefault="00382FB3" w14:paraId="2063CE8A" w14:textId="08AA1B39">
      <w:pPr>
        <w:spacing w:before="120" w:after="120"/>
        <w:jc w:val="both"/>
        <w:rPr>
          <w:rFonts w:ascii="Georgia" w:hAnsi="Georgia"/>
          <w:sz w:val="22"/>
          <w:szCs w:val="22"/>
          <w:lang w:val="ro-RO"/>
        </w:rPr>
      </w:pPr>
      <w:r w:rsidRPr="00382FB3">
        <w:rPr>
          <w:rFonts w:ascii="Georgia" w:hAnsi="Georgia"/>
          <w:sz w:val="22"/>
          <w:szCs w:val="22"/>
          <w:lang w:val="ro-RO"/>
        </w:rPr>
        <w:t>Dacă nu se precizează motivele rezilierii sau în cazul în care AN consideră că motivele nu justifică rezilierea, se consideră că contractul nu a fost reziliat în mod corespunzător, iar AN va informa coordonatorul.</w:t>
      </w:r>
    </w:p>
    <w:p w:rsidRPr="003919A5" w:rsidR="006E50AC" w:rsidP="00215429" w:rsidRDefault="006E50AC" w14:paraId="2FF745EC" w14:textId="77777777">
      <w:pPr>
        <w:spacing w:before="120"/>
        <w:jc w:val="both"/>
        <w:rPr>
          <w:rFonts w:ascii="Georgia" w:hAnsi="Georgia"/>
          <w:b/>
          <w:sz w:val="22"/>
          <w:szCs w:val="22"/>
          <w:lang w:val="ro-RO"/>
        </w:rPr>
      </w:pPr>
      <w:r w:rsidRPr="003919A5">
        <w:rPr>
          <w:rFonts w:ascii="Georgia" w:hAnsi="Georgia"/>
          <w:b/>
          <w:sz w:val="22"/>
          <w:szCs w:val="22"/>
          <w:lang w:val="ro-RO"/>
        </w:rPr>
        <w:t>32.1.2 Efecte</w:t>
      </w:r>
    </w:p>
    <w:p w:rsidRPr="003919A5" w:rsidR="006E50AC" w:rsidP="00215429" w:rsidRDefault="006E50AC" w14:paraId="3C4234A5" w14:textId="446A146D">
      <w:pPr>
        <w:spacing w:before="120"/>
        <w:jc w:val="both"/>
        <w:rPr>
          <w:rFonts w:ascii="Georgia" w:hAnsi="Georgia"/>
          <w:sz w:val="22"/>
          <w:szCs w:val="22"/>
          <w:lang w:val="ro-RO"/>
        </w:rPr>
      </w:pPr>
      <w:r w:rsidRPr="003919A5">
        <w:rPr>
          <w:rFonts w:ascii="Georgia" w:hAnsi="Georgia"/>
          <w:sz w:val="22"/>
          <w:szCs w:val="22"/>
          <w:lang w:val="ro-RO"/>
        </w:rPr>
        <w:t xml:space="preserve">Coordonatorul trebuie – în termen de 60 de zile de la data la care rezilierea produce efecte – să transmită  un </w:t>
      </w:r>
      <w:r w:rsidRPr="003919A5">
        <w:rPr>
          <w:rFonts w:ascii="Georgia" w:hAnsi="Georgia"/>
          <w:b/>
          <w:sz w:val="22"/>
          <w:szCs w:val="22"/>
          <w:lang w:val="ro-RO"/>
        </w:rPr>
        <w:t>raport final</w:t>
      </w:r>
      <w:r w:rsidRPr="003919A5">
        <w:rPr>
          <w:rFonts w:ascii="Georgia" w:hAnsi="Georgia"/>
          <w:sz w:val="22"/>
          <w:szCs w:val="22"/>
          <w:lang w:val="ro-RO"/>
        </w:rPr>
        <w:t xml:space="preserve"> (pentru perioada de raportare deschisă până la reziliere).</w:t>
      </w:r>
    </w:p>
    <w:p w:rsidRPr="003919A5" w:rsidR="006E50AC" w:rsidP="00215429" w:rsidRDefault="006E50AC" w14:paraId="52EA6379" w14:textId="349E81E6">
      <w:pPr>
        <w:spacing w:before="120"/>
        <w:jc w:val="both"/>
        <w:rPr>
          <w:rFonts w:ascii="Georgia" w:hAnsi="Georgia"/>
          <w:sz w:val="22"/>
          <w:szCs w:val="22"/>
          <w:lang w:val="ro-RO"/>
        </w:rPr>
      </w:pPr>
      <w:r w:rsidRPr="003919A5">
        <w:rPr>
          <w:rFonts w:ascii="Georgia" w:hAnsi="Georgia"/>
          <w:sz w:val="22"/>
          <w:szCs w:val="22"/>
          <w:lang w:val="ro-RO"/>
        </w:rPr>
        <w:t>AN va calcula cuantumul final al grantului și plata finală pe baza raportului transmis și luând în considerare costurile suportate în legătură cu activitățile implementate înainte de data încetării activității (a se vedea Articolul 22). Nu sunt eligibile costurile aferente contractelor care urmează să fie executate numai după data încetării activității.</w:t>
      </w:r>
    </w:p>
    <w:p w:rsidRPr="003919A5" w:rsidR="006E50AC" w:rsidP="00215429" w:rsidRDefault="006E50AC" w14:paraId="04F70861" w14:textId="77777777">
      <w:pPr>
        <w:spacing w:before="120"/>
        <w:jc w:val="both"/>
        <w:rPr>
          <w:rFonts w:ascii="Georgia" w:hAnsi="Georgia"/>
          <w:sz w:val="22"/>
          <w:szCs w:val="22"/>
          <w:lang w:val="ro-RO"/>
        </w:rPr>
      </w:pPr>
      <w:r w:rsidRPr="003919A5">
        <w:rPr>
          <w:rFonts w:ascii="Georgia" w:hAnsi="Georgia"/>
          <w:sz w:val="22"/>
          <w:szCs w:val="22"/>
          <w:lang w:val="ro-RO"/>
        </w:rPr>
        <w:t>Dacă AN nu primește raportul în termen, vor fi luate în considerare doar costurile care sunt incluse într-un raport intermediar aprobat (nu vor fi luate în calcul niciun fel de costuri dacă nu s-a aprobat niciun raport intermediar).</w:t>
      </w:r>
    </w:p>
    <w:p w:rsidRPr="003919A5" w:rsidR="006E50AC" w:rsidP="00215429" w:rsidRDefault="006E50AC" w14:paraId="1409288A" w14:textId="77777777">
      <w:pPr>
        <w:spacing w:before="120"/>
        <w:jc w:val="both"/>
        <w:rPr>
          <w:rFonts w:ascii="Georgia" w:hAnsi="Georgia"/>
          <w:sz w:val="22"/>
          <w:szCs w:val="22"/>
          <w:lang w:val="ro-RO"/>
        </w:rPr>
      </w:pPr>
      <w:r w:rsidRPr="003919A5">
        <w:rPr>
          <w:rFonts w:ascii="Georgia" w:hAnsi="Georgia"/>
          <w:sz w:val="22"/>
          <w:szCs w:val="22"/>
          <w:lang w:val="ro-RO"/>
        </w:rPr>
        <w:t>Rezilierea necorespunzătoare poate duce la reducerea grantului (a se vedea Articolul 28).</w:t>
      </w:r>
    </w:p>
    <w:p w:rsidRPr="003919A5" w:rsidR="006E50AC" w:rsidP="00215429" w:rsidRDefault="006E50AC" w14:paraId="3E64EB8F" w14:textId="77777777">
      <w:pPr>
        <w:spacing w:before="120"/>
        <w:jc w:val="both"/>
        <w:rPr>
          <w:rFonts w:ascii="Georgia" w:hAnsi="Georgia"/>
          <w:sz w:val="22"/>
          <w:szCs w:val="22"/>
          <w:lang w:val="ro-RO"/>
        </w:rPr>
      </w:pPr>
      <w:r w:rsidRPr="003919A5">
        <w:rPr>
          <w:rFonts w:ascii="Georgia" w:hAnsi="Georgia"/>
          <w:sz w:val="22"/>
          <w:szCs w:val="22"/>
          <w:lang w:val="ro-RO"/>
        </w:rPr>
        <w:t xml:space="preserve">După reziliere, obligațiile beneficiarilor [în special cele prevăzute la Articolele 13 (confidențialitatea și securitatea), 16 (DPI), 17 (comunicarea, diseminarea și vizibilitatea), 21 (raportarea), 25 (verificări, controale, audituri și investigații), 26 (evaluarea impactului), 27 (respingeri), 28 (reducerea grantului) și 42 (cesiunea creanțelor)] continuă să se aplice. </w:t>
      </w:r>
    </w:p>
    <w:p w:rsidRPr="003A6BF1" w:rsidR="006E50AC" w:rsidP="00215429" w:rsidRDefault="006E50AC" w14:paraId="40AD93FB" w14:textId="77777777">
      <w:pPr>
        <w:pStyle w:val="Heading5"/>
        <w:spacing w:before="120" w:after="0"/>
        <w:rPr>
          <w:rFonts w:ascii="Georgia" w:hAnsi="Georgia" w:cs="Times New Roman"/>
          <w:b/>
          <w:bCs/>
          <w:color w:val="auto"/>
          <w:lang w:val="ro-RO"/>
        </w:rPr>
      </w:pPr>
      <w:bookmarkStart w:name="_Toc24116185" w:id="931"/>
      <w:bookmarkStart w:name="_Toc24126664" w:id="932"/>
      <w:bookmarkStart w:name="_Toc88829453" w:id="933"/>
      <w:bookmarkStart w:name="_Toc90290993" w:id="934"/>
      <w:bookmarkStart w:name="_Toc122444392" w:id="935"/>
      <w:bookmarkStart w:name="_Toc435109083" w:id="936"/>
      <w:bookmarkStart w:name="_Toc529197790" w:id="937"/>
      <w:r w:rsidRPr="003A6BF1">
        <w:rPr>
          <w:rFonts w:ascii="Georgia" w:hAnsi="Georgia"/>
          <w:b/>
          <w:bCs/>
          <w:color w:val="auto"/>
          <w:lang w:val="ro-RO"/>
        </w:rPr>
        <w:t>32.2 Încetarea participării beneficiarului la solicitarea consorțiului</w:t>
      </w:r>
      <w:bookmarkEnd w:id="931"/>
      <w:bookmarkEnd w:id="932"/>
      <w:bookmarkEnd w:id="933"/>
      <w:bookmarkEnd w:id="934"/>
      <w:bookmarkEnd w:id="935"/>
      <w:r w:rsidRPr="003A6BF1">
        <w:rPr>
          <w:rFonts w:ascii="Georgia" w:hAnsi="Georgia"/>
          <w:b/>
          <w:bCs/>
          <w:color w:val="auto"/>
          <w:lang w:val="ro-RO"/>
        </w:rPr>
        <w:t xml:space="preserve"> </w:t>
      </w:r>
      <w:bookmarkEnd w:id="936"/>
      <w:bookmarkEnd w:id="937"/>
    </w:p>
    <w:p w:rsidRPr="003919A5" w:rsidR="006E50AC" w:rsidP="00215429" w:rsidRDefault="006E50AC" w14:paraId="5E12E584" w14:textId="77777777">
      <w:pPr>
        <w:spacing w:before="120"/>
        <w:jc w:val="both"/>
        <w:rPr>
          <w:rFonts w:ascii="Georgia" w:hAnsi="Georgia"/>
          <w:b/>
          <w:sz w:val="22"/>
          <w:szCs w:val="22"/>
          <w:lang w:val="ro-RO"/>
        </w:rPr>
      </w:pPr>
      <w:r w:rsidRPr="003919A5">
        <w:rPr>
          <w:rFonts w:ascii="Georgia" w:hAnsi="Georgia"/>
          <w:b/>
          <w:sz w:val="22"/>
          <w:szCs w:val="22"/>
          <w:lang w:val="ro-RO"/>
        </w:rPr>
        <w:t>32.2.1 Condiții și procedură</w:t>
      </w:r>
    </w:p>
    <w:p w:rsidRPr="003919A5" w:rsidR="006E50AC" w:rsidP="00215429" w:rsidRDefault="006E50AC" w14:paraId="15FBD0EC" w14:textId="77777777">
      <w:pPr>
        <w:spacing w:before="120"/>
        <w:jc w:val="both"/>
        <w:rPr>
          <w:rFonts w:ascii="Georgia" w:hAnsi="Georgia"/>
          <w:sz w:val="22"/>
          <w:szCs w:val="22"/>
          <w:lang w:val="ro-RO"/>
        </w:rPr>
      </w:pPr>
      <w:r w:rsidRPr="003919A5">
        <w:rPr>
          <w:rFonts w:ascii="Georgia" w:hAnsi="Georgia"/>
          <w:sz w:val="22"/>
          <w:szCs w:val="22"/>
          <w:lang w:val="ro-RO"/>
        </w:rPr>
        <w:t xml:space="preserve">Coordonatorul poate solicita încetarea participării unuia sau a mai multor beneficiari, la cererea beneficiarului în cauză sau în numele celorlalți beneficiari. </w:t>
      </w:r>
    </w:p>
    <w:p w:rsidRPr="003919A5" w:rsidR="006E50AC" w:rsidP="00215429" w:rsidRDefault="006E50AC" w14:paraId="788AAAA6" w14:textId="77777777">
      <w:pPr>
        <w:spacing w:before="120"/>
        <w:jc w:val="both"/>
        <w:rPr>
          <w:rFonts w:ascii="Georgia" w:hAnsi="Georgia"/>
          <w:sz w:val="22"/>
          <w:szCs w:val="22"/>
          <w:lang w:val="ro-RO"/>
        </w:rPr>
      </w:pPr>
      <w:r w:rsidRPr="003919A5">
        <w:rPr>
          <w:rFonts w:ascii="Georgia" w:hAnsi="Georgia"/>
          <w:sz w:val="22"/>
          <w:szCs w:val="22"/>
          <w:lang w:val="ro-RO"/>
        </w:rPr>
        <w:t xml:space="preserve">Coordonatorul trebuie să transmită o cerere de </w:t>
      </w:r>
      <w:r w:rsidRPr="003919A5">
        <w:rPr>
          <w:rFonts w:ascii="Georgia" w:hAnsi="Georgia"/>
          <w:b/>
          <w:sz w:val="22"/>
          <w:szCs w:val="22"/>
          <w:lang w:val="ro-RO"/>
        </w:rPr>
        <w:t>modificare prin act adițional</w:t>
      </w:r>
      <w:r w:rsidRPr="003919A5">
        <w:rPr>
          <w:rFonts w:ascii="Georgia" w:hAnsi="Georgia"/>
          <w:sz w:val="22"/>
          <w:szCs w:val="22"/>
          <w:lang w:val="ro-RO"/>
        </w:rPr>
        <w:t xml:space="preserve"> (a se vedea Articolul 39), care să includă:</w:t>
      </w:r>
    </w:p>
    <w:p w:rsidRPr="003919A5" w:rsidR="006E50AC" w:rsidP="00215429" w:rsidRDefault="006E50AC" w14:paraId="7AC195FE" w14:textId="77777777">
      <w:pPr>
        <w:numPr>
          <w:ilvl w:val="0"/>
          <w:numId w:val="13"/>
        </w:numPr>
        <w:spacing w:before="120"/>
        <w:ind w:left="720"/>
        <w:jc w:val="both"/>
        <w:rPr>
          <w:rFonts w:ascii="Georgia" w:hAnsi="Georgia"/>
          <w:sz w:val="22"/>
          <w:szCs w:val="22"/>
          <w:lang w:val="ro-RO"/>
        </w:rPr>
      </w:pPr>
      <w:r w:rsidRPr="003919A5">
        <w:rPr>
          <w:rFonts w:ascii="Georgia" w:hAnsi="Georgia"/>
          <w:sz w:val="22"/>
          <w:szCs w:val="22"/>
          <w:lang w:val="ro-RO"/>
        </w:rPr>
        <w:t>motivele;</w:t>
      </w:r>
    </w:p>
    <w:p w:rsidRPr="003919A5" w:rsidR="006E50AC" w:rsidP="00215429" w:rsidRDefault="006E50AC" w14:paraId="6FA41C7E" w14:textId="77777777">
      <w:pPr>
        <w:numPr>
          <w:ilvl w:val="0"/>
          <w:numId w:val="13"/>
        </w:numPr>
        <w:spacing w:before="120"/>
        <w:ind w:left="720"/>
        <w:jc w:val="both"/>
        <w:rPr>
          <w:rFonts w:ascii="Georgia" w:hAnsi="Georgia"/>
          <w:sz w:val="22"/>
          <w:szCs w:val="22"/>
          <w:lang w:val="ro-RO"/>
        </w:rPr>
      </w:pPr>
      <w:r w:rsidRPr="003919A5">
        <w:rPr>
          <w:rFonts w:ascii="Georgia" w:hAnsi="Georgia"/>
          <w:sz w:val="22"/>
          <w:szCs w:val="22"/>
          <w:lang w:val="ro-RO"/>
        </w:rPr>
        <w:t>punctul de vedere al beneficiarului în cauză (sau dovada că acest punct de vedere a fost solicitat în scris);</w:t>
      </w:r>
    </w:p>
    <w:p w:rsidRPr="003919A5" w:rsidR="006E50AC" w:rsidP="00215429" w:rsidRDefault="006E50AC" w14:paraId="05E60B48" w14:textId="77777777">
      <w:pPr>
        <w:numPr>
          <w:ilvl w:val="0"/>
          <w:numId w:val="13"/>
        </w:numPr>
        <w:spacing w:before="120"/>
        <w:ind w:left="720"/>
        <w:jc w:val="both"/>
        <w:rPr>
          <w:rFonts w:ascii="Georgia" w:hAnsi="Georgia"/>
          <w:sz w:val="22"/>
          <w:szCs w:val="22"/>
          <w:lang w:val="ro-RO"/>
        </w:rPr>
      </w:pPr>
      <w:r w:rsidRPr="003919A5">
        <w:rPr>
          <w:rFonts w:ascii="Georgia" w:hAnsi="Georgia"/>
          <w:sz w:val="22"/>
          <w:szCs w:val="22"/>
          <w:lang w:val="ro-RO"/>
        </w:rPr>
        <w:t>data la care beneficiarul încetează activitatea din cadrul proiectului („data încetării activității”);</w:t>
      </w:r>
    </w:p>
    <w:p w:rsidRPr="003919A5" w:rsidR="006E50AC" w:rsidP="00215429" w:rsidRDefault="006E50AC" w14:paraId="654B8639" w14:textId="77777777">
      <w:pPr>
        <w:numPr>
          <w:ilvl w:val="0"/>
          <w:numId w:val="13"/>
        </w:numPr>
        <w:spacing w:before="120"/>
        <w:ind w:left="720"/>
        <w:jc w:val="both"/>
        <w:rPr>
          <w:rFonts w:ascii="Georgia" w:hAnsi="Georgia"/>
          <w:sz w:val="22"/>
          <w:szCs w:val="22"/>
          <w:lang w:val="ro-RO"/>
        </w:rPr>
      </w:pPr>
      <w:r w:rsidRPr="003919A5">
        <w:rPr>
          <w:rFonts w:ascii="Georgia" w:hAnsi="Georgia"/>
          <w:sz w:val="22"/>
          <w:szCs w:val="22"/>
          <w:lang w:val="ro-RO"/>
        </w:rPr>
        <w:t xml:space="preserve">data la care rezilierea produce efecte („data rezilierii”); această dată trebuie să fie ulterioară datei prezentării solicitării de modificare prin act adițional. </w:t>
      </w:r>
    </w:p>
    <w:p w:rsidRPr="003919A5" w:rsidR="006E50AC" w:rsidP="00215429" w:rsidRDefault="006E50AC" w14:paraId="1D6913F9" w14:textId="77777777">
      <w:pPr>
        <w:spacing w:before="120"/>
        <w:jc w:val="both"/>
        <w:rPr>
          <w:rFonts w:ascii="Georgia" w:hAnsi="Georgia"/>
          <w:sz w:val="22"/>
          <w:szCs w:val="22"/>
          <w:lang w:val="ro-RO"/>
        </w:rPr>
      </w:pPr>
      <w:r w:rsidRPr="003919A5">
        <w:rPr>
          <w:rFonts w:ascii="Georgia" w:hAnsi="Georgia"/>
          <w:sz w:val="22"/>
          <w:szCs w:val="22"/>
          <w:lang w:val="ro-RO"/>
        </w:rPr>
        <w:t>Dacă rezilierea se referă la coordonator și se realizează fără acordul său, solicitarea de modificare prin act adițional trebuie prezentată de alt beneficiar (acționând în numele consorțiului).</w:t>
      </w:r>
    </w:p>
    <w:p w:rsidRPr="003919A5" w:rsidR="006E50AC" w:rsidP="00215429" w:rsidRDefault="006E50AC" w14:paraId="632FF412" w14:textId="77777777">
      <w:pPr>
        <w:spacing w:before="120"/>
        <w:jc w:val="both"/>
        <w:rPr>
          <w:rFonts w:ascii="Georgia" w:hAnsi="Georgia"/>
          <w:sz w:val="22"/>
          <w:szCs w:val="22"/>
          <w:lang w:val="ro-RO"/>
        </w:rPr>
      </w:pPr>
      <w:r w:rsidRPr="003919A5">
        <w:rPr>
          <w:rFonts w:ascii="Georgia" w:hAnsi="Georgia"/>
          <w:sz w:val="22"/>
          <w:szCs w:val="22"/>
          <w:lang w:val="ro-RO"/>
        </w:rPr>
        <w:t xml:space="preserve">Rezilierea va </w:t>
      </w:r>
      <w:r w:rsidRPr="003919A5">
        <w:rPr>
          <w:rFonts w:ascii="Georgia" w:hAnsi="Georgia"/>
          <w:b/>
          <w:bCs/>
          <w:sz w:val="22"/>
          <w:szCs w:val="22"/>
          <w:lang w:val="ro-RO"/>
        </w:rPr>
        <w:t>produce efecte</w:t>
      </w:r>
      <w:r w:rsidRPr="003919A5">
        <w:rPr>
          <w:rFonts w:ascii="Georgia" w:hAnsi="Georgia"/>
          <w:sz w:val="22"/>
          <w:szCs w:val="22"/>
          <w:lang w:val="ro-RO"/>
        </w:rPr>
        <w:t xml:space="preserve"> la data rezilierii specificată în actul adițional.</w:t>
      </w:r>
    </w:p>
    <w:p w:rsidRPr="003919A5" w:rsidR="006E50AC" w:rsidP="00215429" w:rsidRDefault="006E50AC" w14:paraId="41B354B8" w14:textId="77777777">
      <w:pPr>
        <w:spacing w:before="120"/>
        <w:jc w:val="both"/>
        <w:rPr>
          <w:rFonts w:ascii="Georgia" w:hAnsi="Georgia"/>
          <w:sz w:val="22"/>
          <w:szCs w:val="22"/>
          <w:lang w:val="ro-RO"/>
        </w:rPr>
      </w:pPr>
      <w:r w:rsidRPr="003919A5">
        <w:rPr>
          <w:rFonts w:ascii="Georgia" w:hAnsi="Georgia"/>
          <w:sz w:val="22"/>
          <w:szCs w:val="22"/>
          <w:lang w:val="ro-RO"/>
        </w:rPr>
        <w:t>Dacă nu se prezintă informații sau în cazul în care AN consideră că motivele nu justifică rezilierea, aceasta poate considera că încetarea participării beneficiarului a fost impusă în mod necorespunzător și cererea nu va produce efecte.</w:t>
      </w:r>
    </w:p>
    <w:p w:rsidRPr="003919A5" w:rsidR="006E50AC" w:rsidP="00215429" w:rsidRDefault="006E50AC" w14:paraId="17C5EC31" w14:textId="77777777">
      <w:pPr>
        <w:spacing w:before="120"/>
        <w:jc w:val="both"/>
        <w:rPr>
          <w:rFonts w:ascii="Georgia" w:hAnsi="Georgia"/>
          <w:b/>
          <w:sz w:val="22"/>
          <w:szCs w:val="22"/>
          <w:lang w:val="ro-RO"/>
        </w:rPr>
      </w:pPr>
      <w:r w:rsidRPr="003919A5">
        <w:rPr>
          <w:rFonts w:ascii="Georgia" w:hAnsi="Georgia"/>
          <w:b/>
          <w:sz w:val="22"/>
          <w:szCs w:val="22"/>
          <w:lang w:val="ro-RO"/>
        </w:rPr>
        <w:t>32.2.2 Efecte</w:t>
      </w:r>
    </w:p>
    <w:p w:rsidRPr="003919A5" w:rsidR="006E50AC" w:rsidP="00215429" w:rsidRDefault="006E50AC" w14:paraId="1F02C302" w14:textId="151CB4B6">
      <w:pPr>
        <w:spacing w:before="120"/>
        <w:jc w:val="both"/>
        <w:rPr>
          <w:rFonts w:ascii="Georgia" w:hAnsi="Georgia"/>
          <w:sz w:val="22"/>
          <w:szCs w:val="22"/>
          <w:lang w:val="ro-RO"/>
        </w:rPr>
      </w:pPr>
      <w:r w:rsidRPr="003919A5">
        <w:rPr>
          <w:rFonts w:ascii="Georgia" w:hAnsi="Georgia"/>
          <w:sz w:val="22"/>
          <w:szCs w:val="22"/>
          <w:lang w:val="ro-RO"/>
        </w:rPr>
        <w:t>Coordonatorul trebuie – în termen de 60 de zile de la data la care rezilierea produce efecte – să transmită:</w:t>
      </w:r>
    </w:p>
    <w:p w:rsidRPr="003919A5" w:rsidR="006E50AC" w:rsidP="00215429" w:rsidRDefault="006E50AC" w14:paraId="47FFE7D6" w14:textId="77777777">
      <w:pPr>
        <w:numPr>
          <w:ilvl w:val="0"/>
          <w:numId w:val="38"/>
        </w:numPr>
        <w:spacing w:before="120"/>
        <w:ind w:left="1071" w:hanging="357"/>
        <w:jc w:val="both"/>
        <w:rPr>
          <w:rFonts w:ascii="Georgia" w:hAnsi="Georgia"/>
          <w:sz w:val="22"/>
          <w:szCs w:val="22"/>
          <w:lang w:val="ro-RO"/>
        </w:rPr>
      </w:pPr>
      <w:r w:rsidRPr="003919A5">
        <w:rPr>
          <w:rFonts w:ascii="Georgia" w:hAnsi="Georgia"/>
          <w:sz w:val="22"/>
          <w:szCs w:val="22"/>
          <w:lang w:val="ro-RO"/>
        </w:rPr>
        <w:t xml:space="preserve">un </w:t>
      </w:r>
      <w:r w:rsidRPr="003919A5">
        <w:rPr>
          <w:rFonts w:ascii="Georgia" w:hAnsi="Georgia"/>
          <w:b/>
          <w:sz w:val="22"/>
          <w:szCs w:val="22"/>
          <w:lang w:val="ro-RO"/>
        </w:rPr>
        <w:t>raport cu privire la distribuția plăților</w:t>
      </w:r>
      <w:r w:rsidRPr="003919A5">
        <w:rPr>
          <w:rFonts w:ascii="Georgia" w:hAnsi="Georgia"/>
          <w:sz w:val="22"/>
          <w:szCs w:val="22"/>
          <w:lang w:val="ro-RO"/>
        </w:rPr>
        <w:t xml:space="preserve"> către beneficiarul vizat; </w:t>
      </w:r>
    </w:p>
    <w:p w:rsidRPr="003919A5" w:rsidR="006E50AC" w:rsidP="00215429" w:rsidRDefault="006E50AC" w14:paraId="3F6DDADA" w14:textId="77777777">
      <w:pPr>
        <w:numPr>
          <w:ilvl w:val="0"/>
          <w:numId w:val="38"/>
        </w:numPr>
        <w:spacing w:before="120"/>
        <w:ind w:left="1071" w:hanging="357"/>
        <w:jc w:val="both"/>
        <w:rPr>
          <w:rFonts w:ascii="Georgia" w:hAnsi="Georgia"/>
          <w:sz w:val="22"/>
          <w:szCs w:val="22"/>
          <w:lang w:val="ro-RO"/>
        </w:rPr>
      </w:pPr>
      <w:r w:rsidRPr="003919A5">
        <w:rPr>
          <w:rFonts w:ascii="Georgia" w:hAnsi="Georgia"/>
          <w:sz w:val="22"/>
          <w:szCs w:val="22"/>
          <w:lang w:val="ro-RO"/>
        </w:rPr>
        <w:t xml:space="preserve">un </w:t>
      </w:r>
      <w:r w:rsidRPr="003919A5">
        <w:rPr>
          <w:rFonts w:ascii="Georgia" w:hAnsi="Georgia"/>
          <w:b/>
          <w:bCs/>
          <w:sz w:val="22"/>
          <w:szCs w:val="22"/>
          <w:lang w:val="ro-RO"/>
        </w:rPr>
        <w:t>raport de încetare</w:t>
      </w:r>
      <w:r w:rsidRPr="003919A5">
        <w:rPr>
          <w:rFonts w:ascii="Georgia" w:hAnsi="Georgia"/>
          <w:sz w:val="22"/>
          <w:szCs w:val="22"/>
          <w:lang w:val="ro-RO"/>
        </w:rPr>
        <w:t xml:space="preserve"> din partea beneficiarului în cauză, pentru perioada de raportare deschisă până la reziliere, conținând o prezentare generală a desfășurării activității, situația financiară, explicația privind utilizarea resurselor și, dacă este cazul, certificatul privind situația financiară și explicația privind utilizarea resurselor; </w:t>
      </w:r>
    </w:p>
    <w:p w:rsidRPr="003919A5" w:rsidR="006E50AC" w:rsidP="00215429" w:rsidRDefault="006E50AC" w14:paraId="7471BC6D" w14:textId="77777777">
      <w:pPr>
        <w:numPr>
          <w:ilvl w:val="0"/>
          <w:numId w:val="38"/>
        </w:numPr>
        <w:spacing w:before="120"/>
        <w:ind w:left="1071" w:hanging="357"/>
        <w:jc w:val="both"/>
        <w:rPr>
          <w:rFonts w:ascii="Georgia" w:hAnsi="Georgia"/>
          <w:sz w:val="22"/>
          <w:szCs w:val="22"/>
          <w:lang w:val="ro-RO"/>
        </w:rPr>
      </w:pPr>
      <w:r w:rsidRPr="003919A5">
        <w:rPr>
          <w:rFonts w:ascii="Georgia" w:hAnsi="Georgia"/>
          <w:sz w:val="22"/>
          <w:szCs w:val="22"/>
          <w:lang w:val="ro-RO"/>
        </w:rPr>
        <w:t xml:space="preserve">o a doua </w:t>
      </w:r>
      <w:r w:rsidRPr="003919A5">
        <w:rPr>
          <w:rFonts w:ascii="Georgia" w:hAnsi="Georgia"/>
          <w:b/>
          <w:sz w:val="22"/>
          <w:szCs w:val="22"/>
          <w:lang w:val="ro-RO"/>
        </w:rPr>
        <w:t>solicitare de modificare prin act adițional</w:t>
      </w:r>
      <w:r w:rsidRPr="003919A5">
        <w:rPr>
          <w:rFonts w:ascii="Georgia" w:hAnsi="Georgia"/>
          <w:sz w:val="22"/>
          <w:szCs w:val="22"/>
          <w:lang w:val="ro-RO"/>
        </w:rPr>
        <w:t xml:space="preserve"> (a se vedea Articolul 39) cu alte modificări necesare (de exemplu: realocarea sarcinilor și a bugetului estimat al beneficiarului a cărui participare a încetat; adăugarea unui beneficiar nou pentru înlocuirea beneficiarului a cărui participare a încetat; schimbarea coordonatorului etc.).</w:t>
      </w:r>
    </w:p>
    <w:p w:rsidRPr="003919A5" w:rsidR="006E50AC" w:rsidP="00215429" w:rsidRDefault="006E50AC" w14:paraId="4A569CA1" w14:textId="094D73ED">
      <w:pPr>
        <w:spacing w:before="120"/>
        <w:jc w:val="both"/>
        <w:rPr>
          <w:rFonts w:ascii="Georgia" w:hAnsi="Georgia"/>
          <w:sz w:val="22"/>
          <w:szCs w:val="22"/>
          <w:lang w:val="ro-RO"/>
        </w:rPr>
      </w:pPr>
      <w:r w:rsidRPr="003919A5">
        <w:rPr>
          <w:rFonts w:ascii="Georgia" w:hAnsi="Georgia"/>
          <w:sz w:val="22"/>
          <w:szCs w:val="22"/>
          <w:lang w:val="ro-RO"/>
        </w:rPr>
        <w:t>AN va calcula suma datorată beneficiarului pe baza raportului transmis  și luând în considerare costurile suportate în legătură cu activitățile implementate înainte de data încetării activității (a se vedea Articolul 22). Nu sunt eligibile costurile aferente contractelor care urmează să fie executate numai după data încetării activității.</w:t>
      </w:r>
    </w:p>
    <w:p w:rsidRPr="003919A5" w:rsidR="006E50AC" w:rsidP="00215429" w:rsidRDefault="006E50AC" w14:paraId="77C3B037" w14:textId="77777777">
      <w:pPr>
        <w:spacing w:before="120"/>
        <w:jc w:val="both"/>
        <w:rPr>
          <w:rFonts w:ascii="Georgia" w:hAnsi="Georgia"/>
          <w:sz w:val="22"/>
          <w:szCs w:val="22"/>
          <w:lang w:val="ro-RO"/>
        </w:rPr>
      </w:pPr>
      <w:r w:rsidRPr="003919A5">
        <w:rPr>
          <w:rFonts w:ascii="Georgia" w:hAnsi="Georgia"/>
          <w:sz w:val="22"/>
          <w:szCs w:val="22"/>
          <w:lang w:val="ro-RO"/>
        </w:rPr>
        <w:t>Informațiile din „raportul de încetare” trebuie să fie incluse și în raportul intermediar aferent următoarei perioade de raportare (a se vedea Articolul 21).</w:t>
      </w:r>
    </w:p>
    <w:p w:rsidRPr="003919A5" w:rsidR="006E50AC" w:rsidP="00215429" w:rsidRDefault="006E50AC" w14:paraId="294C251E" w14:textId="77777777">
      <w:pPr>
        <w:spacing w:before="120"/>
        <w:jc w:val="both"/>
        <w:rPr>
          <w:rFonts w:ascii="Georgia" w:hAnsi="Georgia"/>
          <w:sz w:val="22"/>
          <w:szCs w:val="22"/>
          <w:lang w:val="ro-RO"/>
        </w:rPr>
      </w:pPr>
      <w:r w:rsidRPr="003919A5">
        <w:rPr>
          <w:rFonts w:ascii="Georgia" w:hAnsi="Georgia"/>
          <w:sz w:val="22"/>
          <w:szCs w:val="22"/>
          <w:lang w:val="ro-RO"/>
        </w:rPr>
        <w:t>Dacă AN nu primește raportul de încetare în termen, vor fi luate în considerare doar costurile care sunt incluse într-un raport intermediar aprobat (nu vor fi luate în calcul niciun fel de costuri dacă nu s-a aprobat niciun raport intermediar).</w:t>
      </w:r>
    </w:p>
    <w:p w:rsidRPr="003919A5" w:rsidR="006E50AC" w:rsidP="00215429" w:rsidRDefault="006E50AC" w14:paraId="6938C28B" w14:textId="77777777">
      <w:pPr>
        <w:spacing w:before="120"/>
        <w:jc w:val="both"/>
        <w:rPr>
          <w:rFonts w:ascii="Georgia" w:hAnsi="Georgia"/>
          <w:sz w:val="22"/>
          <w:szCs w:val="22"/>
          <w:lang w:val="ro-RO"/>
        </w:rPr>
      </w:pPr>
      <w:r w:rsidRPr="003919A5">
        <w:rPr>
          <w:rFonts w:ascii="Georgia" w:hAnsi="Georgia"/>
          <w:sz w:val="22"/>
          <w:szCs w:val="22"/>
          <w:lang w:val="ro-RO"/>
        </w:rPr>
        <w:t>În cazul în care AN nu primește raportul cu privire la distribuția plăților în termen, aceasta va considera că:</w:t>
      </w:r>
    </w:p>
    <w:p w:rsidRPr="003919A5" w:rsidR="006E50AC" w:rsidP="00215429" w:rsidRDefault="006E50AC" w14:paraId="418C35BF" w14:textId="77777777">
      <w:pPr>
        <w:numPr>
          <w:ilvl w:val="0"/>
          <w:numId w:val="37"/>
        </w:numPr>
        <w:spacing w:before="120"/>
        <w:ind w:left="714" w:hanging="357"/>
        <w:jc w:val="both"/>
        <w:rPr>
          <w:rFonts w:ascii="Georgia" w:hAnsi="Georgia"/>
          <w:sz w:val="22"/>
          <w:szCs w:val="22"/>
          <w:lang w:val="ro-RO"/>
        </w:rPr>
      </w:pPr>
      <w:r w:rsidRPr="003919A5">
        <w:rPr>
          <w:rFonts w:ascii="Georgia" w:hAnsi="Georgia"/>
          <w:sz w:val="22"/>
          <w:szCs w:val="22"/>
          <w:lang w:val="ro-RO"/>
        </w:rPr>
        <w:t>coordonatorul nu a distribuit nicio plată către beneficiarul vizat; și</w:t>
      </w:r>
    </w:p>
    <w:p w:rsidRPr="003919A5" w:rsidR="006E50AC" w:rsidP="00215429" w:rsidRDefault="006E50AC" w14:paraId="3AF6C5C4" w14:textId="77777777">
      <w:pPr>
        <w:numPr>
          <w:ilvl w:val="0"/>
          <w:numId w:val="37"/>
        </w:numPr>
        <w:spacing w:before="120"/>
        <w:ind w:left="714" w:hanging="357"/>
        <w:jc w:val="both"/>
        <w:rPr>
          <w:rFonts w:ascii="Georgia" w:hAnsi="Georgia"/>
          <w:sz w:val="22"/>
          <w:szCs w:val="22"/>
          <w:lang w:val="ro-RO"/>
        </w:rPr>
      </w:pPr>
      <w:r w:rsidRPr="003919A5">
        <w:rPr>
          <w:rFonts w:ascii="Georgia" w:hAnsi="Georgia"/>
          <w:sz w:val="22"/>
          <w:szCs w:val="22"/>
          <w:lang w:val="ro-RO"/>
        </w:rPr>
        <w:t xml:space="preserve">beneficiarul vizat nu trebuie să ramburseze nicio sumă coordonatorului. </w:t>
      </w:r>
    </w:p>
    <w:p w:rsidRPr="003919A5" w:rsidR="006E50AC" w:rsidP="00215429" w:rsidRDefault="006E50AC" w14:paraId="280DC0D4" w14:textId="77777777">
      <w:pPr>
        <w:spacing w:before="120"/>
        <w:jc w:val="both"/>
        <w:rPr>
          <w:rFonts w:ascii="Georgia" w:hAnsi="Georgia"/>
          <w:sz w:val="22"/>
          <w:szCs w:val="22"/>
          <w:lang w:val="ro-RO"/>
        </w:rPr>
      </w:pPr>
      <w:r w:rsidRPr="003919A5">
        <w:rPr>
          <w:rFonts w:ascii="Georgia" w:hAnsi="Georgia"/>
          <w:sz w:val="22"/>
          <w:szCs w:val="22"/>
          <w:lang w:val="ro-RO"/>
        </w:rPr>
        <w:t xml:space="preserve">Dacă a doua solicitare de modificare prin act adițional este acceptată de AN, contractul este </w:t>
      </w:r>
      <w:r w:rsidRPr="003919A5">
        <w:rPr>
          <w:rFonts w:ascii="Georgia" w:hAnsi="Georgia"/>
          <w:b/>
          <w:sz w:val="22"/>
          <w:szCs w:val="22"/>
          <w:lang w:val="ro-RO"/>
        </w:rPr>
        <w:t>modificat prin încheierea unui act adițional</w:t>
      </w:r>
      <w:r w:rsidRPr="003919A5">
        <w:rPr>
          <w:rFonts w:ascii="Georgia" w:hAnsi="Georgia"/>
          <w:sz w:val="22"/>
          <w:szCs w:val="22"/>
          <w:lang w:val="ro-RO"/>
        </w:rPr>
        <w:t xml:space="preserve"> pentru a se introduce modificările necesare (a se vedea Articolul 39).</w:t>
      </w:r>
    </w:p>
    <w:p w:rsidRPr="003919A5" w:rsidR="006E50AC" w:rsidP="00215429" w:rsidRDefault="006E50AC" w14:paraId="32AB4993" w14:textId="77777777">
      <w:pPr>
        <w:spacing w:before="120"/>
        <w:jc w:val="both"/>
        <w:rPr>
          <w:rFonts w:ascii="Georgia" w:hAnsi="Georgia"/>
          <w:sz w:val="22"/>
          <w:szCs w:val="22"/>
          <w:lang w:val="ro-RO"/>
        </w:rPr>
      </w:pPr>
      <w:r w:rsidRPr="003919A5">
        <w:rPr>
          <w:rFonts w:ascii="Georgia" w:hAnsi="Georgia"/>
          <w:sz w:val="22"/>
          <w:szCs w:val="22"/>
          <w:lang w:val="ro-RO"/>
        </w:rPr>
        <w:t>Dacă a doua solicitare de modificare prin act adițional este respinsă de AN (pe motiv că pune sub semnul întrebării decizia de atribuire a grantului sau că încalcă principiul tratamentului egal al solicitanților), contractul poate fi reziliat (a se vedea Articolul 32).</w:t>
      </w:r>
    </w:p>
    <w:p w:rsidRPr="003919A5" w:rsidR="006E50AC" w:rsidP="00215429" w:rsidRDefault="006E50AC" w14:paraId="70326DF5" w14:textId="77777777">
      <w:pPr>
        <w:spacing w:before="120"/>
        <w:jc w:val="both"/>
        <w:rPr>
          <w:rFonts w:ascii="Georgia" w:hAnsi="Georgia"/>
          <w:sz w:val="22"/>
          <w:szCs w:val="22"/>
          <w:lang w:val="ro-RO"/>
        </w:rPr>
      </w:pPr>
      <w:r w:rsidRPr="003919A5">
        <w:rPr>
          <w:rFonts w:ascii="Georgia" w:hAnsi="Georgia"/>
          <w:sz w:val="22"/>
          <w:szCs w:val="22"/>
          <w:lang w:val="ro-RO"/>
        </w:rPr>
        <w:t>Încetarea necorespunzătoare poate duce la o reducere a grantului (a se vedea Articolul 31) sau la rezilierea contractului (a se vedea Articolul 32).</w:t>
      </w:r>
    </w:p>
    <w:p w:rsidRPr="003919A5" w:rsidR="006E50AC" w:rsidP="00215429" w:rsidRDefault="006E50AC" w14:paraId="59B13CE0" w14:textId="77777777">
      <w:pPr>
        <w:spacing w:before="120"/>
        <w:jc w:val="both"/>
        <w:rPr>
          <w:rFonts w:ascii="Georgia" w:hAnsi="Georgia"/>
          <w:sz w:val="22"/>
          <w:szCs w:val="22"/>
          <w:lang w:val="ro-RO"/>
        </w:rPr>
      </w:pPr>
      <w:r w:rsidRPr="003919A5">
        <w:rPr>
          <w:rFonts w:ascii="Georgia" w:hAnsi="Georgia"/>
          <w:sz w:val="22"/>
          <w:szCs w:val="22"/>
          <w:lang w:val="ro-RO"/>
        </w:rPr>
        <w:t xml:space="preserve">După reziliere, obligațiile beneficiarului în cauză [în special cele prevăzute la Articolele 13 (confidențialitatea și securitatea), 16 (DPI), 17 (comunicarea, diseminarea și vizibilitatea), 21 (raportarea), 25 (verificări, controale, audituri și investigații), 26 (evaluarea impactului), 27 (respingeri), 28 (reducerea grantului) și 42 (cesiunea creanțelor)] continuă să se aplice. </w:t>
      </w:r>
    </w:p>
    <w:p w:rsidRPr="00B55334" w:rsidR="006E50AC" w:rsidP="00215429" w:rsidRDefault="006E50AC" w14:paraId="7F79345D" w14:textId="77777777">
      <w:pPr>
        <w:pStyle w:val="Heading5"/>
        <w:spacing w:before="120" w:after="0"/>
        <w:rPr>
          <w:rFonts w:ascii="Georgia" w:hAnsi="Georgia" w:cs="Times New Roman"/>
          <w:b/>
          <w:bCs/>
          <w:color w:val="auto"/>
          <w:lang w:val="ro-RO"/>
        </w:rPr>
      </w:pPr>
      <w:bookmarkStart w:name="_Toc24116186" w:id="938"/>
      <w:bookmarkStart w:name="_Toc24126665" w:id="939"/>
      <w:bookmarkStart w:name="_Toc88829454" w:id="940"/>
      <w:bookmarkStart w:name="_Toc90290994" w:id="941"/>
      <w:bookmarkStart w:name="_Toc122444393" w:id="942"/>
      <w:bookmarkStart w:name="_Toc529197791" w:id="943"/>
      <w:bookmarkStart w:name="_Toc435109084" w:id="944"/>
      <w:r w:rsidRPr="00B55334">
        <w:rPr>
          <w:rFonts w:ascii="Georgia" w:hAnsi="Georgia"/>
          <w:b/>
          <w:bCs/>
          <w:color w:val="auto"/>
          <w:lang w:val="ro-RO"/>
        </w:rPr>
        <w:t xml:space="preserve">32.3 Rezilierea contractului sau încetarea participării beneficiarului inițiată de </w:t>
      </w:r>
      <w:bookmarkEnd w:id="938"/>
      <w:bookmarkEnd w:id="939"/>
      <w:bookmarkEnd w:id="940"/>
      <w:bookmarkEnd w:id="941"/>
      <w:bookmarkEnd w:id="942"/>
      <w:r w:rsidRPr="00B55334">
        <w:rPr>
          <w:rFonts w:ascii="Georgia" w:hAnsi="Georgia"/>
          <w:b/>
          <w:bCs/>
          <w:color w:val="auto"/>
          <w:lang w:val="ro-RO"/>
        </w:rPr>
        <w:t xml:space="preserve">AN </w:t>
      </w:r>
      <w:bookmarkEnd w:id="943"/>
      <w:bookmarkEnd w:id="944"/>
    </w:p>
    <w:p w:rsidRPr="003919A5" w:rsidR="006E50AC" w:rsidP="00215429" w:rsidRDefault="006E50AC" w14:paraId="67DACF91" w14:textId="77777777">
      <w:pPr>
        <w:spacing w:before="120"/>
        <w:ind w:left="1134" w:hanging="1134"/>
        <w:jc w:val="both"/>
        <w:rPr>
          <w:rFonts w:ascii="Georgia" w:hAnsi="Georgia"/>
          <w:b/>
          <w:sz w:val="22"/>
          <w:szCs w:val="22"/>
          <w:lang w:val="ro-RO"/>
        </w:rPr>
      </w:pPr>
      <w:r w:rsidRPr="003919A5">
        <w:rPr>
          <w:rFonts w:ascii="Georgia" w:hAnsi="Georgia"/>
          <w:b/>
          <w:sz w:val="22"/>
          <w:szCs w:val="22"/>
          <w:lang w:val="ro-RO"/>
        </w:rPr>
        <w:t>32.3.1 Condiții</w:t>
      </w:r>
    </w:p>
    <w:p w:rsidRPr="003919A5" w:rsidR="006E50AC" w:rsidP="00215429" w:rsidRDefault="006E50AC" w14:paraId="5059CA36" w14:textId="77777777">
      <w:pPr>
        <w:spacing w:before="120"/>
        <w:jc w:val="both"/>
        <w:rPr>
          <w:rFonts w:ascii="Georgia" w:hAnsi="Georgia"/>
          <w:sz w:val="22"/>
          <w:szCs w:val="22"/>
          <w:lang w:val="ro-RO"/>
        </w:rPr>
      </w:pPr>
      <w:r w:rsidRPr="003919A5">
        <w:rPr>
          <w:rFonts w:ascii="Georgia" w:hAnsi="Georgia"/>
          <w:sz w:val="22"/>
          <w:szCs w:val="22"/>
          <w:lang w:val="ro-RO"/>
        </w:rPr>
        <w:t>AN poate să rezilieze contractul sau poate să înceteze participarea unuia sau mai multor beneficiari în cazul în care:</w:t>
      </w:r>
    </w:p>
    <w:p w:rsidRPr="003919A5" w:rsidR="006E50AC" w:rsidP="00215429" w:rsidRDefault="006E50AC" w14:paraId="1FAF5FF9" w14:textId="77777777">
      <w:pPr>
        <w:numPr>
          <w:ilvl w:val="0"/>
          <w:numId w:val="59"/>
        </w:numPr>
        <w:spacing w:before="120"/>
        <w:ind w:left="360"/>
        <w:jc w:val="both"/>
        <w:rPr>
          <w:rFonts w:ascii="Georgia" w:hAnsi="Georgia"/>
          <w:sz w:val="22"/>
          <w:szCs w:val="22"/>
          <w:lang w:val="ro-RO"/>
        </w:rPr>
      </w:pPr>
      <w:r w:rsidRPr="003919A5">
        <w:rPr>
          <w:rFonts w:ascii="Georgia" w:hAnsi="Georgia"/>
          <w:sz w:val="22"/>
          <w:szCs w:val="22"/>
          <w:lang w:val="ro-RO"/>
        </w:rPr>
        <w:t>unul sau mai mulți beneficiari nu semnează formularul de adeziune la contract (a se vedea Articolul 40);</w:t>
      </w:r>
    </w:p>
    <w:p w:rsidRPr="003919A5" w:rsidR="006E50AC" w:rsidP="00215429" w:rsidRDefault="006E50AC" w14:paraId="26018B95" w14:textId="77777777">
      <w:pPr>
        <w:numPr>
          <w:ilvl w:val="0"/>
          <w:numId w:val="59"/>
        </w:numPr>
        <w:spacing w:before="120"/>
        <w:ind w:left="360"/>
        <w:jc w:val="both"/>
        <w:rPr>
          <w:rFonts w:ascii="Georgia" w:hAnsi="Georgia"/>
          <w:sz w:val="22"/>
          <w:szCs w:val="22"/>
          <w:lang w:val="ro-RO"/>
        </w:rPr>
      </w:pPr>
      <w:r w:rsidRPr="003919A5">
        <w:rPr>
          <w:rFonts w:ascii="Georgia" w:hAnsi="Georgia"/>
          <w:sz w:val="22"/>
          <w:szCs w:val="22"/>
          <w:lang w:val="ro-RO"/>
        </w:rPr>
        <w:t>o modificare a proiectului sau a situației juridice, financiare, tehnice, organizaționale sau de proprietate a unui beneficiar ar putea să afecteze substanțial implementarea proiectului sau să pună sub semnul întrebării decizia de acordare a grantului (inclusiv modificări care au legătură cu unul dintre motivele de excludere enumerate în declarația pe propria răspundere);</w:t>
      </w:r>
    </w:p>
    <w:p w:rsidRPr="003919A5" w:rsidR="006E50AC" w:rsidP="00215429" w:rsidRDefault="006E50AC" w14:paraId="2454887B" w14:textId="77777777">
      <w:pPr>
        <w:numPr>
          <w:ilvl w:val="0"/>
          <w:numId w:val="59"/>
        </w:numPr>
        <w:spacing w:before="120"/>
        <w:ind w:left="360"/>
        <w:jc w:val="both"/>
        <w:rPr>
          <w:rFonts w:ascii="Georgia" w:hAnsi="Georgia"/>
          <w:sz w:val="22"/>
          <w:szCs w:val="22"/>
          <w:lang w:val="ro-RO"/>
        </w:rPr>
      </w:pPr>
      <w:r w:rsidRPr="003919A5">
        <w:rPr>
          <w:rFonts w:ascii="Georgia" w:hAnsi="Georgia"/>
          <w:sz w:val="22"/>
          <w:szCs w:val="22"/>
          <w:lang w:val="ro-RO"/>
        </w:rPr>
        <w:t>ca urmare a încetării participării unuia sau a mai multor beneficiari, modificările necesare ale contractului (și impactul acestora asupra proiectului) ar pune sub semnul întrebării decizia de acordare a grantului sau ar încălca principiul tratamentului egal al solicitanților;</w:t>
      </w:r>
    </w:p>
    <w:p w:rsidRPr="003919A5" w:rsidR="006E50AC" w:rsidP="00215429" w:rsidRDefault="006E50AC" w14:paraId="5A0496BF" w14:textId="77777777">
      <w:pPr>
        <w:numPr>
          <w:ilvl w:val="0"/>
          <w:numId w:val="59"/>
        </w:numPr>
        <w:spacing w:before="120"/>
        <w:ind w:left="360"/>
        <w:jc w:val="both"/>
        <w:rPr>
          <w:rFonts w:ascii="Georgia" w:hAnsi="Georgia"/>
          <w:sz w:val="22"/>
          <w:szCs w:val="22"/>
          <w:lang w:val="ro-RO"/>
        </w:rPr>
      </w:pPr>
      <w:r w:rsidRPr="003919A5">
        <w:rPr>
          <w:rFonts w:ascii="Georgia" w:hAnsi="Georgia"/>
          <w:sz w:val="22"/>
          <w:szCs w:val="22"/>
          <w:lang w:val="ro-RO"/>
        </w:rPr>
        <w:t>implementarea proiectului a devenit imposibilă sau modificările necesare pentru continuarea acesteia ar pune sub semnul întrebării decizia de acordare a grantului sau ar încălca principiul tratamentului egal al solicitanților;</w:t>
      </w:r>
    </w:p>
    <w:p w:rsidRPr="003919A5" w:rsidR="006E50AC" w:rsidP="00215429" w:rsidRDefault="006E50AC" w14:paraId="7D1802D6" w14:textId="77777777">
      <w:pPr>
        <w:numPr>
          <w:ilvl w:val="0"/>
          <w:numId w:val="59"/>
        </w:numPr>
        <w:spacing w:before="120"/>
        <w:ind w:left="360"/>
        <w:jc w:val="both"/>
        <w:rPr>
          <w:rFonts w:ascii="Georgia" w:hAnsi="Georgia"/>
          <w:sz w:val="22"/>
          <w:szCs w:val="22"/>
          <w:lang w:val="ro-RO"/>
        </w:rPr>
      </w:pPr>
      <w:r w:rsidRPr="003919A5">
        <w:rPr>
          <w:rFonts w:ascii="Georgia" w:hAnsi="Georgia"/>
          <w:sz w:val="22"/>
          <w:szCs w:val="22"/>
          <w:lang w:val="ro-RO"/>
        </w:rPr>
        <w:t>un beneficiar (sau o persoană cu răspundere nelimitată pentru datoriile acestuia) face obiectul unei proceduri de faliment sau al unei proceduri similare (inclusiv insolvență, lichidare, administrare de către un lichidator sau de către instanță, concordat preventiv, suspendarea activităților comerciale etc.);</w:t>
      </w:r>
    </w:p>
    <w:p w:rsidRPr="003919A5" w:rsidR="006E50AC" w:rsidP="00215429" w:rsidRDefault="006E50AC" w14:paraId="1D31C9B3" w14:textId="77777777">
      <w:pPr>
        <w:numPr>
          <w:ilvl w:val="0"/>
          <w:numId w:val="59"/>
        </w:numPr>
        <w:spacing w:before="120"/>
        <w:ind w:left="360"/>
        <w:jc w:val="both"/>
        <w:rPr>
          <w:rFonts w:ascii="Georgia" w:hAnsi="Georgia"/>
          <w:sz w:val="22"/>
          <w:szCs w:val="22"/>
          <w:lang w:val="ro-RO"/>
        </w:rPr>
      </w:pPr>
      <w:r w:rsidRPr="003919A5">
        <w:rPr>
          <w:rFonts w:ascii="Georgia" w:hAnsi="Georgia"/>
          <w:sz w:val="22"/>
          <w:szCs w:val="22"/>
          <w:lang w:val="ro-RO"/>
        </w:rPr>
        <w:t>un beneficiar (sau o persoană cu răspundere nelimitată pentru datoriile acestuia) își încalcă obligațiile de asigurare socială sau obligațiile fiscale;</w:t>
      </w:r>
    </w:p>
    <w:p w:rsidRPr="003919A5" w:rsidR="006E50AC" w:rsidP="00215429" w:rsidRDefault="006E50AC" w14:paraId="1A13988B" w14:textId="77777777">
      <w:pPr>
        <w:numPr>
          <w:ilvl w:val="0"/>
          <w:numId w:val="59"/>
        </w:numPr>
        <w:spacing w:before="120"/>
        <w:ind w:left="360"/>
        <w:jc w:val="both"/>
        <w:rPr>
          <w:rFonts w:ascii="Georgia" w:hAnsi="Georgia"/>
          <w:sz w:val="22"/>
          <w:szCs w:val="22"/>
          <w:lang w:val="ro-RO"/>
        </w:rPr>
      </w:pPr>
      <w:r w:rsidRPr="003919A5">
        <w:rPr>
          <w:rFonts w:ascii="Georgia" w:hAnsi="Georgia"/>
          <w:sz w:val="22"/>
          <w:szCs w:val="22"/>
          <w:lang w:val="ro-RO"/>
        </w:rPr>
        <w:t>un beneficiar (sau o persoană care are competențe de reprezentare, de decizie sau de control ori o persoană care este esențială pentru acordarea/implementarea grantului) a fost găsit vinovat de abatere profesională gravă;</w:t>
      </w:r>
    </w:p>
    <w:p w:rsidRPr="003919A5" w:rsidR="006E50AC" w:rsidP="00215429" w:rsidRDefault="006E50AC" w14:paraId="7CCFCF07" w14:textId="77777777">
      <w:pPr>
        <w:numPr>
          <w:ilvl w:val="0"/>
          <w:numId w:val="59"/>
        </w:numPr>
        <w:spacing w:before="120"/>
        <w:ind w:left="360"/>
        <w:jc w:val="both"/>
        <w:rPr>
          <w:rFonts w:ascii="Georgia" w:hAnsi="Georgia"/>
          <w:sz w:val="22"/>
          <w:szCs w:val="22"/>
          <w:lang w:val="ro-RO"/>
        </w:rPr>
      </w:pPr>
      <w:r w:rsidRPr="003919A5">
        <w:rPr>
          <w:rFonts w:ascii="Georgia" w:hAnsi="Georgia"/>
          <w:sz w:val="22"/>
          <w:szCs w:val="22"/>
          <w:lang w:val="ro-RO"/>
        </w:rPr>
        <w:t>un beneficiar (sau o persoană care are competențe de reprezentare, de decizie sau de control ori o persoană care este esențială pentru acordarea/implementarea grantului) a comis o fraudă, un act de corupție sau este implicat într-o organizație criminală, în infracțiuni de spălare a banilor, infracțiuni de terorism (inclusiv finanțarea terorismului), exploatare prin muncă a copiilor sau trafic de persoane;</w:t>
      </w:r>
    </w:p>
    <w:p w:rsidRPr="003919A5" w:rsidR="006E50AC" w:rsidP="00215429" w:rsidRDefault="006E50AC" w14:paraId="4B464B22" w14:textId="77777777">
      <w:pPr>
        <w:numPr>
          <w:ilvl w:val="0"/>
          <w:numId w:val="59"/>
        </w:numPr>
        <w:spacing w:before="120"/>
        <w:ind w:left="360"/>
        <w:jc w:val="both"/>
        <w:rPr>
          <w:rFonts w:ascii="Georgia" w:hAnsi="Georgia"/>
          <w:sz w:val="22"/>
          <w:szCs w:val="22"/>
          <w:lang w:val="ro-RO"/>
        </w:rPr>
      </w:pPr>
      <w:r w:rsidRPr="003919A5">
        <w:rPr>
          <w:rFonts w:ascii="Georgia" w:hAnsi="Georgia"/>
          <w:sz w:val="22"/>
          <w:szCs w:val="22"/>
          <w:lang w:val="ro-RO"/>
        </w:rPr>
        <w:t>un beneficiar (sau o persoană care are competențe de reprezentare, de decizie sau de control ori o persoană care este esențială pentru acordarea/implementarea grantului) a fost constituit într-o altă jurisdicție cu intenția de a eluda obligațiile de natură fiscală, socială sau alte obligații legale în țara de origine (sau a înființat o altă entitate cu acest scop);</w:t>
      </w:r>
    </w:p>
    <w:p w:rsidRPr="003919A5" w:rsidR="006E50AC" w:rsidP="00215429" w:rsidRDefault="006E50AC" w14:paraId="62BD4079" w14:textId="77777777">
      <w:pPr>
        <w:numPr>
          <w:ilvl w:val="0"/>
          <w:numId w:val="59"/>
        </w:numPr>
        <w:spacing w:before="120"/>
        <w:ind w:left="360"/>
        <w:jc w:val="both"/>
        <w:rPr>
          <w:rFonts w:ascii="Georgia" w:hAnsi="Georgia"/>
          <w:sz w:val="22"/>
          <w:szCs w:val="22"/>
          <w:lang w:val="ro-RO"/>
        </w:rPr>
      </w:pPr>
      <w:r w:rsidRPr="003919A5">
        <w:rPr>
          <w:rFonts w:ascii="Georgia" w:hAnsi="Georgia"/>
          <w:sz w:val="22"/>
          <w:szCs w:val="22"/>
          <w:lang w:val="ro-RO"/>
        </w:rPr>
        <w:t>un beneficiar (sau o persoană care are competențe de reprezentare, de decizie sau de control ori o persoană care este esențială pentru acordarea/implementarea grantului) a comis:</w:t>
      </w:r>
    </w:p>
    <w:p w:rsidRPr="003919A5" w:rsidR="006E50AC" w:rsidP="00215429" w:rsidRDefault="006E50AC" w14:paraId="115F5C18" w14:textId="77777777">
      <w:pPr>
        <w:numPr>
          <w:ilvl w:val="0"/>
          <w:numId w:val="60"/>
        </w:numPr>
        <w:spacing w:before="120"/>
        <w:ind w:left="1080"/>
        <w:jc w:val="both"/>
        <w:rPr>
          <w:rFonts w:ascii="Georgia" w:hAnsi="Georgia"/>
          <w:sz w:val="22"/>
          <w:szCs w:val="22"/>
          <w:lang w:val="ro-RO"/>
        </w:rPr>
      </w:pPr>
      <w:r w:rsidRPr="003919A5">
        <w:rPr>
          <w:rFonts w:ascii="Georgia" w:hAnsi="Georgia"/>
          <w:sz w:val="22"/>
          <w:szCs w:val="22"/>
          <w:lang w:val="ro-RO"/>
        </w:rPr>
        <w:t xml:space="preserve">erori substanțiale, nereguli, fraude; sau </w:t>
      </w:r>
    </w:p>
    <w:p w:rsidRPr="003919A5" w:rsidR="006E50AC" w:rsidP="00215429" w:rsidRDefault="006E50AC" w14:paraId="125CBB0B" w14:textId="77777777">
      <w:pPr>
        <w:numPr>
          <w:ilvl w:val="0"/>
          <w:numId w:val="60"/>
        </w:numPr>
        <w:spacing w:before="120"/>
        <w:ind w:left="1080"/>
        <w:jc w:val="both"/>
        <w:rPr>
          <w:rFonts w:ascii="Georgia" w:hAnsi="Georgia"/>
          <w:sz w:val="22"/>
          <w:szCs w:val="22"/>
          <w:lang w:val="ro-RO"/>
        </w:rPr>
      </w:pPr>
      <w:r w:rsidRPr="003919A5">
        <w:rPr>
          <w:rFonts w:ascii="Georgia" w:hAnsi="Georgia"/>
          <w:sz w:val="22"/>
          <w:szCs w:val="22"/>
          <w:lang w:val="ro-RO"/>
        </w:rPr>
        <w:t>o încălcare gravă a obligațiilor în temeiul prezentului contract sau pe durata atribuirii acestuia [inclusiv implementarea necorespunzătoare a proiectului, nerespectarea condițiilor Apelului la propuneri de proiecte, prezentarea de informații false, nefurnizarea informațiilor solicitate, încălcarea normelor etice sau a normelor de securitate (dacă este cazul) etc.].</w:t>
      </w:r>
    </w:p>
    <w:p w:rsidRPr="003919A5" w:rsidR="006E50AC" w:rsidP="00215429" w:rsidRDefault="006E50AC" w14:paraId="0A8062ED" w14:textId="77777777">
      <w:pPr>
        <w:numPr>
          <w:ilvl w:val="0"/>
          <w:numId w:val="59"/>
        </w:numPr>
        <w:spacing w:before="120"/>
        <w:ind w:left="360"/>
        <w:jc w:val="both"/>
        <w:rPr>
          <w:rFonts w:ascii="Georgia" w:hAnsi="Georgia"/>
          <w:sz w:val="22"/>
          <w:szCs w:val="22"/>
          <w:lang w:val="ro-RO"/>
        </w:rPr>
      </w:pPr>
      <w:r w:rsidRPr="003919A5">
        <w:rPr>
          <w:rFonts w:ascii="Georgia" w:hAnsi="Georgia"/>
          <w:sz w:val="22"/>
          <w:szCs w:val="22"/>
          <w:lang w:val="ro-RO"/>
        </w:rPr>
        <w:t>extinderea constatărilor: nu se aplică;</w:t>
      </w:r>
    </w:p>
    <w:p w:rsidRPr="003919A5" w:rsidR="006E50AC" w:rsidP="00215429" w:rsidRDefault="006E50AC" w14:paraId="7A5FCDF9" w14:textId="77777777">
      <w:pPr>
        <w:numPr>
          <w:ilvl w:val="0"/>
          <w:numId w:val="59"/>
        </w:numPr>
        <w:spacing w:before="120"/>
        <w:ind w:left="360"/>
        <w:jc w:val="both"/>
        <w:rPr>
          <w:rFonts w:ascii="Georgia" w:hAnsi="Georgia"/>
          <w:sz w:val="22"/>
          <w:szCs w:val="22"/>
          <w:lang w:val="ro-RO"/>
        </w:rPr>
      </w:pPr>
      <w:r w:rsidRPr="003919A5">
        <w:rPr>
          <w:rFonts w:ascii="Georgia" w:hAnsi="Georgia"/>
          <w:sz w:val="22"/>
          <w:szCs w:val="22"/>
          <w:lang w:val="ro-RO"/>
        </w:rPr>
        <w:t>în pofida unei solicitări specifice a AN, un beneficiar nu solicită — prin intermediul coordonatorului — modificarea contractului prin act adițional pentru încetarea participării unuia dintre partenerii asociați ai acestuia care se află într-una dintre situațiile menționate la literele (d), (e), (f), (g), (h), (i) sau (j) și pentru realocarea sarcinilor acestuia.</w:t>
      </w:r>
    </w:p>
    <w:p w:rsidRPr="003919A5" w:rsidR="006E50AC" w:rsidP="00215429" w:rsidRDefault="006E50AC" w14:paraId="486DCC48" w14:textId="77777777">
      <w:pPr>
        <w:tabs>
          <w:tab w:val="left" w:pos="851"/>
        </w:tabs>
        <w:spacing w:before="120"/>
        <w:jc w:val="both"/>
        <w:rPr>
          <w:rFonts w:ascii="Georgia" w:hAnsi="Georgia"/>
          <w:b/>
          <w:sz w:val="22"/>
          <w:szCs w:val="22"/>
          <w:lang w:val="ro-RO"/>
        </w:rPr>
      </w:pPr>
      <w:r w:rsidRPr="003919A5">
        <w:rPr>
          <w:rFonts w:ascii="Georgia" w:hAnsi="Georgia"/>
          <w:b/>
          <w:sz w:val="22"/>
          <w:szCs w:val="22"/>
          <w:lang w:val="ro-RO"/>
        </w:rPr>
        <w:t>32.3.2 Procedură</w:t>
      </w:r>
    </w:p>
    <w:p w:rsidRPr="003919A5" w:rsidR="006E50AC" w:rsidP="00215429" w:rsidRDefault="006E50AC" w14:paraId="3742C5B1" w14:textId="77777777">
      <w:pPr>
        <w:tabs>
          <w:tab w:val="left" w:pos="851"/>
        </w:tabs>
        <w:spacing w:before="120"/>
        <w:jc w:val="both"/>
        <w:rPr>
          <w:rFonts w:ascii="Georgia" w:hAnsi="Georgia"/>
          <w:sz w:val="22"/>
          <w:szCs w:val="22"/>
          <w:lang w:val="ro-RO"/>
        </w:rPr>
      </w:pPr>
      <w:r w:rsidRPr="003919A5">
        <w:rPr>
          <w:rFonts w:ascii="Georgia" w:hAnsi="Georgia"/>
          <w:sz w:val="22"/>
          <w:szCs w:val="22"/>
          <w:lang w:val="ro-RO"/>
        </w:rPr>
        <w:t xml:space="preserve">Înaintea rezilierii contractului sau a încetării participării unuia sau a mai multor beneficiari, AN va trimite o </w:t>
      </w:r>
      <w:r w:rsidRPr="003919A5">
        <w:rPr>
          <w:rFonts w:ascii="Georgia" w:hAnsi="Georgia"/>
          <w:b/>
          <w:sz w:val="22"/>
          <w:szCs w:val="22"/>
          <w:lang w:val="ro-RO"/>
        </w:rPr>
        <w:t>scrisoare de informare prealabilă</w:t>
      </w:r>
      <w:r w:rsidRPr="003919A5">
        <w:rPr>
          <w:rFonts w:ascii="Georgia" w:hAnsi="Georgia"/>
          <w:sz w:val="22"/>
          <w:szCs w:val="22"/>
          <w:lang w:val="ro-RO"/>
        </w:rPr>
        <w:t xml:space="preserve"> coordonatorului sau beneficiarului în cauză: </w:t>
      </w:r>
    </w:p>
    <w:p w:rsidRPr="003919A5" w:rsidR="006E50AC" w:rsidP="00215429" w:rsidRDefault="006E50AC" w14:paraId="17A6E17C" w14:textId="77777777">
      <w:pPr>
        <w:numPr>
          <w:ilvl w:val="0"/>
          <w:numId w:val="7"/>
        </w:numPr>
        <w:spacing w:before="120"/>
        <w:ind w:left="720" w:hanging="349"/>
        <w:jc w:val="both"/>
        <w:rPr>
          <w:rFonts w:ascii="Georgia" w:hAnsi="Georgia"/>
          <w:sz w:val="22"/>
          <w:szCs w:val="22"/>
          <w:lang w:val="ro-RO"/>
        </w:rPr>
      </w:pPr>
      <w:r w:rsidRPr="003919A5">
        <w:rPr>
          <w:rFonts w:ascii="Georgia" w:hAnsi="Georgia"/>
          <w:sz w:val="22"/>
          <w:szCs w:val="22"/>
          <w:lang w:val="ro-RO"/>
        </w:rPr>
        <w:t>prin care îi notifică oficial intenția de reziliere și motivele aferente; și</w:t>
      </w:r>
    </w:p>
    <w:p w:rsidRPr="003919A5" w:rsidR="006E50AC" w:rsidP="00215429" w:rsidRDefault="006E50AC" w14:paraId="7824FEC7" w14:textId="77777777">
      <w:pPr>
        <w:numPr>
          <w:ilvl w:val="0"/>
          <w:numId w:val="7"/>
        </w:numPr>
        <w:spacing w:before="120"/>
        <w:ind w:left="720" w:hanging="349"/>
        <w:jc w:val="both"/>
        <w:rPr>
          <w:rFonts w:ascii="Georgia" w:hAnsi="Georgia"/>
          <w:sz w:val="22"/>
          <w:szCs w:val="22"/>
          <w:lang w:val="ro-RO"/>
        </w:rPr>
      </w:pPr>
      <w:r w:rsidRPr="003919A5">
        <w:rPr>
          <w:rFonts w:ascii="Georgia" w:hAnsi="Georgia"/>
          <w:sz w:val="22"/>
          <w:szCs w:val="22"/>
          <w:lang w:val="ro-RO"/>
        </w:rPr>
        <w:t>prin care îi solicită să prezinte observații în termen de 30 de zile de la primirea notificării.</w:t>
      </w:r>
    </w:p>
    <w:p w:rsidRPr="003919A5" w:rsidR="006E50AC" w:rsidP="00215429" w:rsidRDefault="006E50AC" w14:paraId="3E4F02FE" w14:textId="77777777">
      <w:pPr>
        <w:spacing w:before="120"/>
        <w:jc w:val="both"/>
        <w:rPr>
          <w:rFonts w:ascii="Georgia" w:hAnsi="Georgia"/>
          <w:sz w:val="22"/>
          <w:szCs w:val="22"/>
          <w:lang w:val="ro-RO"/>
        </w:rPr>
      </w:pPr>
      <w:r w:rsidRPr="003919A5">
        <w:rPr>
          <w:rFonts w:ascii="Georgia" w:hAnsi="Georgia"/>
          <w:sz w:val="22"/>
          <w:szCs w:val="22"/>
          <w:lang w:val="ro-RO"/>
        </w:rPr>
        <w:t>În cazul în care AN nu primește observații sau decide să aplice procedura în pofida observațiilor primite, aceasta va confirma rezilierea și data la care aceasta va produce efecte (</w:t>
      </w:r>
      <w:r w:rsidRPr="003919A5">
        <w:rPr>
          <w:rFonts w:ascii="Georgia" w:hAnsi="Georgia"/>
          <w:b/>
          <w:sz w:val="22"/>
          <w:szCs w:val="22"/>
          <w:lang w:val="ro-RO"/>
        </w:rPr>
        <w:t>scrisoare de confirmare</w:t>
      </w:r>
      <w:r w:rsidRPr="003919A5">
        <w:rPr>
          <w:rFonts w:ascii="Georgia" w:hAnsi="Georgia"/>
          <w:sz w:val="22"/>
          <w:szCs w:val="22"/>
          <w:lang w:val="ro-RO"/>
        </w:rPr>
        <w:t xml:space="preserve">). În caz contrar, AN va notifica în mod oficial suspendarea procedurii. </w:t>
      </w:r>
    </w:p>
    <w:p w:rsidRPr="003919A5" w:rsidR="006E50AC" w:rsidP="00215429" w:rsidRDefault="006E50AC" w14:paraId="783296EC" w14:textId="77777777">
      <w:pPr>
        <w:tabs>
          <w:tab w:val="num" w:pos="360"/>
        </w:tabs>
        <w:spacing w:before="120"/>
        <w:jc w:val="both"/>
        <w:rPr>
          <w:rFonts w:ascii="Georgia" w:hAnsi="Georgia"/>
          <w:sz w:val="22"/>
          <w:szCs w:val="22"/>
          <w:lang w:val="ro-RO"/>
        </w:rPr>
      </w:pPr>
      <w:r w:rsidRPr="003919A5">
        <w:rPr>
          <w:rFonts w:ascii="Georgia" w:hAnsi="Georgia"/>
          <w:sz w:val="22"/>
          <w:szCs w:val="22"/>
          <w:lang w:val="ro-RO"/>
        </w:rPr>
        <w:t xml:space="preserve">În cazul încetării participării unui beneficiar, AN îl va informa — la finalul procedurii — și pe coordonator. </w:t>
      </w:r>
    </w:p>
    <w:p w:rsidRPr="003919A5" w:rsidR="006E50AC" w:rsidP="00215429" w:rsidRDefault="006E50AC" w14:paraId="47D4D4F8" w14:textId="77777777">
      <w:pPr>
        <w:spacing w:before="120"/>
        <w:jc w:val="both"/>
        <w:rPr>
          <w:rFonts w:ascii="Georgia" w:hAnsi="Georgia"/>
          <w:sz w:val="22"/>
          <w:szCs w:val="22"/>
          <w:lang w:val="ro-RO"/>
        </w:rPr>
      </w:pPr>
      <w:r w:rsidRPr="003919A5">
        <w:rPr>
          <w:rFonts w:ascii="Georgia" w:hAnsi="Georgia"/>
          <w:sz w:val="22"/>
          <w:szCs w:val="22"/>
          <w:lang w:val="ro-RO"/>
        </w:rPr>
        <w:t xml:space="preserve">Rezilierea va </w:t>
      </w:r>
      <w:r w:rsidRPr="003919A5">
        <w:rPr>
          <w:rFonts w:ascii="Georgia" w:hAnsi="Georgia"/>
          <w:b/>
          <w:bCs/>
          <w:sz w:val="22"/>
          <w:szCs w:val="22"/>
          <w:lang w:val="ro-RO"/>
        </w:rPr>
        <w:t>produce efecte</w:t>
      </w:r>
      <w:r w:rsidRPr="003919A5">
        <w:rPr>
          <w:rFonts w:ascii="Georgia" w:hAnsi="Georgia"/>
          <w:sz w:val="22"/>
          <w:szCs w:val="22"/>
          <w:lang w:val="ro-RO"/>
        </w:rPr>
        <w:t xml:space="preserve"> la o dată ulterioară specificată în notificare: „data rezilierii”.</w:t>
      </w:r>
    </w:p>
    <w:p w:rsidRPr="003919A5" w:rsidR="006E50AC" w:rsidP="00215429" w:rsidRDefault="006E50AC" w14:paraId="4AFB0409" w14:textId="77777777">
      <w:pPr>
        <w:tabs>
          <w:tab w:val="left" w:pos="851"/>
        </w:tabs>
        <w:spacing w:before="120"/>
        <w:jc w:val="both"/>
        <w:rPr>
          <w:rFonts w:ascii="Georgia" w:hAnsi="Georgia"/>
          <w:sz w:val="22"/>
          <w:szCs w:val="22"/>
          <w:lang w:val="ro-RO"/>
        </w:rPr>
      </w:pPr>
      <w:r w:rsidRPr="003919A5">
        <w:rPr>
          <w:rFonts w:ascii="Georgia" w:hAnsi="Georgia"/>
          <w:b/>
          <w:sz w:val="22"/>
          <w:szCs w:val="22"/>
          <w:lang w:val="ro-RO"/>
        </w:rPr>
        <w:t>32.3.3</w:t>
      </w:r>
      <w:r w:rsidRPr="003919A5">
        <w:rPr>
          <w:rFonts w:ascii="Georgia" w:hAnsi="Georgia"/>
          <w:sz w:val="22"/>
          <w:szCs w:val="22"/>
          <w:lang w:val="ro-RO"/>
        </w:rPr>
        <w:t xml:space="preserve"> </w:t>
      </w:r>
      <w:r w:rsidRPr="003919A5">
        <w:rPr>
          <w:rFonts w:ascii="Georgia" w:hAnsi="Georgia"/>
          <w:b/>
          <w:sz w:val="22"/>
          <w:szCs w:val="22"/>
          <w:lang w:val="ro-RO"/>
        </w:rPr>
        <w:t>Efecte</w:t>
      </w:r>
    </w:p>
    <w:p w:rsidRPr="003919A5" w:rsidR="006E50AC" w:rsidP="00215429" w:rsidRDefault="006E50AC" w14:paraId="1AD6B439" w14:textId="77777777">
      <w:pPr>
        <w:pStyle w:val="ListParagraph"/>
        <w:numPr>
          <w:ilvl w:val="0"/>
          <w:numId w:val="52"/>
        </w:numPr>
        <w:spacing w:before="120" w:after="0" w:line="240" w:lineRule="auto"/>
        <w:ind w:left="360"/>
        <w:contextualSpacing w:val="0"/>
        <w:jc w:val="both"/>
        <w:rPr>
          <w:rFonts w:ascii="Georgia" w:hAnsi="Georgia"/>
          <w:lang w:val="ro-RO"/>
        </w:rPr>
      </w:pPr>
      <w:r w:rsidRPr="003919A5">
        <w:rPr>
          <w:rFonts w:ascii="Georgia" w:hAnsi="Georgia"/>
          <w:lang w:val="ro-RO"/>
        </w:rPr>
        <w:t xml:space="preserve">în cazul </w:t>
      </w:r>
      <w:r w:rsidRPr="003919A5">
        <w:rPr>
          <w:rFonts w:ascii="Georgia" w:hAnsi="Georgia"/>
          <w:b/>
          <w:lang w:val="ro-RO"/>
        </w:rPr>
        <w:t>rezilierii contractului</w:t>
      </w:r>
      <w:r w:rsidRPr="003919A5">
        <w:rPr>
          <w:rFonts w:ascii="Georgia" w:hAnsi="Georgia"/>
          <w:lang w:val="ro-RO"/>
        </w:rPr>
        <w:t xml:space="preserve">: </w:t>
      </w:r>
    </w:p>
    <w:p w:rsidRPr="003919A5" w:rsidR="006E50AC" w:rsidP="00215429" w:rsidRDefault="006E50AC" w14:paraId="39CCB836" w14:textId="6C0B84A2">
      <w:pPr>
        <w:spacing w:before="120"/>
        <w:ind w:left="360"/>
        <w:jc w:val="both"/>
        <w:rPr>
          <w:rFonts w:ascii="Georgia" w:hAnsi="Georgia"/>
          <w:sz w:val="22"/>
          <w:szCs w:val="22"/>
          <w:lang w:val="ro-RO"/>
        </w:rPr>
      </w:pPr>
      <w:r w:rsidRPr="003919A5">
        <w:rPr>
          <w:rFonts w:ascii="Georgia" w:hAnsi="Georgia"/>
          <w:sz w:val="22"/>
          <w:szCs w:val="22"/>
          <w:lang w:val="ro-RO"/>
        </w:rPr>
        <w:t xml:space="preserve">Coordonatorul trebuie – în termen de 60 de zile de la data la care rezilierea produce efecte – să transmită  un </w:t>
      </w:r>
      <w:r w:rsidRPr="003919A5">
        <w:rPr>
          <w:rFonts w:ascii="Georgia" w:hAnsi="Georgia"/>
          <w:b/>
          <w:sz w:val="22"/>
          <w:szCs w:val="22"/>
          <w:lang w:val="ro-RO"/>
        </w:rPr>
        <w:t>raport final</w:t>
      </w:r>
      <w:r w:rsidRPr="003919A5">
        <w:rPr>
          <w:rFonts w:ascii="Georgia" w:hAnsi="Georgia"/>
          <w:sz w:val="22"/>
          <w:szCs w:val="22"/>
          <w:lang w:val="ro-RO"/>
        </w:rPr>
        <w:t xml:space="preserve"> (pentru ultima perioadă de raportare aplicabilă până la reziliere).</w:t>
      </w:r>
    </w:p>
    <w:p w:rsidRPr="003919A5" w:rsidR="006E50AC" w:rsidP="00215429" w:rsidRDefault="006E50AC" w14:paraId="7DC3D0B9" w14:textId="10EC2C12">
      <w:pPr>
        <w:spacing w:before="120"/>
        <w:ind w:left="360"/>
        <w:jc w:val="both"/>
        <w:rPr>
          <w:rFonts w:ascii="Georgia" w:hAnsi="Georgia"/>
          <w:sz w:val="22"/>
          <w:szCs w:val="22"/>
          <w:lang w:val="ro-RO"/>
        </w:rPr>
      </w:pPr>
      <w:r w:rsidRPr="003919A5">
        <w:rPr>
          <w:rFonts w:ascii="Georgia" w:hAnsi="Georgia"/>
          <w:sz w:val="22"/>
          <w:szCs w:val="22"/>
          <w:lang w:val="ro-RO"/>
        </w:rPr>
        <w:t>AN va calcula cuantumul final al grantului și plata finală pe baza raportului transmis și luând în considerare costurile suportate în legătură cu activitățile implementate înainte ca rezilierea să producă efecte (a se vedea Articolul 22). Nu sunt eligibile costurile aferente contractelor care urmează să fie executate numai după data rezilierii.</w:t>
      </w:r>
    </w:p>
    <w:p w:rsidRPr="003919A5" w:rsidR="006E50AC" w:rsidP="00215429" w:rsidRDefault="006E50AC" w14:paraId="5C2B32A1" w14:textId="4F6373B2">
      <w:pPr>
        <w:spacing w:before="120"/>
        <w:ind w:left="360"/>
        <w:jc w:val="both"/>
        <w:rPr>
          <w:rFonts w:ascii="Georgia" w:hAnsi="Georgia"/>
          <w:sz w:val="22"/>
          <w:szCs w:val="22"/>
          <w:lang w:val="ro-RO"/>
        </w:rPr>
      </w:pPr>
      <w:r w:rsidRPr="003919A5">
        <w:rPr>
          <w:rFonts w:ascii="Georgia" w:hAnsi="Georgia"/>
          <w:sz w:val="22"/>
          <w:szCs w:val="22"/>
          <w:lang w:val="ro-RO"/>
        </w:rPr>
        <w:t>În cazul în care contractul este reziliat din cauza încălcării obligației de a transmite  rapoarte, coordonatorul nu poate să prezinte niciun raport după reziliere.</w:t>
      </w:r>
    </w:p>
    <w:p w:rsidRPr="003919A5" w:rsidR="006E50AC" w:rsidP="00215429" w:rsidRDefault="006E50AC" w14:paraId="00423A36" w14:textId="77777777">
      <w:pPr>
        <w:spacing w:before="120"/>
        <w:ind w:left="360"/>
        <w:jc w:val="both"/>
        <w:rPr>
          <w:rFonts w:ascii="Georgia" w:hAnsi="Georgia"/>
          <w:sz w:val="22"/>
          <w:szCs w:val="22"/>
          <w:lang w:val="ro-RO"/>
        </w:rPr>
      </w:pPr>
      <w:r w:rsidRPr="003919A5">
        <w:rPr>
          <w:rFonts w:ascii="Georgia" w:hAnsi="Georgia"/>
          <w:sz w:val="22"/>
          <w:szCs w:val="22"/>
          <w:lang w:val="ro-RO"/>
        </w:rPr>
        <w:t>Dacă AN nu primește raportul în termen, vor fi luate în considerare doar costurile care sunt incluse într-un raport intermediar aprobat (nu vor fi luate în calcul niciun fel de costuri dacă nu s-a aprobat niciun raport intermediar).</w:t>
      </w:r>
    </w:p>
    <w:p w:rsidRPr="003919A5" w:rsidR="006E50AC" w:rsidP="00215429" w:rsidRDefault="006E50AC" w14:paraId="07BFD66E" w14:textId="77777777">
      <w:pPr>
        <w:spacing w:before="120"/>
        <w:ind w:left="360"/>
        <w:jc w:val="both"/>
        <w:rPr>
          <w:rFonts w:ascii="Georgia" w:hAnsi="Georgia"/>
          <w:sz w:val="22"/>
          <w:szCs w:val="22"/>
          <w:lang w:val="ro-RO"/>
        </w:rPr>
      </w:pPr>
      <w:r w:rsidRPr="003919A5">
        <w:rPr>
          <w:rFonts w:ascii="Georgia" w:hAnsi="Georgia"/>
          <w:sz w:val="22"/>
          <w:szCs w:val="22"/>
          <w:lang w:val="ro-RO"/>
        </w:rPr>
        <w:t xml:space="preserve">Rezilierea nu aduce atingere dreptului AN de a reduce grantul (a se vedea Articolul 28) sau de a impune sancțiuni administrative (a se vedea Articolul 34). </w:t>
      </w:r>
    </w:p>
    <w:p w:rsidRPr="003919A5" w:rsidR="006E50AC" w:rsidP="00215429" w:rsidRDefault="006E50AC" w14:paraId="6591DEE6" w14:textId="77777777">
      <w:pPr>
        <w:spacing w:before="120"/>
        <w:ind w:left="360"/>
        <w:jc w:val="both"/>
        <w:rPr>
          <w:rFonts w:ascii="Georgia" w:hAnsi="Georgia"/>
          <w:sz w:val="22"/>
          <w:szCs w:val="22"/>
          <w:lang w:val="ro-RO"/>
        </w:rPr>
      </w:pPr>
      <w:r w:rsidRPr="003919A5">
        <w:rPr>
          <w:rFonts w:ascii="Georgia" w:hAnsi="Georgia"/>
          <w:sz w:val="22"/>
          <w:szCs w:val="22"/>
          <w:lang w:val="ro-RO"/>
        </w:rPr>
        <w:t>Beneficiarii nu pot să ceară despăgubiri pentru daune cauzate de rezilierea aplicată de AN (a se vedea Articolul 33).</w:t>
      </w:r>
    </w:p>
    <w:p w:rsidRPr="003919A5" w:rsidR="006E50AC" w:rsidP="00215429" w:rsidRDefault="006E50AC" w14:paraId="28211AD4" w14:textId="77777777">
      <w:pPr>
        <w:spacing w:before="120"/>
        <w:ind w:left="360"/>
        <w:jc w:val="both"/>
        <w:rPr>
          <w:rFonts w:ascii="Georgia" w:hAnsi="Georgia"/>
          <w:sz w:val="22"/>
          <w:szCs w:val="22"/>
          <w:lang w:val="ro-RO"/>
        </w:rPr>
      </w:pPr>
      <w:r w:rsidRPr="003919A5">
        <w:rPr>
          <w:rFonts w:ascii="Georgia" w:hAnsi="Georgia"/>
          <w:sz w:val="22"/>
          <w:szCs w:val="22"/>
          <w:lang w:val="ro-RO"/>
        </w:rPr>
        <w:t xml:space="preserve">După reziliere, obligațiile beneficiarilor [în special cele prevăzute la Articolele 13 (confidențialitatea și securitatea), 16 (DPI), 17 (comunicarea, diseminarea și vizibilitatea), 21 (raportarea), 25 (verificări, controale, audituri și investigații), 26 (evaluarea impactului), 27 (respingeri), 28 (reducerea grantului) și 42 (cesiunea creanțelor)] continuă să se aplice. </w:t>
      </w:r>
    </w:p>
    <w:p w:rsidRPr="003919A5" w:rsidR="006E50AC" w:rsidP="00215429" w:rsidRDefault="006E50AC" w14:paraId="190EF62F" w14:textId="77777777">
      <w:pPr>
        <w:pStyle w:val="ListParagraph"/>
        <w:numPr>
          <w:ilvl w:val="0"/>
          <w:numId w:val="52"/>
        </w:numPr>
        <w:spacing w:before="120" w:after="0" w:line="240" w:lineRule="auto"/>
        <w:ind w:left="360"/>
        <w:contextualSpacing w:val="0"/>
        <w:jc w:val="both"/>
        <w:rPr>
          <w:rFonts w:ascii="Georgia" w:hAnsi="Georgia"/>
          <w:lang w:val="ro-RO"/>
        </w:rPr>
      </w:pPr>
      <w:r w:rsidRPr="003919A5">
        <w:rPr>
          <w:rFonts w:ascii="Georgia" w:hAnsi="Georgia"/>
          <w:lang w:val="ro-RO"/>
        </w:rPr>
        <w:t>în cazul</w:t>
      </w:r>
      <w:r w:rsidRPr="003919A5">
        <w:rPr>
          <w:rFonts w:ascii="Georgia" w:hAnsi="Georgia"/>
          <w:b/>
          <w:lang w:val="ro-RO"/>
        </w:rPr>
        <w:t xml:space="preserve"> încetării participării beneficiarului</w:t>
      </w:r>
      <w:r w:rsidRPr="003919A5">
        <w:rPr>
          <w:rFonts w:ascii="Georgia" w:hAnsi="Georgia"/>
          <w:lang w:val="ro-RO"/>
        </w:rPr>
        <w:t xml:space="preserve">: </w:t>
      </w:r>
    </w:p>
    <w:p w:rsidRPr="003919A5" w:rsidR="006E50AC" w:rsidP="00215429" w:rsidRDefault="006E50AC" w14:paraId="6E072145" w14:textId="355A669B">
      <w:pPr>
        <w:spacing w:before="120"/>
        <w:ind w:left="360"/>
        <w:jc w:val="both"/>
        <w:rPr>
          <w:rFonts w:ascii="Georgia" w:hAnsi="Georgia"/>
          <w:sz w:val="22"/>
          <w:szCs w:val="22"/>
          <w:lang w:val="ro-RO"/>
        </w:rPr>
      </w:pPr>
      <w:r w:rsidRPr="003919A5">
        <w:rPr>
          <w:rFonts w:ascii="Georgia" w:hAnsi="Georgia"/>
          <w:sz w:val="22"/>
          <w:szCs w:val="22"/>
          <w:lang w:val="ro-RO"/>
        </w:rPr>
        <w:t>Coordonatorul trebuie ca – în termen de 60 de zile de la data la care rezilierea produce efecte – să transmită:</w:t>
      </w:r>
    </w:p>
    <w:p w:rsidRPr="003919A5" w:rsidR="006E50AC" w:rsidP="00215429" w:rsidRDefault="006E50AC" w14:paraId="229436C0" w14:textId="77777777">
      <w:pPr>
        <w:numPr>
          <w:ilvl w:val="0"/>
          <w:numId w:val="16"/>
        </w:numPr>
        <w:spacing w:before="120"/>
        <w:ind w:left="1080"/>
        <w:jc w:val="both"/>
        <w:rPr>
          <w:rFonts w:ascii="Georgia" w:hAnsi="Georgia"/>
          <w:sz w:val="22"/>
          <w:szCs w:val="22"/>
          <w:lang w:val="ro-RO"/>
        </w:rPr>
      </w:pPr>
      <w:r w:rsidRPr="003919A5">
        <w:rPr>
          <w:rFonts w:ascii="Georgia" w:hAnsi="Georgia"/>
          <w:sz w:val="22"/>
          <w:szCs w:val="22"/>
          <w:lang w:val="ro-RO"/>
        </w:rPr>
        <w:t xml:space="preserve">un </w:t>
      </w:r>
      <w:r w:rsidRPr="003919A5">
        <w:rPr>
          <w:rFonts w:ascii="Georgia" w:hAnsi="Georgia"/>
          <w:b/>
          <w:sz w:val="22"/>
          <w:szCs w:val="22"/>
          <w:lang w:val="ro-RO"/>
        </w:rPr>
        <w:t>raport cu privire la distribuția plăților</w:t>
      </w:r>
      <w:r w:rsidRPr="003919A5">
        <w:rPr>
          <w:rFonts w:ascii="Georgia" w:hAnsi="Georgia"/>
          <w:sz w:val="22"/>
          <w:szCs w:val="22"/>
          <w:lang w:val="ro-RO"/>
        </w:rPr>
        <w:t xml:space="preserve"> către beneficiarul vizat; </w:t>
      </w:r>
    </w:p>
    <w:p w:rsidRPr="003919A5" w:rsidR="006E50AC" w:rsidP="00215429" w:rsidRDefault="006E50AC" w14:paraId="2B051FC5" w14:textId="77777777">
      <w:pPr>
        <w:numPr>
          <w:ilvl w:val="0"/>
          <w:numId w:val="16"/>
        </w:numPr>
        <w:spacing w:before="120"/>
        <w:ind w:left="1080"/>
        <w:jc w:val="both"/>
        <w:rPr>
          <w:rFonts w:ascii="Georgia" w:hAnsi="Georgia"/>
          <w:sz w:val="22"/>
          <w:szCs w:val="22"/>
          <w:lang w:val="ro-RO"/>
        </w:rPr>
      </w:pPr>
      <w:r w:rsidRPr="003919A5">
        <w:rPr>
          <w:rFonts w:ascii="Georgia" w:hAnsi="Georgia"/>
          <w:sz w:val="22"/>
          <w:szCs w:val="22"/>
          <w:lang w:val="ro-RO"/>
        </w:rPr>
        <w:t>un „</w:t>
      </w:r>
      <w:r w:rsidRPr="003919A5">
        <w:rPr>
          <w:rFonts w:ascii="Georgia" w:hAnsi="Georgia"/>
          <w:b/>
          <w:sz w:val="22"/>
          <w:szCs w:val="22"/>
          <w:lang w:val="ro-RO"/>
        </w:rPr>
        <w:t>raport de încetare</w:t>
      </w:r>
      <w:r w:rsidRPr="003919A5">
        <w:rPr>
          <w:rFonts w:ascii="Georgia" w:hAnsi="Georgia"/>
          <w:sz w:val="22"/>
          <w:szCs w:val="22"/>
          <w:lang w:val="ro-RO"/>
        </w:rPr>
        <w:t>” din partea beneficiarului în cauză, pentru perioada de raportare deschisă până la reziliere, conținând o prezentare generală a desfășurării activității, situația financiară, explicația privind utilizarea resurselor și, dacă este cazul, certificatul privind situația financiară și explicația privind utilizarea resurselor;</w:t>
      </w:r>
    </w:p>
    <w:p w:rsidRPr="003919A5" w:rsidR="006E50AC" w:rsidP="00215429" w:rsidRDefault="006E50AC" w14:paraId="7EA08EFF" w14:textId="77777777">
      <w:pPr>
        <w:numPr>
          <w:ilvl w:val="0"/>
          <w:numId w:val="16"/>
        </w:numPr>
        <w:spacing w:before="120"/>
        <w:ind w:left="1080"/>
        <w:jc w:val="both"/>
        <w:rPr>
          <w:rFonts w:ascii="Georgia" w:hAnsi="Georgia"/>
          <w:sz w:val="22"/>
          <w:szCs w:val="22"/>
          <w:lang w:val="ro-RO"/>
        </w:rPr>
      </w:pPr>
      <w:r w:rsidRPr="003919A5">
        <w:rPr>
          <w:rFonts w:ascii="Georgia" w:hAnsi="Georgia"/>
          <w:sz w:val="22"/>
          <w:szCs w:val="22"/>
          <w:lang w:val="ro-RO"/>
        </w:rPr>
        <w:t xml:space="preserve">o </w:t>
      </w:r>
      <w:r w:rsidRPr="003919A5">
        <w:rPr>
          <w:rFonts w:ascii="Georgia" w:hAnsi="Georgia"/>
          <w:b/>
          <w:sz w:val="22"/>
          <w:szCs w:val="22"/>
          <w:lang w:val="ro-RO"/>
        </w:rPr>
        <w:t>solicitare de modificare prin act adițional</w:t>
      </w:r>
      <w:r w:rsidRPr="003919A5">
        <w:rPr>
          <w:rFonts w:ascii="Georgia" w:hAnsi="Georgia"/>
          <w:sz w:val="22"/>
          <w:szCs w:val="22"/>
          <w:lang w:val="ro-RO"/>
        </w:rPr>
        <w:t xml:space="preserve"> (a se vedea Articolul 39) cu eventualele modificări necesare (de exemplu: realocarea sarcinilor și a bugetului estimat al beneficiarului a cărui participare a încetat, etc.). </w:t>
      </w:r>
    </w:p>
    <w:p w:rsidRPr="003919A5" w:rsidR="006E50AC" w:rsidP="00215429" w:rsidRDefault="006E50AC" w14:paraId="709AC2F2" w14:textId="681F1435">
      <w:pPr>
        <w:spacing w:before="120"/>
        <w:ind w:left="360"/>
        <w:jc w:val="both"/>
        <w:rPr>
          <w:rFonts w:ascii="Georgia" w:hAnsi="Georgia"/>
          <w:sz w:val="22"/>
          <w:szCs w:val="22"/>
          <w:lang w:val="ro-RO"/>
        </w:rPr>
      </w:pPr>
      <w:r w:rsidRPr="003919A5">
        <w:rPr>
          <w:rFonts w:ascii="Georgia" w:hAnsi="Georgia"/>
          <w:sz w:val="22"/>
          <w:szCs w:val="22"/>
          <w:lang w:val="ro-RO"/>
        </w:rPr>
        <w:t>AN va calcula cuantumul datorat beneficiarului pe baza raportului transmis  și luând în considerare costurile suportate în legătură cu activitățile implementate înainte ca rezilierea să producă efecte (a se vedea Articolul 22). Nu sunt eligibile costurile aferente contractelor care urmează să fie executate numai după data rezilierii.</w:t>
      </w:r>
    </w:p>
    <w:p w:rsidRPr="003919A5" w:rsidR="006E50AC" w:rsidP="00215429" w:rsidRDefault="006E50AC" w14:paraId="7C35B6EB" w14:textId="77777777">
      <w:pPr>
        <w:spacing w:before="120"/>
        <w:ind w:left="360"/>
        <w:jc w:val="both"/>
        <w:rPr>
          <w:rFonts w:ascii="Georgia" w:hAnsi="Georgia"/>
          <w:sz w:val="22"/>
          <w:szCs w:val="22"/>
          <w:lang w:val="ro-RO"/>
        </w:rPr>
      </w:pPr>
      <w:r w:rsidRPr="003919A5">
        <w:rPr>
          <w:rFonts w:ascii="Georgia" w:hAnsi="Georgia"/>
          <w:sz w:val="22"/>
          <w:szCs w:val="22"/>
          <w:lang w:val="ro-RO"/>
        </w:rPr>
        <w:t>Informațiile din raportul de încetare trebuie să fie incluse și în raportul intermediar aferent următoarei perioade de raportare (a se vedea Articolul 21).</w:t>
      </w:r>
    </w:p>
    <w:p w:rsidRPr="003919A5" w:rsidR="006E50AC" w:rsidP="00215429" w:rsidRDefault="006E50AC" w14:paraId="33B76310" w14:textId="77777777">
      <w:pPr>
        <w:spacing w:before="120"/>
        <w:ind w:left="360"/>
        <w:jc w:val="both"/>
        <w:rPr>
          <w:rFonts w:ascii="Georgia" w:hAnsi="Georgia"/>
          <w:sz w:val="22"/>
          <w:szCs w:val="22"/>
          <w:lang w:val="ro-RO"/>
        </w:rPr>
      </w:pPr>
      <w:r w:rsidRPr="003919A5">
        <w:rPr>
          <w:rFonts w:ascii="Georgia" w:hAnsi="Georgia"/>
          <w:sz w:val="22"/>
          <w:szCs w:val="22"/>
          <w:lang w:val="ro-RO"/>
        </w:rPr>
        <w:t>Dacă AN nu primește raportul de încetare în termen, vor fi luate în considerare doar costurile incluse într-un raport intermediar aprobat (nu vor fi luate în calcul niciun fel de costuri dacă nu s-a aprobat niciun raport intermediar).</w:t>
      </w:r>
    </w:p>
    <w:p w:rsidRPr="003919A5" w:rsidR="006E50AC" w:rsidP="00215429" w:rsidRDefault="006E50AC" w14:paraId="1D6022DF" w14:textId="77777777">
      <w:pPr>
        <w:spacing w:before="120"/>
        <w:ind w:left="360"/>
        <w:jc w:val="both"/>
        <w:rPr>
          <w:rFonts w:ascii="Georgia" w:hAnsi="Georgia"/>
          <w:sz w:val="22"/>
          <w:szCs w:val="22"/>
          <w:lang w:val="ro-RO"/>
        </w:rPr>
      </w:pPr>
      <w:r w:rsidRPr="003919A5">
        <w:rPr>
          <w:rFonts w:ascii="Georgia" w:hAnsi="Georgia"/>
          <w:sz w:val="22"/>
          <w:szCs w:val="22"/>
          <w:lang w:val="ro-RO"/>
        </w:rPr>
        <w:t>În cazul în care nu primește raportul cu privire la distribuția plăților în termen, AN va considera că:</w:t>
      </w:r>
    </w:p>
    <w:p w:rsidRPr="003919A5" w:rsidR="006E50AC" w:rsidP="00215429" w:rsidRDefault="006E50AC" w14:paraId="0C26987C" w14:textId="77777777">
      <w:pPr>
        <w:numPr>
          <w:ilvl w:val="0"/>
          <w:numId w:val="37"/>
        </w:numPr>
        <w:spacing w:before="120"/>
        <w:ind w:left="720" w:hanging="357"/>
        <w:jc w:val="both"/>
        <w:rPr>
          <w:rFonts w:ascii="Georgia" w:hAnsi="Georgia"/>
          <w:sz w:val="22"/>
          <w:szCs w:val="22"/>
          <w:lang w:val="ro-RO"/>
        </w:rPr>
      </w:pPr>
      <w:r w:rsidRPr="003919A5">
        <w:rPr>
          <w:rFonts w:ascii="Georgia" w:hAnsi="Georgia"/>
          <w:sz w:val="22"/>
          <w:szCs w:val="22"/>
          <w:lang w:val="ro-RO"/>
        </w:rPr>
        <w:t>coordonatorul nu a distribuit nicio plată către beneficiarul vizat; și</w:t>
      </w:r>
    </w:p>
    <w:p w:rsidRPr="003919A5" w:rsidR="006E50AC" w:rsidP="00215429" w:rsidRDefault="006E50AC" w14:paraId="3FB48DDC" w14:textId="77777777">
      <w:pPr>
        <w:numPr>
          <w:ilvl w:val="0"/>
          <w:numId w:val="37"/>
        </w:numPr>
        <w:spacing w:before="120"/>
        <w:ind w:left="720" w:hanging="357"/>
        <w:jc w:val="both"/>
        <w:rPr>
          <w:rFonts w:ascii="Georgia" w:hAnsi="Georgia"/>
          <w:sz w:val="22"/>
          <w:szCs w:val="22"/>
          <w:lang w:val="ro-RO"/>
        </w:rPr>
      </w:pPr>
      <w:r w:rsidRPr="003919A5">
        <w:rPr>
          <w:rFonts w:ascii="Georgia" w:hAnsi="Georgia"/>
          <w:sz w:val="22"/>
          <w:szCs w:val="22"/>
          <w:lang w:val="ro-RO"/>
        </w:rPr>
        <w:t xml:space="preserve">beneficiarul vizat nu trebuie să ramburseze nicio sumă coordonatorului. </w:t>
      </w:r>
    </w:p>
    <w:p w:rsidRPr="003919A5" w:rsidR="006E50AC" w:rsidP="00215429" w:rsidRDefault="006E50AC" w14:paraId="0CB30F56" w14:textId="77777777">
      <w:pPr>
        <w:spacing w:before="120"/>
        <w:ind w:left="360"/>
        <w:jc w:val="both"/>
        <w:rPr>
          <w:rFonts w:ascii="Georgia" w:hAnsi="Georgia"/>
          <w:sz w:val="22"/>
          <w:szCs w:val="22"/>
          <w:lang w:val="ro-RO"/>
        </w:rPr>
      </w:pPr>
      <w:r w:rsidRPr="003919A5">
        <w:rPr>
          <w:rFonts w:ascii="Georgia" w:hAnsi="Georgia"/>
          <w:sz w:val="22"/>
          <w:szCs w:val="22"/>
          <w:lang w:val="ro-RO"/>
        </w:rPr>
        <w:t xml:space="preserve">Dacă solicitarea de modificare prin act adițional este acceptată de AN, contractul este </w:t>
      </w:r>
      <w:r w:rsidRPr="003919A5">
        <w:rPr>
          <w:rFonts w:ascii="Georgia" w:hAnsi="Georgia"/>
          <w:b/>
          <w:sz w:val="22"/>
          <w:szCs w:val="22"/>
          <w:lang w:val="ro-RO"/>
        </w:rPr>
        <w:t>modificat prin încheierea unui act adițional</w:t>
      </w:r>
      <w:r w:rsidRPr="003919A5">
        <w:rPr>
          <w:rFonts w:ascii="Georgia" w:hAnsi="Georgia"/>
          <w:sz w:val="22"/>
          <w:szCs w:val="22"/>
          <w:lang w:val="ro-RO"/>
        </w:rPr>
        <w:t xml:space="preserve"> pentru a se introduce modificările necesare (a se vedea Articolul 39).</w:t>
      </w:r>
    </w:p>
    <w:p w:rsidRPr="003919A5" w:rsidR="006E50AC" w:rsidP="00215429" w:rsidRDefault="006E50AC" w14:paraId="4C60049F" w14:textId="77777777">
      <w:pPr>
        <w:spacing w:before="120"/>
        <w:ind w:left="360"/>
        <w:jc w:val="both"/>
        <w:rPr>
          <w:rFonts w:ascii="Georgia" w:hAnsi="Georgia"/>
          <w:sz w:val="22"/>
          <w:szCs w:val="22"/>
          <w:lang w:val="ro-RO"/>
        </w:rPr>
      </w:pPr>
      <w:r w:rsidRPr="003919A5">
        <w:rPr>
          <w:rFonts w:ascii="Georgia" w:hAnsi="Georgia"/>
          <w:sz w:val="22"/>
          <w:szCs w:val="22"/>
          <w:lang w:val="ro-RO"/>
        </w:rPr>
        <w:t>Dacă solicitarea de modificare este respinsă de AN (pe motiv că pune sub semnul întrebării decizia de atribuire a grantului sau că încalcă principiul tratamentului egal al solicitanților), contractul poate fi reziliat (a se vedea Articolul 32).</w:t>
      </w:r>
    </w:p>
    <w:p w:rsidRPr="003919A5" w:rsidR="006E50AC" w:rsidP="00215429" w:rsidRDefault="006E50AC" w14:paraId="1A9E3250" w14:textId="77777777">
      <w:pPr>
        <w:spacing w:before="120"/>
        <w:ind w:left="360"/>
        <w:jc w:val="both"/>
        <w:rPr>
          <w:rFonts w:ascii="Georgia" w:hAnsi="Georgia"/>
          <w:sz w:val="22"/>
          <w:szCs w:val="22"/>
          <w:lang w:val="ro-RO"/>
        </w:rPr>
      </w:pPr>
      <w:r w:rsidRPr="003919A5">
        <w:rPr>
          <w:rFonts w:ascii="Georgia" w:hAnsi="Georgia"/>
          <w:sz w:val="22"/>
          <w:szCs w:val="22"/>
          <w:lang w:val="ro-RO"/>
        </w:rPr>
        <w:t xml:space="preserve">După reziliere, obligațiile beneficiarului în cauză [în special cele prevăzute la Articolele 13 (confidențialitatea și securitatea), 16 (DPI), 17 (comunicarea, diseminarea și vizibilitatea), 21 (raportarea), 25 (verificări, controale, audituri și investigații), 26 (evaluarea impactului), 27 (respingeri), 28 (reducerea grantului) și 42 (cesiunea creanțelor)] continuă să se aplice. </w:t>
      </w:r>
    </w:p>
    <w:p w:rsidRPr="000658B6" w:rsidR="006E50AC" w:rsidP="00215429" w:rsidRDefault="006E50AC" w14:paraId="41FCE5C7" w14:textId="77777777">
      <w:pPr>
        <w:pStyle w:val="Heading2"/>
        <w:spacing w:before="120" w:after="0"/>
        <w:rPr>
          <w:rFonts w:ascii="Georgia" w:hAnsi="Georgia" w:cs="Times New Roman"/>
          <w:b/>
          <w:bCs/>
          <w:color w:val="auto"/>
          <w:sz w:val="22"/>
          <w:szCs w:val="22"/>
          <w:lang w:val="ro-RO"/>
        </w:rPr>
      </w:pPr>
      <w:bookmarkStart w:name="_Toc530035933" w:id="945"/>
      <w:bookmarkStart w:name="_Toc24116187" w:id="946"/>
      <w:bookmarkStart w:name="_Toc24126666" w:id="947"/>
      <w:bookmarkStart w:name="_Toc88829455" w:id="948"/>
      <w:bookmarkStart w:name="_Toc90290995" w:id="949"/>
      <w:bookmarkStart w:name="_Toc122444394" w:id="950"/>
      <w:bookmarkStart w:name="_Toc139988323" w:id="951"/>
      <w:r w:rsidRPr="000658B6">
        <w:rPr>
          <w:rFonts w:ascii="Georgia" w:hAnsi="Georgia"/>
          <w:b/>
          <w:bCs/>
          <w:color w:val="auto"/>
          <w:sz w:val="22"/>
          <w:szCs w:val="22"/>
          <w:lang w:val="ro-RO"/>
        </w:rPr>
        <w:t>SECȚIUNEA 3 — ALTE CONSECINȚE: DAUNE ȘI SANCȚIUNI ADMINISTRATIVE</w:t>
      </w:r>
      <w:bookmarkEnd w:id="945"/>
      <w:bookmarkEnd w:id="946"/>
      <w:bookmarkEnd w:id="947"/>
      <w:bookmarkEnd w:id="948"/>
      <w:bookmarkEnd w:id="949"/>
      <w:bookmarkEnd w:id="950"/>
      <w:bookmarkEnd w:id="951"/>
    </w:p>
    <w:p w:rsidRPr="000658B6" w:rsidR="006E50AC" w:rsidP="00215429" w:rsidRDefault="006E50AC" w14:paraId="1E07DE68" w14:textId="77777777">
      <w:pPr>
        <w:pStyle w:val="Heading4"/>
        <w:spacing w:before="120" w:after="0"/>
        <w:rPr>
          <w:rFonts w:ascii="Georgia" w:hAnsi="Georgia" w:eastAsia="Times New Roman" w:cs="Times New Roman"/>
          <w:b/>
          <w:bCs/>
          <w:i w:val="0"/>
          <w:iCs w:val="0"/>
          <w:color w:val="auto"/>
          <w:lang w:val="ro-RO"/>
        </w:rPr>
      </w:pPr>
      <w:bookmarkStart w:name="_Toc524697252" w:id="952"/>
      <w:bookmarkStart w:name="_Toc529197793" w:id="953"/>
      <w:bookmarkStart w:name="_Toc530035934" w:id="954"/>
      <w:bookmarkStart w:name="_Toc24116188" w:id="955"/>
      <w:bookmarkStart w:name="_Toc24126667" w:id="956"/>
      <w:bookmarkStart w:name="_Toc88829456" w:id="957"/>
      <w:bookmarkStart w:name="_Toc90290996" w:id="958"/>
      <w:bookmarkStart w:name="_Toc122444395" w:id="959"/>
      <w:bookmarkStart w:name="_Toc139988324" w:id="960"/>
      <w:r w:rsidRPr="000658B6">
        <w:rPr>
          <w:rFonts w:ascii="Georgia" w:hAnsi="Georgia"/>
          <w:b/>
          <w:bCs/>
          <w:i w:val="0"/>
          <w:iCs w:val="0"/>
          <w:color w:val="auto"/>
          <w:lang w:val="ro-RO"/>
        </w:rPr>
        <w:t>ARTICOLUL 33 — DAUNE</w:t>
      </w:r>
      <w:bookmarkEnd w:id="952"/>
      <w:bookmarkEnd w:id="953"/>
      <w:bookmarkEnd w:id="954"/>
      <w:bookmarkEnd w:id="955"/>
      <w:bookmarkEnd w:id="956"/>
      <w:bookmarkEnd w:id="957"/>
      <w:bookmarkEnd w:id="958"/>
      <w:bookmarkEnd w:id="959"/>
      <w:bookmarkEnd w:id="960"/>
      <w:r w:rsidRPr="000658B6">
        <w:rPr>
          <w:rFonts w:ascii="Georgia" w:hAnsi="Georgia"/>
          <w:b/>
          <w:bCs/>
          <w:i w:val="0"/>
          <w:iCs w:val="0"/>
          <w:color w:val="auto"/>
          <w:lang w:val="ro-RO"/>
        </w:rPr>
        <w:t xml:space="preserve"> </w:t>
      </w:r>
    </w:p>
    <w:p w:rsidRPr="000658B6" w:rsidR="006E50AC" w:rsidP="00215429" w:rsidRDefault="006E50AC" w14:paraId="2EEC10D4" w14:textId="77777777">
      <w:pPr>
        <w:pStyle w:val="Heading5"/>
        <w:spacing w:before="120" w:after="0"/>
        <w:rPr>
          <w:rFonts w:ascii="Georgia" w:hAnsi="Georgia" w:cs="Times New Roman"/>
          <w:b/>
          <w:bCs/>
          <w:color w:val="auto"/>
          <w:lang w:val="ro-RO"/>
        </w:rPr>
      </w:pPr>
      <w:bookmarkStart w:name="_Toc529197794" w:id="961"/>
      <w:bookmarkStart w:name="_Toc24116189" w:id="962"/>
      <w:bookmarkStart w:name="_Toc24126668" w:id="963"/>
      <w:bookmarkStart w:name="_Toc88829457" w:id="964"/>
      <w:bookmarkStart w:name="_Toc90290997" w:id="965"/>
      <w:bookmarkStart w:name="_Toc122444396" w:id="966"/>
      <w:r w:rsidRPr="000658B6">
        <w:rPr>
          <w:rFonts w:ascii="Georgia" w:hAnsi="Georgia"/>
          <w:b/>
          <w:bCs/>
          <w:color w:val="auto"/>
          <w:lang w:val="ro-RO"/>
        </w:rPr>
        <w:t xml:space="preserve">33.1 Răspunderea </w:t>
      </w:r>
      <w:bookmarkEnd w:id="961"/>
      <w:bookmarkEnd w:id="962"/>
      <w:bookmarkEnd w:id="963"/>
      <w:bookmarkEnd w:id="964"/>
      <w:bookmarkEnd w:id="965"/>
      <w:bookmarkEnd w:id="966"/>
      <w:r w:rsidRPr="000658B6">
        <w:rPr>
          <w:rFonts w:ascii="Georgia" w:hAnsi="Georgia"/>
          <w:b/>
          <w:bCs/>
          <w:color w:val="auto"/>
          <w:lang w:val="ro-RO"/>
        </w:rPr>
        <w:t>AN</w:t>
      </w:r>
    </w:p>
    <w:p w:rsidRPr="003919A5" w:rsidR="006E50AC" w:rsidP="00215429" w:rsidRDefault="006E50AC" w14:paraId="314E4EB6" w14:textId="77777777">
      <w:pPr>
        <w:adjustRightInd w:val="0"/>
        <w:spacing w:before="120"/>
        <w:jc w:val="both"/>
        <w:rPr>
          <w:rFonts w:ascii="Georgia" w:hAnsi="Georgia"/>
          <w:sz w:val="22"/>
          <w:szCs w:val="22"/>
          <w:lang w:val="ro-RO"/>
        </w:rPr>
      </w:pPr>
      <w:r w:rsidRPr="003919A5">
        <w:rPr>
          <w:rFonts w:ascii="Georgia" w:hAnsi="Georgia"/>
          <w:sz w:val="22"/>
          <w:szCs w:val="22"/>
          <w:lang w:val="ro-RO"/>
        </w:rPr>
        <w:t>AN nu poate fi ținută răspunzătoare pentru nicio daună cauzată beneficiarilor sau părților terțe ca urmare a implementării contractului, inclusiv pentru neglijență gravă.</w:t>
      </w:r>
    </w:p>
    <w:p w:rsidRPr="003919A5" w:rsidR="006E50AC" w:rsidP="00215429" w:rsidRDefault="006E50AC" w14:paraId="242E70B7" w14:textId="77777777">
      <w:pPr>
        <w:adjustRightInd w:val="0"/>
        <w:spacing w:before="120"/>
        <w:jc w:val="both"/>
        <w:rPr>
          <w:rFonts w:ascii="Georgia" w:hAnsi="Georgia"/>
          <w:sz w:val="22"/>
          <w:szCs w:val="22"/>
          <w:lang w:val="ro-RO"/>
        </w:rPr>
      </w:pPr>
      <w:r w:rsidRPr="003919A5">
        <w:rPr>
          <w:rFonts w:ascii="Georgia" w:hAnsi="Georgia"/>
          <w:sz w:val="22"/>
          <w:szCs w:val="22"/>
          <w:lang w:val="ro-RO"/>
        </w:rPr>
        <w:t>AN nu poate fi ținută răspunzătoare pentru nicio daună cauzată de vreunul dintre beneficiari sau de vreuna dintre celelalte entități participante implicate în proiect ca urmare a implementării contractului.</w:t>
      </w:r>
    </w:p>
    <w:p w:rsidRPr="000658B6" w:rsidR="006E50AC" w:rsidP="00215429" w:rsidRDefault="006E50AC" w14:paraId="24A6D2BB" w14:textId="77777777">
      <w:pPr>
        <w:pStyle w:val="Heading5"/>
        <w:spacing w:before="120" w:after="0"/>
        <w:rPr>
          <w:rFonts w:ascii="Georgia" w:hAnsi="Georgia" w:cs="Times New Roman"/>
          <w:b/>
          <w:bCs/>
          <w:color w:val="auto"/>
          <w:lang w:val="ro-RO"/>
        </w:rPr>
      </w:pPr>
      <w:bookmarkStart w:name="_Toc529197795" w:id="967"/>
      <w:bookmarkStart w:name="_Toc24116190" w:id="968"/>
      <w:bookmarkStart w:name="_Toc24126669" w:id="969"/>
      <w:bookmarkStart w:name="_Toc88829458" w:id="970"/>
      <w:bookmarkStart w:name="_Toc90290998" w:id="971"/>
      <w:bookmarkStart w:name="_Toc122444397" w:id="972"/>
      <w:r w:rsidRPr="000658B6">
        <w:rPr>
          <w:rFonts w:ascii="Georgia" w:hAnsi="Georgia"/>
          <w:b/>
          <w:bCs/>
          <w:color w:val="auto"/>
          <w:lang w:val="ro-RO"/>
        </w:rPr>
        <w:t>33.2 Răspunderea beneficiarilor</w:t>
      </w:r>
      <w:bookmarkEnd w:id="967"/>
      <w:bookmarkEnd w:id="968"/>
      <w:bookmarkEnd w:id="969"/>
      <w:bookmarkEnd w:id="970"/>
      <w:bookmarkEnd w:id="971"/>
      <w:bookmarkEnd w:id="972"/>
    </w:p>
    <w:p w:rsidRPr="003919A5" w:rsidR="006E50AC" w:rsidP="00215429" w:rsidRDefault="006E50AC" w14:paraId="2EEF16E4" w14:textId="77777777">
      <w:pPr>
        <w:spacing w:before="120"/>
        <w:jc w:val="both"/>
        <w:rPr>
          <w:rFonts w:ascii="Georgia" w:hAnsi="Georgia"/>
          <w:sz w:val="22"/>
          <w:szCs w:val="22"/>
          <w:lang w:val="ro-RO"/>
        </w:rPr>
      </w:pPr>
      <w:r w:rsidRPr="003919A5">
        <w:rPr>
          <w:rFonts w:ascii="Georgia" w:hAnsi="Georgia"/>
          <w:sz w:val="22"/>
          <w:szCs w:val="22"/>
          <w:lang w:val="ro-RO"/>
        </w:rPr>
        <w:t>Beneficiarii trebuie să despăgubească AN pentru orice fel de daune suportate de aceasta ca urmare a implementării proiectului sau din cauză că proiectul nu a fost implementat în deplină conformitate cu contractul, cu condiția ca daunele să fi fost cauzate de neglijență gravă sau în mod intenționat.</w:t>
      </w:r>
    </w:p>
    <w:p w:rsidRPr="003919A5" w:rsidR="006E50AC" w:rsidP="00215429" w:rsidRDefault="006E50AC" w14:paraId="254E0332" w14:textId="77777777">
      <w:pPr>
        <w:spacing w:before="120"/>
        <w:jc w:val="both"/>
        <w:rPr>
          <w:rFonts w:ascii="Georgia" w:hAnsi="Georgia"/>
          <w:sz w:val="22"/>
          <w:szCs w:val="22"/>
          <w:lang w:val="ro-RO"/>
        </w:rPr>
      </w:pPr>
      <w:r w:rsidRPr="003919A5">
        <w:rPr>
          <w:rFonts w:ascii="Georgia" w:hAnsi="Georgia"/>
          <w:sz w:val="22"/>
          <w:szCs w:val="22"/>
          <w:lang w:val="ro-RO"/>
        </w:rPr>
        <w:t xml:space="preserve">Răspunderea nu se extinde la pierderile indirecte sau secundare sau la daune similare (cum ar fi pierderea profitului, pierderea veniturilor sau pierderea contractelor), cu condiția ca aceste daune să nu fi fost cauzate cu intenție sau printr-o încălcare a obligației de confidențialitate. </w:t>
      </w:r>
    </w:p>
    <w:p w:rsidRPr="000658B6" w:rsidR="006E50AC" w:rsidP="00215429" w:rsidRDefault="006E50AC" w14:paraId="3CDD4AE3" w14:textId="77777777">
      <w:pPr>
        <w:pStyle w:val="Heading4"/>
        <w:spacing w:before="120" w:after="0"/>
        <w:rPr>
          <w:rFonts w:ascii="Georgia" w:hAnsi="Georgia" w:cs="Times New Roman"/>
          <w:b/>
          <w:bCs/>
          <w:i w:val="0"/>
          <w:iCs w:val="0"/>
          <w:color w:val="auto"/>
          <w:lang w:val="ro-RO"/>
        </w:rPr>
      </w:pPr>
      <w:bookmarkStart w:name="_Toc524697253" w:id="973"/>
      <w:bookmarkStart w:name="_Toc529197796" w:id="974"/>
      <w:bookmarkStart w:name="_Toc530035935" w:id="975"/>
      <w:bookmarkStart w:name="_Toc24116191" w:id="976"/>
      <w:bookmarkStart w:name="_Toc24126670" w:id="977"/>
      <w:bookmarkStart w:name="_Toc88829459" w:id="978"/>
      <w:bookmarkStart w:name="_Toc90290999" w:id="979"/>
      <w:bookmarkStart w:name="_Toc122444398" w:id="980"/>
      <w:bookmarkStart w:name="_Toc139988325" w:id="981"/>
      <w:bookmarkStart w:name="_Toc435109085" w:id="982"/>
      <w:bookmarkStart w:name="_Toc97092422" w:id="983"/>
      <w:r w:rsidRPr="000658B6">
        <w:rPr>
          <w:rFonts w:ascii="Georgia" w:hAnsi="Georgia"/>
          <w:b/>
          <w:bCs/>
          <w:i w:val="0"/>
          <w:iCs w:val="0"/>
          <w:color w:val="auto"/>
          <w:lang w:val="ro-RO"/>
        </w:rPr>
        <w:t>ARTICOLUL 34 — SANCȚIUNI ADMINISTRATIVE</w:t>
      </w:r>
      <w:bookmarkEnd w:id="973"/>
      <w:bookmarkEnd w:id="974"/>
      <w:bookmarkEnd w:id="975"/>
      <w:bookmarkEnd w:id="976"/>
      <w:bookmarkEnd w:id="977"/>
      <w:r w:rsidRPr="000658B6">
        <w:rPr>
          <w:rFonts w:ascii="Georgia" w:hAnsi="Georgia"/>
          <w:b/>
          <w:bCs/>
          <w:i w:val="0"/>
          <w:iCs w:val="0"/>
          <w:color w:val="auto"/>
          <w:lang w:val="ro-RO"/>
        </w:rPr>
        <w:t xml:space="preserve"> ȘI ALTE MĂSURI</w:t>
      </w:r>
      <w:bookmarkEnd w:id="978"/>
      <w:bookmarkEnd w:id="979"/>
      <w:bookmarkEnd w:id="980"/>
      <w:bookmarkEnd w:id="981"/>
    </w:p>
    <w:p w:rsidRPr="003919A5" w:rsidR="006E50AC" w:rsidP="00215429" w:rsidRDefault="006E50AC" w14:paraId="108EC960" w14:textId="77777777">
      <w:pPr>
        <w:spacing w:before="120"/>
        <w:jc w:val="both"/>
        <w:rPr>
          <w:rFonts w:ascii="Georgia" w:hAnsi="Georgia"/>
          <w:sz w:val="22"/>
          <w:szCs w:val="22"/>
          <w:lang w:val="ro-RO"/>
        </w:rPr>
      </w:pPr>
      <w:r w:rsidRPr="003919A5">
        <w:rPr>
          <w:rFonts w:ascii="Georgia" w:hAnsi="Georgia"/>
          <w:sz w:val="22"/>
          <w:szCs w:val="22"/>
          <w:lang w:val="ro-RO"/>
        </w:rPr>
        <w:t>Nicio dispoziție din prezentul contract nu poate fi interpretată ca împiedicând adoptarea unor sancțiuni administrative (și anume excluderea de la proceduri de atribuire ale UE și/sau sancțiuni financiare) sau a altor măsuri de drept public, în plus față de sau ca alternativă la măsurile contractuale prevăzute în prezentul contract (a se vedea, de exemplu Articolele 135-145 din Regulamentul financiar al UE 2018/1046 și Articolele 4 și 7 din Regulamentul nr. 2988/95</w:t>
      </w:r>
      <w:r w:rsidRPr="003919A5">
        <w:rPr>
          <w:rFonts w:ascii="Georgia" w:hAnsi="Georgia"/>
          <w:position w:val="4"/>
          <w:sz w:val="22"/>
          <w:szCs w:val="22"/>
          <w:vertAlign w:val="superscript"/>
          <w:lang w:val="ro-RO"/>
        </w:rPr>
        <w:footnoteReference w:id="21"/>
      </w:r>
      <w:r w:rsidRPr="003919A5">
        <w:rPr>
          <w:rFonts w:ascii="Georgia" w:hAnsi="Georgia"/>
          <w:sz w:val="22"/>
          <w:szCs w:val="22"/>
          <w:lang w:val="ro-RO"/>
        </w:rPr>
        <w:t>).</w:t>
      </w:r>
    </w:p>
    <w:p w:rsidRPr="00563E5A" w:rsidR="006E50AC" w:rsidP="00215429" w:rsidRDefault="006E50AC" w14:paraId="50D0125C" w14:textId="77777777">
      <w:pPr>
        <w:pStyle w:val="Heading2"/>
        <w:spacing w:before="120" w:after="0"/>
        <w:rPr>
          <w:rFonts w:ascii="Georgia" w:hAnsi="Georgia" w:cs="Times New Roman"/>
          <w:b/>
          <w:bCs/>
          <w:color w:val="auto"/>
          <w:sz w:val="22"/>
          <w:szCs w:val="22"/>
          <w:lang w:val="ro-RO"/>
        </w:rPr>
      </w:pPr>
      <w:bookmarkStart w:name="_Toc530035936" w:id="984"/>
      <w:bookmarkStart w:name="_Toc24116192" w:id="985"/>
      <w:bookmarkStart w:name="_Toc24126671" w:id="986"/>
      <w:bookmarkStart w:name="_Toc88829460" w:id="987"/>
      <w:bookmarkStart w:name="_Toc90291000" w:id="988"/>
      <w:bookmarkStart w:name="_Toc122444399" w:id="989"/>
      <w:bookmarkStart w:name="_Toc139988326" w:id="990"/>
      <w:r w:rsidRPr="00563E5A">
        <w:rPr>
          <w:rFonts w:ascii="Georgia" w:hAnsi="Georgia"/>
          <w:b/>
          <w:bCs/>
          <w:color w:val="auto"/>
          <w:sz w:val="22"/>
          <w:szCs w:val="22"/>
          <w:lang w:val="ro-RO"/>
        </w:rPr>
        <w:t>SECȚIUNEA 4 — FORȚA MAJORĂ</w:t>
      </w:r>
      <w:bookmarkEnd w:id="984"/>
      <w:bookmarkEnd w:id="985"/>
      <w:bookmarkEnd w:id="986"/>
      <w:bookmarkEnd w:id="987"/>
      <w:bookmarkEnd w:id="988"/>
      <w:bookmarkEnd w:id="989"/>
      <w:bookmarkEnd w:id="990"/>
    </w:p>
    <w:p w:rsidRPr="00563E5A" w:rsidR="006E50AC" w:rsidP="00215429" w:rsidRDefault="006E50AC" w14:paraId="595D2CE3" w14:textId="77777777">
      <w:pPr>
        <w:pStyle w:val="Heading4"/>
        <w:spacing w:before="120" w:after="0"/>
        <w:rPr>
          <w:rFonts w:ascii="Georgia" w:hAnsi="Georgia" w:cs="Times New Roman"/>
          <w:b/>
          <w:bCs/>
          <w:i w:val="0"/>
          <w:iCs w:val="0"/>
          <w:color w:val="auto"/>
          <w:lang w:val="ro-RO"/>
        </w:rPr>
      </w:pPr>
      <w:bookmarkStart w:name="_Toc435109086" w:id="991"/>
      <w:bookmarkStart w:name="_Toc524697255" w:id="992"/>
      <w:bookmarkStart w:name="_Toc529197798" w:id="993"/>
      <w:bookmarkStart w:name="_Toc530035937" w:id="994"/>
      <w:bookmarkStart w:name="_Toc24116193" w:id="995"/>
      <w:bookmarkStart w:name="_Toc24126672" w:id="996"/>
      <w:bookmarkStart w:name="_Toc88829461" w:id="997"/>
      <w:bookmarkStart w:name="_Toc90291001" w:id="998"/>
      <w:bookmarkStart w:name="_Toc122444400" w:id="999"/>
      <w:bookmarkStart w:name="_Toc139988327" w:id="1000"/>
      <w:bookmarkEnd w:id="982"/>
      <w:r w:rsidRPr="00563E5A">
        <w:rPr>
          <w:rFonts w:ascii="Georgia" w:hAnsi="Georgia"/>
          <w:b/>
          <w:bCs/>
          <w:i w:val="0"/>
          <w:iCs w:val="0"/>
          <w:color w:val="auto"/>
          <w:lang w:val="ro-RO"/>
        </w:rPr>
        <w:t>ARTICOLUL 35 — FORȚA MAJORĂ</w:t>
      </w:r>
      <w:bookmarkEnd w:id="983"/>
      <w:bookmarkEnd w:id="991"/>
      <w:bookmarkEnd w:id="992"/>
      <w:bookmarkEnd w:id="993"/>
      <w:bookmarkEnd w:id="994"/>
      <w:bookmarkEnd w:id="995"/>
      <w:bookmarkEnd w:id="996"/>
      <w:bookmarkEnd w:id="997"/>
      <w:bookmarkEnd w:id="998"/>
      <w:bookmarkEnd w:id="999"/>
      <w:bookmarkEnd w:id="1000"/>
      <w:r w:rsidRPr="00563E5A">
        <w:rPr>
          <w:rFonts w:ascii="Georgia" w:hAnsi="Georgia"/>
          <w:b/>
          <w:bCs/>
          <w:i w:val="0"/>
          <w:iCs w:val="0"/>
          <w:color w:val="auto"/>
          <w:lang w:val="ro-RO"/>
        </w:rPr>
        <w:t xml:space="preserve"> </w:t>
      </w:r>
    </w:p>
    <w:p w:rsidRPr="003919A5" w:rsidR="006E50AC" w:rsidP="00215429" w:rsidRDefault="006E50AC" w14:paraId="668FD5A8" w14:textId="77777777">
      <w:pPr>
        <w:spacing w:before="120"/>
        <w:jc w:val="both"/>
        <w:rPr>
          <w:rFonts w:ascii="Georgia" w:hAnsi="Georgia"/>
          <w:sz w:val="22"/>
          <w:szCs w:val="22"/>
          <w:lang w:val="ro-RO"/>
        </w:rPr>
      </w:pPr>
      <w:r w:rsidRPr="003919A5">
        <w:rPr>
          <w:rFonts w:ascii="Georgia" w:hAnsi="Georgia"/>
          <w:sz w:val="22"/>
          <w:szCs w:val="22"/>
          <w:lang w:val="ro-RO"/>
        </w:rPr>
        <w:t xml:space="preserve">O parte împiedicată de forța majoră să își îndeplinească obligațiile care îi revin în temeiul contractului nu poate fi considerată răspunzătoare pentru nerespectarea respectivelor obligații. </w:t>
      </w:r>
    </w:p>
    <w:p w:rsidRPr="003919A5" w:rsidR="006E50AC" w:rsidP="00215429" w:rsidRDefault="006E50AC" w14:paraId="37047C07" w14:textId="77777777">
      <w:pPr>
        <w:spacing w:before="120"/>
        <w:ind w:left="851" w:hanging="851"/>
        <w:jc w:val="both"/>
        <w:rPr>
          <w:rFonts w:ascii="Georgia" w:hAnsi="Georgia"/>
          <w:sz w:val="22"/>
          <w:szCs w:val="22"/>
          <w:lang w:val="ro-RO"/>
        </w:rPr>
      </w:pPr>
      <w:r w:rsidRPr="003919A5">
        <w:rPr>
          <w:rFonts w:ascii="Georgia" w:hAnsi="Georgia"/>
          <w:sz w:val="22"/>
          <w:szCs w:val="22"/>
          <w:lang w:val="ro-RO"/>
        </w:rPr>
        <w:t>„Forța majoră” înseamnă orice situație sau eveniment care:</w:t>
      </w:r>
    </w:p>
    <w:p w:rsidRPr="003919A5" w:rsidR="006E50AC" w:rsidP="00215429" w:rsidRDefault="006E50AC" w14:paraId="4216E4E5" w14:textId="77777777">
      <w:pPr>
        <w:numPr>
          <w:ilvl w:val="0"/>
          <w:numId w:val="3"/>
        </w:numPr>
        <w:spacing w:before="120"/>
        <w:jc w:val="both"/>
        <w:rPr>
          <w:rFonts w:ascii="Georgia" w:hAnsi="Georgia"/>
          <w:sz w:val="22"/>
          <w:szCs w:val="22"/>
          <w:lang w:val="ro-RO"/>
        </w:rPr>
      </w:pPr>
      <w:r w:rsidRPr="003919A5">
        <w:rPr>
          <w:rFonts w:ascii="Georgia" w:hAnsi="Georgia"/>
          <w:sz w:val="22"/>
          <w:szCs w:val="22"/>
          <w:lang w:val="ro-RO"/>
        </w:rPr>
        <w:t>împiedică oricare dintre părți să își îndeplinească obligațiile care îi revin în temeiul contractului;</w:t>
      </w:r>
    </w:p>
    <w:p w:rsidRPr="003919A5" w:rsidR="006E50AC" w:rsidP="00215429" w:rsidRDefault="006E50AC" w14:paraId="0358028E" w14:textId="77777777">
      <w:pPr>
        <w:numPr>
          <w:ilvl w:val="0"/>
          <w:numId w:val="3"/>
        </w:numPr>
        <w:spacing w:before="120"/>
        <w:jc w:val="both"/>
        <w:rPr>
          <w:rFonts w:ascii="Georgia" w:hAnsi="Georgia"/>
          <w:sz w:val="22"/>
          <w:szCs w:val="22"/>
          <w:lang w:val="ro-RO"/>
        </w:rPr>
      </w:pPr>
      <w:r w:rsidRPr="003919A5">
        <w:rPr>
          <w:rFonts w:ascii="Georgia" w:hAnsi="Georgia"/>
          <w:sz w:val="22"/>
          <w:szCs w:val="22"/>
          <w:lang w:val="ro-RO"/>
        </w:rPr>
        <w:t>a fost neprevăzut(ă), excepțional(ă) și aflat(ă) în afara controlului părților;</w:t>
      </w:r>
    </w:p>
    <w:p w:rsidRPr="003919A5" w:rsidR="006E50AC" w:rsidP="00215429" w:rsidRDefault="006E50AC" w14:paraId="6266C17F" w14:textId="77777777">
      <w:pPr>
        <w:numPr>
          <w:ilvl w:val="0"/>
          <w:numId w:val="3"/>
        </w:numPr>
        <w:spacing w:before="120"/>
        <w:jc w:val="both"/>
        <w:rPr>
          <w:rFonts w:ascii="Georgia" w:hAnsi="Georgia"/>
          <w:sz w:val="22"/>
          <w:szCs w:val="22"/>
          <w:lang w:val="ro-RO"/>
        </w:rPr>
      </w:pPr>
      <w:r w:rsidRPr="003919A5">
        <w:rPr>
          <w:rFonts w:ascii="Georgia" w:hAnsi="Georgia"/>
          <w:sz w:val="22"/>
          <w:szCs w:val="22"/>
          <w:lang w:val="ro-RO"/>
        </w:rPr>
        <w:t>nu s-a datorat erorii sau neglijenței acestora (sau a altor entități participante implicate în proiect); și</w:t>
      </w:r>
    </w:p>
    <w:p w:rsidRPr="003919A5" w:rsidR="006E50AC" w:rsidP="00215429" w:rsidRDefault="006E50AC" w14:paraId="1B1A2305" w14:textId="77777777">
      <w:pPr>
        <w:numPr>
          <w:ilvl w:val="0"/>
          <w:numId w:val="3"/>
        </w:numPr>
        <w:spacing w:before="120"/>
        <w:jc w:val="both"/>
        <w:rPr>
          <w:rFonts w:ascii="Georgia" w:hAnsi="Georgia"/>
          <w:sz w:val="22"/>
          <w:szCs w:val="22"/>
          <w:lang w:val="ro-RO"/>
        </w:rPr>
      </w:pPr>
      <w:r w:rsidRPr="003919A5">
        <w:rPr>
          <w:rFonts w:ascii="Georgia" w:hAnsi="Georgia"/>
          <w:sz w:val="22"/>
          <w:szCs w:val="22"/>
          <w:lang w:val="ro-RO"/>
        </w:rPr>
        <w:t xml:space="preserve">se dovedește inevitabil(ă) în ciuda exercitării întregii diligențe necesare. </w:t>
      </w:r>
    </w:p>
    <w:p w:rsidRPr="003919A5" w:rsidR="006E50AC" w:rsidP="00215429" w:rsidRDefault="006E50AC" w14:paraId="54BE3049" w14:textId="77777777">
      <w:pPr>
        <w:spacing w:before="120"/>
        <w:jc w:val="both"/>
        <w:rPr>
          <w:rFonts w:ascii="Georgia" w:hAnsi="Georgia"/>
          <w:sz w:val="22"/>
          <w:szCs w:val="22"/>
          <w:lang w:val="ro-RO"/>
        </w:rPr>
      </w:pPr>
      <w:r w:rsidRPr="003919A5">
        <w:rPr>
          <w:rFonts w:ascii="Georgia" w:hAnsi="Georgia"/>
          <w:sz w:val="22"/>
          <w:szCs w:val="22"/>
          <w:lang w:val="ro-RO"/>
        </w:rPr>
        <w:t>Orice situație care constituie forță majoră trebuie notificată imediat celeilalte părți, în mod oficial, menționându-se natura, durata probabilă și efectele previzibile.</w:t>
      </w:r>
    </w:p>
    <w:p w:rsidRPr="003919A5" w:rsidR="006E50AC" w:rsidP="00215429" w:rsidRDefault="006E50AC" w14:paraId="1F4F4693" w14:textId="77777777">
      <w:pPr>
        <w:spacing w:before="120"/>
        <w:jc w:val="both"/>
        <w:rPr>
          <w:rFonts w:ascii="Georgia" w:hAnsi="Georgia"/>
          <w:sz w:val="22"/>
          <w:szCs w:val="22"/>
          <w:lang w:val="ro-RO"/>
        </w:rPr>
      </w:pPr>
      <w:r w:rsidRPr="003919A5">
        <w:rPr>
          <w:rFonts w:ascii="Georgia" w:hAnsi="Georgia"/>
          <w:sz w:val="22"/>
          <w:szCs w:val="22"/>
          <w:lang w:val="ro-RO"/>
        </w:rPr>
        <w:t>Părțile trebuie să ia imediat toate măsurile necesare pentru a limita orice prejudiciu datorat forței majore, precum și să depună toate eforturile pentru a relua implementarea proiectului cât mai curând posibil.</w:t>
      </w:r>
    </w:p>
    <w:p w:rsidRPr="009B0CAD" w:rsidR="006E50AC" w:rsidP="00215429" w:rsidRDefault="006E50AC" w14:paraId="3F533804" w14:textId="77777777">
      <w:pPr>
        <w:pStyle w:val="Heading1"/>
        <w:spacing w:before="120" w:after="0"/>
        <w:rPr>
          <w:rFonts w:ascii="Georgia" w:hAnsi="Georgia" w:cs="Times New Roman"/>
          <w:b/>
          <w:bCs/>
          <w:color w:val="auto"/>
          <w:sz w:val="22"/>
          <w:szCs w:val="22"/>
          <w:lang w:val="ro-RO"/>
        </w:rPr>
      </w:pPr>
      <w:bookmarkStart w:name="_Toc435109087" w:id="1001"/>
      <w:bookmarkStart w:name="_Toc524697256" w:id="1002"/>
      <w:bookmarkStart w:name="_Toc529197799" w:id="1003"/>
      <w:bookmarkStart w:name="_Toc530035938" w:id="1004"/>
      <w:bookmarkStart w:name="_Toc24116194" w:id="1005"/>
      <w:bookmarkStart w:name="_Toc24118688" w:id="1006"/>
      <w:bookmarkStart w:name="_Toc24126673" w:id="1007"/>
      <w:bookmarkStart w:name="_Toc88829462" w:id="1008"/>
      <w:bookmarkStart w:name="_Toc90291002" w:id="1009"/>
      <w:bookmarkStart w:name="_Toc122444401" w:id="1010"/>
      <w:bookmarkStart w:name="_Toc139988328" w:id="1011"/>
      <w:r w:rsidRPr="009B0CAD">
        <w:rPr>
          <w:rFonts w:ascii="Georgia" w:hAnsi="Georgia"/>
          <w:b/>
          <w:bCs/>
          <w:color w:val="auto"/>
          <w:sz w:val="22"/>
          <w:szCs w:val="22"/>
          <w:lang w:val="ro-RO"/>
        </w:rPr>
        <w:t>CAPITOLUL 6 — DISPOZIȚII FINALE</w:t>
      </w:r>
      <w:bookmarkEnd w:id="1001"/>
      <w:bookmarkEnd w:id="1002"/>
      <w:bookmarkEnd w:id="1003"/>
      <w:bookmarkEnd w:id="1004"/>
      <w:bookmarkEnd w:id="1005"/>
      <w:bookmarkEnd w:id="1006"/>
      <w:bookmarkEnd w:id="1007"/>
      <w:bookmarkEnd w:id="1008"/>
      <w:bookmarkEnd w:id="1009"/>
      <w:bookmarkEnd w:id="1010"/>
      <w:bookmarkEnd w:id="1011"/>
    </w:p>
    <w:p w:rsidRPr="009B0CAD" w:rsidR="006E50AC" w:rsidP="00215429" w:rsidRDefault="006E50AC" w14:paraId="7698B749" w14:textId="77777777">
      <w:pPr>
        <w:pStyle w:val="Heading4"/>
        <w:spacing w:before="120" w:after="0"/>
        <w:rPr>
          <w:rFonts w:ascii="Georgia" w:hAnsi="Georgia" w:eastAsia="Times New Roman" w:cs="Times New Roman"/>
          <w:b/>
          <w:bCs/>
          <w:i w:val="0"/>
          <w:iCs w:val="0"/>
          <w:color w:val="auto"/>
          <w:lang w:val="ro-RO"/>
        </w:rPr>
      </w:pPr>
      <w:bookmarkStart w:name="_Toc435109088" w:id="1012"/>
      <w:bookmarkStart w:name="_Toc524697257" w:id="1013"/>
      <w:bookmarkStart w:name="_Toc529197800" w:id="1014"/>
      <w:bookmarkStart w:name="_Toc530035939" w:id="1015"/>
      <w:bookmarkStart w:name="_Toc24116195" w:id="1016"/>
      <w:bookmarkStart w:name="_Toc24118689" w:id="1017"/>
      <w:bookmarkStart w:name="_Toc24126674" w:id="1018"/>
      <w:bookmarkStart w:name="_Toc88829463" w:id="1019"/>
      <w:bookmarkStart w:name="_Toc90291003" w:id="1020"/>
      <w:bookmarkStart w:name="_Toc122444402" w:id="1021"/>
      <w:bookmarkStart w:name="_Toc139988329" w:id="1022"/>
      <w:r w:rsidRPr="009B0CAD">
        <w:rPr>
          <w:rFonts w:ascii="Georgia" w:hAnsi="Georgia"/>
          <w:b/>
          <w:bCs/>
          <w:i w:val="0"/>
          <w:iCs w:val="0"/>
          <w:color w:val="auto"/>
          <w:lang w:val="ro-RO"/>
        </w:rPr>
        <w:t>ARTICOLUL 36 — COMUNICAREA ÎNTRE PĂRȚI</w:t>
      </w:r>
      <w:bookmarkEnd w:id="1012"/>
      <w:bookmarkEnd w:id="1013"/>
      <w:bookmarkEnd w:id="1014"/>
      <w:bookmarkEnd w:id="1015"/>
      <w:bookmarkEnd w:id="1016"/>
      <w:bookmarkEnd w:id="1017"/>
      <w:bookmarkEnd w:id="1018"/>
      <w:bookmarkEnd w:id="1019"/>
      <w:bookmarkEnd w:id="1020"/>
      <w:bookmarkEnd w:id="1021"/>
      <w:bookmarkEnd w:id="1022"/>
    </w:p>
    <w:p w:rsidR="006E50AC" w:rsidP="00215429" w:rsidRDefault="006E50AC" w14:paraId="5BBC5072" w14:textId="77777777">
      <w:pPr>
        <w:pStyle w:val="Heading5"/>
        <w:spacing w:before="120" w:after="0"/>
        <w:rPr>
          <w:rFonts w:ascii="Georgia" w:hAnsi="Georgia"/>
          <w:b/>
          <w:bCs/>
          <w:color w:val="auto"/>
          <w:lang w:val="ro-RO"/>
        </w:rPr>
      </w:pPr>
      <w:bookmarkStart w:name="_Toc435109089" w:id="1023"/>
      <w:bookmarkStart w:name="_Toc529197801" w:id="1024"/>
      <w:bookmarkStart w:name="_Toc24116196" w:id="1025"/>
      <w:bookmarkStart w:name="_Toc24118690" w:id="1026"/>
      <w:bookmarkStart w:name="_Toc24126675" w:id="1027"/>
      <w:bookmarkStart w:name="_Toc88829464" w:id="1028"/>
      <w:bookmarkStart w:name="_Toc90291004" w:id="1029"/>
      <w:bookmarkStart w:name="_Toc122444403" w:id="1030"/>
      <w:r w:rsidRPr="009B0CAD">
        <w:rPr>
          <w:rFonts w:ascii="Georgia" w:hAnsi="Georgia"/>
          <w:b/>
          <w:bCs/>
          <w:color w:val="auto"/>
          <w:lang w:val="ro-RO"/>
        </w:rPr>
        <w:t>36.1 Forme și mijloace de comunicare</w:t>
      </w:r>
      <w:bookmarkEnd w:id="1023"/>
      <w:bookmarkEnd w:id="1024"/>
      <w:bookmarkEnd w:id="1025"/>
      <w:bookmarkEnd w:id="1026"/>
      <w:bookmarkEnd w:id="1027"/>
      <w:r w:rsidRPr="009B0CAD">
        <w:rPr>
          <w:rFonts w:ascii="Georgia" w:hAnsi="Georgia"/>
          <w:b/>
          <w:bCs/>
          <w:color w:val="auto"/>
          <w:lang w:val="ro-RO"/>
        </w:rPr>
        <w:t xml:space="preserve"> – Gestionarea electronică</w:t>
      </w:r>
      <w:bookmarkEnd w:id="1028"/>
      <w:bookmarkEnd w:id="1029"/>
      <w:bookmarkEnd w:id="1030"/>
      <w:r w:rsidRPr="009B0CAD">
        <w:rPr>
          <w:rFonts w:ascii="Georgia" w:hAnsi="Georgia"/>
          <w:b/>
          <w:bCs/>
          <w:color w:val="auto"/>
          <w:lang w:val="ro-RO"/>
        </w:rPr>
        <w:t xml:space="preserve"> </w:t>
      </w:r>
    </w:p>
    <w:p w:rsidR="009B0CAD" w:rsidP="009B0CAD" w:rsidRDefault="009B0CAD" w14:paraId="332F11BA" w14:textId="77777777">
      <w:pPr>
        <w:rPr>
          <w:lang w:val="ro-RO"/>
        </w:rPr>
      </w:pPr>
    </w:p>
    <w:p w:rsidRPr="009B0CAD" w:rsidR="009B0CAD" w:rsidP="009B0CAD" w:rsidRDefault="009B0CAD" w14:paraId="36F88831" w14:textId="77777777">
      <w:pPr>
        <w:adjustRightInd w:val="0"/>
        <w:spacing w:after="160" w:line="259" w:lineRule="auto"/>
        <w:jc w:val="both"/>
        <w:rPr>
          <w:rFonts w:ascii="Georgia" w:hAnsi="Georgia" w:eastAsia="Calibri" w:cs="Arial"/>
          <w:sz w:val="22"/>
          <w:szCs w:val="22"/>
          <w:lang w:val="ro-RO"/>
        </w:rPr>
      </w:pPr>
      <w:r w:rsidRPr="009B0CAD">
        <w:rPr>
          <w:rFonts w:ascii="Georgia" w:hAnsi="Georgia" w:eastAsia="Calibri" w:cs="Arial"/>
          <w:sz w:val="22"/>
          <w:szCs w:val="22"/>
          <w:lang w:val="ro-RO"/>
        </w:rPr>
        <w:t>Comunicarea referitoare la contract (informații, solicitări, transmiteri de documente, rapoarte sau notificări oficiale etc.) trebuie:</w:t>
      </w:r>
    </w:p>
    <w:p w:rsidRPr="003919A5" w:rsidR="006E50AC" w:rsidP="00215429" w:rsidRDefault="006E50AC" w14:paraId="283805CC" w14:textId="77777777">
      <w:pPr>
        <w:numPr>
          <w:ilvl w:val="0"/>
          <w:numId w:val="3"/>
        </w:numPr>
        <w:spacing w:before="120"/>
        <w:jc w:val="both"/>
        <w:rPr>
          <w:rFonts w:ascii="Georgia" w:hAnsi="Georgia"/>
          <w:sz w:val="22"/>
          <w:szCs w:val="22"/>
          <w:lang w:val="ro-RO"/>
        </w:rPr>
      </w:pPr>
      <w:bookmarkStart w:name="_Toc435109090" w:id="1031"/>
      <w:bookmarkStart w:name="_Toc529197802" w:id="1032"/>
      <w:bookmarkStart w:name="_Toc24116197" w:id="1033"/>
      <w:bookmarkStart w:name="_Toc24118691" w:id="1034"/>
      <w:bookmarkStart w:name="_Toc24126676" w:id="1035"/>
      <w:bookmarkStart w:name="_Toc88829465" w:id="1036"/>
      <w:bookmarkStart w:name="_Toc90291005" w:id="1037"/>
      <w:r w:rsidRPr="003919A5">
        <w:rPr>
          <w:rFonts w:ascii="Georgia" w:hAnsi="Georgia"/>
          <w:sz w:val="22"/>
          <w:szCs w:val="22"/>
          <w:lang w:val="ro-RO"/>
        </w:rPr>
        <w:t>să fie realizată în scris;</w:t>
      </w:r>
    </w:p>
    <w:p w:rsidRPr="003919A5" w:rsidR="006E50AC" w:rsidP="00215429" w:rsidRDefault="006E50AC" w14:paraId="08433E4D" w14:textId="77777777">
      <w:pPr>
        <w:numPr>
          <w:ilvl w:val="0"/>
          <w:numId w:val="3"/>
        </w:numPr>
        <w:spacing w:before="120"/>
        <w:jc w:val="both"/>
        <w:rPr>
          <w:rFonts w:ascii="Georgia" w:hAnsi="Georgia"/>
          <w:sz w:val="22"/>
          <w:szCs w:val="22"/>
          <w:lang w:val="ro-RO"/>
        </w:rPr>
      </w:pPr>
      <w:r w:rsidRPr="003919A5">
        <w:rPr>
          <w:rFonts w:ascii="Georgia" w:hAnsi="Georgia"/>
          <w:sz w:val="22"/>
          <w:szCs w:val="22"/>
          <w:lang w:val="ro-RO"/>
        </w:rPr>
        <w:t>să permită identificarea clară a contractului (numărul și titlul proiectului, dacă este cazul); și</w:t>
      </w:r>
    </w:p>
    <w:p w:rsidRPr="003919A5" w:rsidR="006E50AC" w:rsidP="00215429" w:rsidRDefault="006E50AC" w14:paraId="16B9C5A0" w14:textId="77777777">
      <w:pPr>
        <w:numPr>
          <w:ilvl w:val="0"/>
          <w:numId w:val="3"/>
        </w:numPr>
        <w:spacing w:before="120"/>
        <w:jc w:val="both"/>
        <w:rPr>
          <w:rFonts w:ascii="Georgia" w:hAnsi="Georgia"/>
          <w:sz w:val="22"/>
          <w:szCs w:val="22"/>
          <w:lang w:val="ro-RO"/>
        </w:rPr>
      </w:pPr>
      <w:r w:rsidRPr="003919A5">
        <w:rPr>
          <w:rFonts w:ascii="Georgia" w:hAnsi="Georgia"/>
          <w:sz w:val="22"/>
          <w:szCs w:val="22"/>
          <w:lang w:val="ro-RO"/>
        </w:rPr>
        <w:t>să utilizeze formularele și modelele furnizate, dacă este cazul.</w:t>
      </w:r>
    </w:p>
    <w:p w:rsidRPr="003919A5" w:rsidR="006E50AC" w:rsidP="00215429" w:rsidRDefault="006E50AC" w14:paraId="6FDF40B2" w14:textId="77777777">
      <w:pPr>
        <w:adjustRightInd w:val="0"/>
        <w:spacing w:before="120"/>
        <w:jc w:val="both"/>
        <w:rPr>
          <w:rFonts w:ascii="Georgia" w:hAnsi="Georgia"/>
          <w:sz w:val="22"/>
          <w:szCs w:val="22"/>
          <w:lang w:val="ro-RO"/>
        </w:rPr>
      </w:pPr>
      <w:r w:rsidRPr="003919A5">
        <w:rPr>
          <w:rFonts w:ascii="Georgia" w:hAnsi="Georgia"/>
          <w:sz w:val="22"/>
          <w:szCs w:val="22"/>
          <w:lang w:val="ro-RO"/>
        </w:rPr>
        <w:t>Cu excepția notificărilor oficiale, părțile ar trebui să recurgă la comunicarea prin mijloace electronice de transmitere la distanță.</w:t>
      </w:r>
    </w:p>
    <w:p w:rsidRPr="003919A5" w:rsidR="006E50AC" w:rsidP="00215429" w:rsidRDefault="006E50AC" w14:paraId="62C1E7FF" w14:textId="77777777">
      <w:pPr>
        <w:adjustRightInd w:val="0"/>
        <w:spacing w:before="120"/>
        <w:jc w:val="both"/>
        <w:rPr>
          <w:rFonts w:ascii="Georgia" w:hAnsi="Georgia"/>
          <w:sz w:val="22"/>
          <w:szCs w:val="22"/>
          <w:lang w:val="ro-RO"/>
        </w:rPr>
      </w:pPr>
      <w:r w:rsidRPr="003919A5">
        <w:rPr>
          <w:rFonts w:ascii="Georgia" w:hAnsi="Georgia"/>
          <w:sz w:val="22"/>
          <w:szCs w:val="22"/>
          <w:lang w:val="ro-RO"/>
        </w:rPr>
        <w:t xml:space="preserve">Notificările oficiale trebuie să fie transmise prin scrisoare recomandată cu confirmare de primire („notificare oficială pe suport de hârtie”). </w:t>
      </w:r>
    </w:p>
    <w:p w:rsidRPr="003919A5" w:rsidR="006E50AC" w:rsidP="00215429" w:rsidRDefault="006E50AC" w14:paraId="43EDFAE0" w14:textId="77777777">
      <w:pPr>
        <w:adjustRightInd w:val="0"/>
        <w:spacing w:before="120"/>
        <w:jc w:val="both"/>
        <w:rPr>
          <w:rFonts w:ascii="Georgia" w:hAnsi="Georgia"/>
          <w:sz w:val="22"/>
          <w:szCs w:val="22"/>
          <w:lang w:val="ro-RO"/>
        </w:rPr>
      </w:pPr>
      <w:r w:rsidRPr="003919A5">
        <w:rPr>
          <w:rFonts w:ascii="Georgia" w:hAnsi="Georgia"/>
          <w:sz w:val="22"/>
          <w:szCs w:val="22"/>
          <w:lang w:val="ro-RO"/>
        </w:rPr>
        <w:t xml:space="preserve">Cu toate acestea, notificările oficiale pot fi trimise pe cale electronică dacă legislația națională aplicabilă statului membru în cauză permite acest lucru, însoțite de o confirmare de primire. </w:t>
      </w:r>
    </w:p>
    <w:p w:rsidRPr="009B0CAD" w:rsidR="006E50AC" w:rsidP="00215429" w:rsidRDefault="006E50AC" w14:paraId="1BBE4A08" w14:textId="77777777">
      <w:pPr>
        <w:pStyle w:val="Heading5"/>
        <w:spacing w:before="120" w:after="0"/>
        <w:rPr>
          <w:rFonts w:ascii="Georgia" w:hAnsi="Georgia" w:cs="Times New Roman"/>
          <w:b/>
          <w:bCs/>
          <w:color w:val="auto"/>
          <w:lang w:val="ro-RO"/>
        </w:rPr>
      </w:pPr>
      <w:bookmarkStart w:name="_Toc122444404" w:id="1038"/>
      <w:r w:rsidRPr="009B0CAD">
        <w:rPr>
          <w:rFonts w:ascii="Georgia" w:hAnsi="Georgia"/>
          <w:b/>
          <w:bCs/>
          <w:color w:val="auto"/>
          <w:lang w:val="ro-RO"/>
        </w:rPr>
        <w:t>36.2 Data comunicării</w:t>
      </w:r>
      <w:bookmarkEnd w:id="1031"/>
      <w:bookmarkEnd w:id="1032"/>
      <w:bookmarkEnd w:id="1033"/>
      <w:bookmarkEnd w:id="1034"/>
      <w:bookmarkEnd w:id="1035"/>
      <w:bookmarkEnd w:id="1036"/>
      <w:bookmarkEnd w:id="1037"/>
      <w:bookmarkEnd w:id="1038"/>
      <w:r w:rsidRPr="009B0CAD">
        <w:rPr>
          <w:rFonts w:ascii="Georgia" w:hAnsi="Georgia"/>
          <w:b/>
          <w:bCs/>
          <w:color w:val="auto"/>
          <w:lang w:val="ro-RO"/>
        </w:rPr>
        <w:t xml:space="preserve"> </w:t>
      </w:r>
    </w:p>
    <w:p w:rsidRPr="003919A5" w:rsidR="006E50AC" w:rsidP="00215429" w:rsidRDefault="006E50AC" w14:paraId="6E2AC289" w14:textId="77777777">
      <w:pPr>
        <w:adjustRightInd w:val="0"/>
        <w:spacing w:before="120"/>
        <w:jc w:val="both"/>
        <w:rPr>
          <w:rFonts w:ascii="Georgia" w:hAnsi="Georgia"/>
          <w:sz w:val="22"/>
          <w:szCs w:val="22"/>
          <w:lang w:val="ro-RO"/>
        </w:rPr>
      </w:pPr>
      <w:bookmarkStart w:name="_Toc435109091" w:id="1039"/>
      <w:bookmarkStart w:name="_Toc529197803" w:id="1040"/>
      <w:bookmarkStart w:name="_Toc24116198" w:id="1041"/>
      <w:bookmarkStart w:name="_Toc24118692" w:id="1042"/>
      <w:bookmarkStart w:name="_Toc24126677" w:id="1043"/>
      <w:bookmarkStart w:name="_Toc88829466" w:id="1044"/>
      <w:bookmarkStart w:name="_Toc90291006" w:id="1045"/>
      <w:r w:rsidRPr="003919A5">
        <w:rPr>
          <w:rFonts w:ascii="Georgia" w:hAnsi="Georgia"/>
          <w:sz w:val="22"/>
          <w:szCs w:val="22"/>
          <w:lang w:val="ro-RO"/>
        </w:rPr>
        <w:t>Comunicările se consideră efectuate atunci când sunt transmise de partea expeditoare (adică la data și ora când sunt transmise).</w:t>
      </w:r>
    </w:p>
    <w:p w:rsidRPr="003919A5" w:rsidR="006E50AC" w:rsidP="00215429" w:rsidRDefault="006E50AC" w14:paraId="7975F35C" w14:textId="77777777">
      <w:pPr>
        <w:adjustRightInd w:val="0"/>
        <w:spacing w:before="120"/>
        <w:jc w:val="both"/>
        <w:rPr>
          <w:rFonts w:ascii="Georgia" w:hAnsi="Georgia"/>
          <w:sz w:val="22"/>
          <w:szCs w:val="22"/>
          <w:lang w:val="ro-RO"/>
        </w:rPr>
      </w:pPr>
      <w:r w:rsidRPr="003919A5">
        <w:rPr>
          <w:rFonts w:ascii="Georgia" w:hAnsi="Georgia"/>
          <w:sz w:val="22"/>
          <w:szCs w:val="22"/>
          <w:lang w:val="ro-RO"/>
        </w:rPr>
        <w:t>Notificările oficiale pe suport de hârtie transmise prin scrisoare recomandată cu confirmare de primire se consideră efectuate:</w:t>
      </w:r>
    </w:p>
    <w:p w:rsidRPr="003919A5" w:rsidR="006E50AC" w:rsidP="00215429" w:rsidRDefault="006E50AC" w14:paraId="3D05F859" w14:textId="77777777">
      <w:pPr>
        <w:numPr>
          <w:ilvl w:val="0"/>
          <w:numId w:val="3"/>
        </w:numPr>
        <w:spacing w:before="120"/>
        <w:jc w:val="both"/>
        <w:rPr>
          <w:rFonts w:ascii="Georgia" w:hAnsi="Georgia"/>
          <w:sz w:val="22"/>
          <w:szCs w:val="22"/>
          <w:lang w:val="ro-RO"/>
        </w:rPr>
      </w:pPr>
      <w:r w:rsidRPr="003919A5">
        <w:rPr>
          <w:rFonts w:ascii="Georgia" w:hAnsi="Georgia"/>
          <w:sz w:val="22"/>
          <w:szCs w:val="22"/>
          <w:lang w:val="ro-RO"/>
        </w:rPr>
        <w:t xml:space="preserve">la data livrării, înregistrată de serviciul poștal; sau </w:t>
      </w:r>
    </w:p>
    <w:p w:rsidRPr="003919A5" w:rsidR="006E50AC" w:rsidP="00215429" w:rsidRDefault="006E50AC" w14:paraId="291545C6" w14:textId="77777777">
      <w:pPr>
        <w:numPr>
          <w:ilvl w:val="0"/>
          <w:numId w:val="3"/>
        </w:numPr>
        <w:spacing w:before="120"/>
        <w:jc w:val="both"/>
        <w:rPr>
          <w:rFonts w:ascii="Georgia" w:hAnsi="Georgia"/>
          <w:sz w:val="22"/>
          <w:szCs w:val="22"/>
          <w:lang w:val="ro-RO"/>
        </w:rPr>
      </w:pPr>
      <w:r w:rsidRPr="003919A5">
        <w:rPr>
          <w:rFonts w:ascii="Georgia" w:hAnsi="Georgia"/>
          <w:sz w:val="22"/>
          <w:szCs w:val="22"/>
          <w:lang w:val="ro-RO"/>
        </w:rPr>
        <w:t>la data-limită de ridicare de la oficiul poștal.</w:t>
      </w:r>
    </w:p>
    <w:p w:rsidRPr="005B1549" w:rsidR="006E50AC" w:rsidP="00215429" w:rsidRDefault="006E50AC" w14:paraId="302295CC" w14:textId="77777777">
      <w:pPr>
        <w:pStyle w:val="Heading4"/>
        <w:spacing w:before="120" w:after="0"/>
        <w:rPr>
          <w:rFonts w:ascii="Georgia" w:hAnsi="Georgia" w:cs="Times New Roman"/>
          <w:b/>
          <w:bCs/>
          <w:i w:val="0"/>
          <w:iCs w:val="0"/>
          <w:color w:val="auto"/>
          <w:lang w:val="ro-RO"/>
        </w:rPr>
      </w:pPr>
      <w:bookmarkStart w:name="_Toc435109092" w:id="1046"/>
      <w:bookmarkStart w:name="_Toc524697258" w:id="1047"/>
      <w:bookmarkStart w:name="_Toc529197804" w:id="1048"/>
      <w:bookmarkStart w:name="_Toc530035940" w:id="1049"/>
      <w:bookmarkStart w:name="_Toc24116199" w:id="1050"/>
      <w:bookmarkStart w:name="_Toc24118693" w:id="1051"/>
      <w:bookmarkStart w:name="_Toc24126678" w:id="1052"/>
      <w:bookmarkStart w:name="_Toc88829467" w:id="1053"/>
      <w:bookmarkStart w:name="_Toc90291007" w:id="1054"/>
      <w:bookmarkStart w:name="_Toc122444405" w:id="1055"/>
      <w:bookmarkStart w:name="_Toc139988330" w:id="1056"/>
      <w:bookmarkEnd w:id="1039"/>
      <w:bookmarkEnd w:id="1040"/>
      <w:bookmarkEnd w:id="1041"/>
      <w:bookmarkEnd w:id="1042"/>
      <w:bookmarkEnd w:id="1043"/>
      <w:bookmarkEnd w:id="1044"/>
      <w:bookmarkEnd w:id="1045"/>
      <w:r w:rsidRPr="005B1549">
        <w:rPr>
          <w:rFonts w:ascii="Georgia" w:hAnsi="Georgia"/>
          <w:b/>
          <w:bCs/>
          <w:i w:val="0"/>
          <w:iCs w:val="0"/>
          <w:color w:val="auto"/>
          <w:lang w:val="ro-RO"/>
        </w:rPr>
        <w:t>ARTICOLUL 37 — INTERPRETAREA CONTRACTULUI</w:t>
      </w:r>
      <w:bookmarkEnd w:id="1046"/>
      <w:bookmarkEnd w:id="1047"/>
      <w:bookmarkEnd w:id="1048"/>
      <w:bookmarkEnd w:id="1049"/>
      <w:bookmarkEnd w:id="1050"/>
      <w:bookmarkEnd w:id="1051"/>
      <w:bookmarkEnd w:id="1052"/>
      <w:bookmarkEnd w:id="1053"/>
      <w:bookmarkEnd w:id="1054"/>
      <w:bookmarkEnd w:id="1055"/>
      <w:bookmarkEnd w:id="1056"/>
      <w:r w:rsidRPr="005B1549">
        <w:rPr>
          <w:rFonts w:ascii="Georgia" w:hAnsi="Georgia"/>
          <w:b/>
          <w:bCs/>
          <w:i w:val="0"/>
          <w:iCs w:val="0"/>
          <w:color w:val="auto"/>
          <w:lang w:val="ro-RO"/>
        </w:rPr>
        <w:t xml:space="preserve"> </w:t>
      </w:r>
    </w:p>
    <w:p w:rsidRPr="003919A5" w:rsidR="006E50AC" w:rsidP="00215429" w:rsidRDefault="006E50AC" w14:paraId="39D976EC" w14:textId="77777777">
      <w:pPr>
        <w:tabs>
          <w:tab w:val="left" w:pos="851"/>
        </w:tabs>
        <w:spacing w:before="120"/>
        <w:jc w:val="both"/>
        <w:rPr>
          <w:rFonts w:ascii="Georgia" w:hAnsi="Georgia"/>
          <w:sz w:val="22"/>
          <w:szCs w:val="22"/>
          <w:lang w:val="ro-RO"/>
        </w:rPr>
      </w:pPr>
      <w:r w:rsidRPr="003919A5">
        <w:rPr>
          <w:rFonts w:ascii="Georgia" w:hAnsi="Georgia"/>
          <w:sz w:val="22"/>
          <w:szCs w:val="22"/>
          <w:lang w:val="ro-RO"/>
        </w:rPr>
        <w:t>Dispozițiile cuprinse în Fișa de date prevalează asupra restului termenilor și condițiilor contractului.</w:t>
      </w:r>
    </w:p>
    <w:p w:rsidRPr="003919A5" w:rsidR="006E50AC" w:rsidP="00215429" w:rsidRDefault="006E50AC" w14:paraId="66B3FDF8" w14:textId="77777777">
      <w:pPr>
        <w:tabs>
          <w:tab w:val="left" w:pos="851"/>
        </w:tabs>
        <w:spacing w:before="120"/>
        <w:jc w:val="both"/>
        <w:rPr>
          <w:rFonts w:ascii="Georgia" w:hAnsi="Georgia"/>
          <w:sz w:val="22"/>
          <w:szCs w:val="22"/>
          <w:lang w:val="ro-RO"/>
        </w:rPr>
      </w:pPr>
      <w:r w:rsidRPr="003919A5">
        <w:rPr>
          <w:rFonts w:ascii="Georgia" w:hAnsi="Georgia"/>
          <w:sz w:val="22"/>
          <w:szCs w:val="22"/>
          <w:lang w:val="ro-RO"/>
        </w:rPr>
        <w:t>Dispozițiile din Anexa 5 prevalează asupra termenilor și condițiilor; termenii și condițiile prevalează asupra dispozițiilor din Anexe, cu excepția Anexei 5.</w:t>
      </w:r>
    </w:p>
    <w:p w:rsidRPr="003919A5" w:rsidR="006E50AC" w:rsidP="00215429" w:rsidRDefault="006E50AC" w14:paraId="222302D0" w14:textId="77777777">
      <w:pPr>
        <w:tabs>
          <w:tab w:val="left" w:pos="851"/>
        </w:tabs>
        <w:spacing w:before="120"/>
        <w:jc w:val="both"/>
        <w:rPr>
          <w:rFonts w:ascii="Georgia" w:hAnsi="Georgia"/>
          <w:sz w:val="22"/>
          <w:szCs w:val="22"/>
          <w:lang w:val="ro-RO"/>
        </w:rPr>
      </w:pPr>
      <w:r w:rsidRPr="003919A5">
        <w:rPr>
          <w:rFonts w:ascii="Georgia" w:hAnsi="Georgia"/>
          <w:sz w:val="22"/>
          <w:szCs w:val="22"/>
          <w:lang w:val="ro-RO"/>
        </w:rPr>
        <w:t>Anexa 2 prevalează asupra Anexei 1.</w:t>
      </w:r>
    </w:p>
    <w:p w:rsidRPr="005B1549" w:rsidR="006E50AC" w:rsidP="00215429" w:rsidRDefault="006E50AC" w14:paraId="342FB8BC" w14:textId="77777777">
      <w:pPr>
        <w:pStyle w:val="Heading4"/>
        <w:spacing w:before="120" w:after="0"/>
        <w:rPr>
          <w:rFonts w:ascii="Georgia" w:hAnsi="Georgia" w:cs="Times New Roman"/>
          <w:b/>
          <w:bCs/>
          <w:i w:val="0"/>
          <w:iCs w:val="0"/>
          <w:color w:val="auto"/>
          <w:lang w:val="ro-RO"/>
        </w:rPr>
      </w:pPr>
      <w:bookmarkStart w:name="_Toc529877127" w:id="1057"/>
      <w:bookmarkStart w:name="_Toc529883753" w:id="1058"/>
      <w:bookmarkStart w:name="_Toc529884941" w:id="1059"/>
      <w:bookmarkStart w:name="_Toc530035941" w:id="1060"/>
      <w:bookmarkStart w:name="_Toc530036567" w:id="1061"/>
      <w:bookmarkStart w:name="_Toc530036753" w:id="1062"/>
      <w:bookmarkStart w:name="_Toc530396705" w:id="1063"/>
      <w:bookmarkStart w:name="_Toc530396900" w:id="1064"/>
      <w:bookmarkStart w:name="_Toc530397282" w:id="1065"/>
      <w:bookmarkStart w:name="_Toc532247958" w:id="1066"/>
      <w:bookmarkStart w:name="_Toc435109094" w:id="1067"/>
      <w:bookmarkStart w:name="_Toc524884436" w:id="1068"/>
      <w:bookmarkStart w:name="_Toc524885426" w:id="1069"/>
      <w:bookmarkStart w:name="_Toc524885598" w:id="1070"/>
      <w:bookmarkStart w:name="_Toc524885770" w:id="1071"/>
      <w:bookmarkStart w:name="_Toc525221126" w:id="1072"/>
      <w:bookmarkStart w:name="_Toc525221305" w:id="1073"/>
      <w:bookmarkStart w:name="_Toc525254390" w:id="1074"/>
      <w:bookmarkStart w:name="_Toc529197806" w:id="1075"/>
      <w:bookmarkStart w:name="_Toc12092808" w:id="1076"/>
      <w:bookmarkStart w:name="_Toc435109095" w:id="1077"/>
      <w:bookmarkStart w:name="_Toc524697259" w:id="1078"/>
      <w:bookmarkStart w:name="_Toc529197807" w:id="1079"/>
      <w:bookmarkStart w:name="_Toc530035942" w:id="1080"/>
      <w:bookmarkStart w:name="_Toc24116200" w:id="1081"/>
      <w:bookmarkStart w:name="_Toc24118694" w:id="1082"/>
      <w:bookmarkStart w:name="_Toc24126679" w:id="1083"/>
      <w:bookmarkStart w:name="_Toc88829468" w:id="1084"/>
      <w:bookmarkStart w:name="_Toc90291008" w:id="1085"/>
      <w:bookmarkStart w:name="_Toc122444406" w:id="1086"/>
      <w:bookmarkStart w:name="_Toc139988331" w:id="1087"/>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r w:rsidRPr="005B1549">
        <w:rPr>
          <w:rFonts w:ascii="Georgia" w:hAnsi="Georgia"/>
          <w:b/>
          <w:bCs/>
          <w:i w:val="0"/>
          <w:iCs w:val="0"/>
          <w:color w:val="auto"/>
          <w:lang w:val="ro-RO"/>
        </w:rPr>
        <w:t>ARTICOLUL 38 — CALCULUL PERIOADELOR ȘI AL TERMENELOR</w:t>
      </w:r>
      <w:bookmarkEnd w:id="1077"/>
      <w:bookmarkEnd w:id="1078"/>
      <w:bookmarkEnd w:id="1079"/>
      <w:bookmarkEnd w:id="1080"/>
      <w:bookmarkEnd w:id="1081"/>
      <w:bookmarkEnd w:id="1082"/>
      <w:bookmarkEnd w:id="1083"/>
      <w:bookmarkEnd w:id="1084"/>
      <w:bookmarkEnd w:id="1085"/>
      <w:bookmarkEnd w:id="1086"/>
      <w:bookmarkEnd w:id="1087"/>
      <w:r w:rsidRPr="005B1549">
        <w:rPr>
          <w:rFonts w:ascii="Georgia" w:hAnsi="Georgia"/>
          <w:b/>
          <w:bCs/>
          <w:i w:val="0"/>
          <w:iCs w:val="0"/>
          <w:color w:val="auto"/>
          <w:lang w:val="ro-RO"/>
        </w:rPr>
        <w:t xml:space="preserve"> </w:t>
      </w:r>
    </w:p>
    <w:p w:rsidRPr="003919A5" w:rsidR="006E50AC" w:rsidP="00215429" w:rsidRDefault="006E50AC" w14:paraId="25CECF9A" w14:textId="77777777">
      <w:pPr>
        <w:spacing w:before="120"/>
        <w:jc w:val="both"/>
        <w:rPr>
          <w:rFonts w:ascii="Georgia" w:hAnsi="Georgia" w:eastAsia="SimSun"/>
          <w:sz w:val="22"/>
          <w:szCs w:val="22"/>
          <w:lang w:val="ro-RO"/>
        </w:rPr>
      </w:pPr>
      <w:r w:rsidRPr="003919A5">
        <w:rPr>
          <w:rFonts w:ascii="Georgia" w:hAnsi="Georgia"/>
          <w:sz w:val="22"/>
          <w:szCs w:val="22"/>
          <w:lang w:val="ro-RO"/>
        </w:rPr>
        <w:t>În conformitate cu Regulamentul nr. 1182/71</w:t>
      </w:r>
      <w:r w:rsidRPr="003919A5">
        <w:rPr>
          <w:rFonts w:ascii="Georgia" w:hAnsi="Georgia"/>
          <w:sz w:val="22"/>
          <w:szCs w:val="22"/>
          <w:vertAlign w:val="superscript"/>
          <w:lang w:val="ro-RO"/>
        </w:rPr>
        <w:footnoteReference w:id="22"/>
      </w:r>
      <w:r w:rsidRPr="003919A5">
        <w:rPr>
          <w:rFonts w:ascii="Georgia" w:hAnsi="Georgia"/>
          <w:sz w:val="22"/>
          <w:szCs w:val="22"/>
          <w:lang w:val="ro-RO"/>
        </w:rPr>
        <w:t xml:space="preserve">, perioadele exprimate în zile, luni sau ani sunt calculate începând din momentul când are loc evenimentul declanșator. </w:t>
      </w:r>
    </w:p>
    <w:p w:rsidRPr="003919A5" w:rsidR="006E50AC" w:rsidP="00215429" w:rsidRDefault="006E50AC" w14:paraId="09FF0F7B" w14:textId="77777777">
      <w:pPr>
        <w:spacing w:before="120"/>
        <w:jc w:val="both"/>
        <w:rPr>
          <w:rFonts w:ascii="Georgia" w:hAnsi="Georgia" w:eastAsia="SimSun"/>
          <w:sz w:val="22"/>
          <w:szCs w:val="22"/>
          <w:lang w:val="ro-RO"/>
        </w:rPr>
      </w:pPr>
      <w:r w:rsidRPr="003919A5">
        <w:rPr>
          <w:rFonts w:ascii="Georgia" w:hAnsi="Georgia"/>
          <w:sz w:val="22"/>
          <w:szCs w:val="22"/>
          <w:lang w:val="ro-RO"/>
        </w:rPr>
        <w:t>Ziua în care are loc respectivul eveniment nu se consideră inclusă în perioadă.</w:t>
      </w:r>
    </w:p>
    <w:p w:rsidRPr="003919A5" w:rsidR="006E50AC" w:rsidP="00215429" w:rsidRDefault="006E50AC" w14:paraId="19018E91" w14:textId="77777777">
      <w:pPr>
        <w:spacing w:before="120"/>
        <w:jc w:val="both"/>
        <w:rPr>
          <w:rFonts w:ascii="Georgia" w:hAnsi="Georgia" w:eastAsia="SimSun"/>
          <w:sz w:val="22"/>
          <w:szCs w:val="22"/>
          <w:lang w:val="ro-RO"/>
        </w:rPr>
      </w:pPr>
      <w:bookmarkStart w:name="_Toc435109096" w:id="1088"/>
      <w:bookmarkStart w:name="_Toc524697260" w:id="1089"/>
      <w:bookmarkStart w:name="_Toc529197808" w:id="1090"/>
      <w:bookmarkStart w:name="_Toc530035943" w:id="1091"/>
      <w:r w:rsidRPr="003919A5">
        <w:rPr>
          <w:rFonts w:ascii="Georgia" w:hAnsi="Georgia"/>
          <w:sz w:val="22"/>
          <w:szCs w:val="22"/>
          <w:lang w:val="ro-RO"/>
        </w:rPr>
        <w:t>„Zile” înseamnă zile calendaristice, nu zile lucrătoare.</w:t>
      </w:r>
    </w:p>
    <w:p w:rsidRPr="005B1549" w:rsidR="006E50AC" w:rsidP="00215429" w:rsidRDefault="006E50AC" w14:paraId="6BC722F2" w14:textId="77777777">
      <w:pPr>
        <w:pStyle w:val="Heading4"/>
        <w:spacing w:before="120" w:after="0"/>
        <w:rPr>
          <w:rFonts w:ascii="Georgia" w:hAnsi="Georgia" w:eastAsia="Times New Roman" w:cs="Times New Roman"/>
          <w:b/>
          <w:bCs/>
          <w:i w:val="0"/>
          <w:iCs w:val="0"/>
          <w:color w:val="auto"/>
          <w:lang w:val="ro-RO"/>
        </w:rPr>
      </w:pPr>
      <w:bookmarkStart w:name="_Toc24116201" w:id="1092"/>
      <w:bookmarkStart w:name="_Toc24118695" w:id="1093"/>
      <w:bookmarkStart w:name="_Toc24126680" w:id="1094"/>
      <w:bookmarkStart w:name="_Toc88829469" w:id="1095"/>
      <w:bookmarkStart w:name="_Toc90291009" w:id="1096"/>
      <w:bookmarkStart w:name="_Toc122444407" w:id="1097"/>
      <w:bookmarkStart w:name="_Toc139988332" w:id="1098"/>
      <w:r w:rsidRPr="005B1549">
        <w:rPr>
          <w:rFonts w:ascii="Georgia" w:hAnsi="Georgia"/>
          <w:b/>
          <w:bCs/>
          <w:i w:val="0"/>
          <w:iCs w:val="0"/>
          <w:color w:val="auto"/>
          <w:lang w:val="ro-RO"/>
        </w:rPr>
        <w:t>ARTICOLUL 39 — MODIFICĂRI</w:t>
      </w:r>
      <w:bookmarkEnd w:id="1092"/>
      <w:bookmarkEnd w:id="1093"/>
      <w:bookmarkEnd w:id="1094"/>
      <w:bookmarkEnd w:id="1095"/>
      <w:bookmarkEnd w:id="1096"/>
      <w:bookmarkEnd w:id="1097"/>
      <w:bookmarkEnd w:id="1098"/>
      <w:r w:rsidRPr="005B1549">
        <w:rPr>
          <w:rFonts w:ascii="Georgia" w:hAnsi="Georgia"/>
          <w:b/>
          <w:bCs/>
          <w:i w:val="0"/>
          <w:iCs w:val="0"/>
          <w:color w:val="auto"/>
          <w:lang w:val="ro-RO"/>
        </w:rPr>
        <w:t xml:space="preserve"> prin act adițional </w:t>
      </w:r>
      <w:bookmarkEnd w:id="1088"/>
      <w:bookmarkEnd w:id="1089"/>
      <w:bookmarkEnd w:id="1090"/>
      <w:bookmarkEnd w:id="1091"/>
    </w:p>
    <w:p w:rsidRPr="00FB4294" w:rsidR="006E50AC" w:rsidP="00215429" w:rsidRDefault="006E50AC" w14:paraId="519488B0" w14:textId="77777777">
      <w:pPr>
        <w:pStyle w:val="Heading5"/>
        <w:spacing w:before="120" w:after="0"/>
        <w:rPr>
          <w:rFonts w:ascii="Georgia" w:hAnsi="Georgia" w:cs="Times New Roman"/>
          <w:b/>
          <w:bCs/>
          <w:color w:val="auto"/>
          <w:lang w:val="ro-RO"/>
        </w:rPr>
      </w:pPr>
      <w:bookmarkStart w:name="_Toc435109097" w:id="1099"/>
      <w:bookmarkStart w:name="_Toc529197809" w:id="1100"/>
      <w:bookmarkStart w:name="_Toc24116202" w:id="1101"/>
      <w:bookmarkStart w:name="_Toc24118696" w:id="1102"/>
      <w:bookmarkStart w:name="_Toc24126681" w:id="1103"/>
      <w:bookmarkStart w:name="_Toc88829470" w:id="1104"/>
      <w:bookmarkStart w:name="_Toc90291010" w:id="1105"/>
      <w:bookmarkStart w:name="_Toc122444408" w:id="1106"/>
      <w:r w:rsidRPr="00FB4294">
        <w:rPr>
          <w:rFonts w:ascii="Georgia" w:hAnsi="Georgia"/>
          <w:b/>
          <w:bCs/>
          <w:color w:val="auto"/>
          <w:lang w:val="ro-RO"/>
        </w:rPr>
        <w:t>39.1 Condiții</w:t>
      </w:r>
      <w:bookmarkEnd w:id="1099"/>
      <w:bookmarkEnd w:id="1100"/>
      <w:bookmarkEnd w:id="1101"/>
      <w:bookmarkEnd w:id="1102"/>
      <w:bookmarkEnd w:id="1103"/>
      <w:bookmarkEnd w:id="1104"/>
      <w:bookmarkEnd w:id="1105"/>
      <w:bookmarkEnd w:id="1106"/>
    </w:p>
    <w:p w:rsidRPr="003919A5" w:rsidR="006E50AC" w:rsidP="00215429" w:rsidRDefault="006E50AC" w14:paraId="4A4C9BA2" w14:textId="77777777">
      <w:pPr>
        <w:spacing w:before="120"/>
        <w:jc w:val="both"/>
        <w:rPr>
          <w:rFonts w:ascii="Georgia" w:hAnsi="Georgia"/>
          <w:sz w:val="22"/>
          <w:szCs w:val="22"/>
          <w:lang w:val="ro-RO"/>
        </w:rPr>
      </w:pPr>
      <w:r w:rsidRPr="003919A5">
        <w:rPr>
          <w:rFonts w:ascii="Georgia" w:hAnsi="Georgia"/>
          <w:sz w:val="22"/>
          <w:szCs w:val="22"/>
          <w:lang w:val="ro-RO"/>
        </w:rPr>
        <w:t xml:space="preserve">Contractul poate fi modificat prin act adițional, cu excepția cazului în care modificarea în cauză implică schimbări aduse contractului care ar putea să pună sub semnul întrebării decizia de atribuire a grantului sau care ar încălca principiul tratamentului egal al solicitanților. </w:t>
      </w:r>
    </w:p>
    <w:p w:rsidRPr="003919A5" w:rsidR="006E50AC" w:rsidP="00215429" w:rsidRDefault="006E50AC" w14:paraId="77FB6B91" w14:textId="77777777">
      <w:pPr>
        <w:spacing w:before="120"/>
        <w:ind w:left="851" w:hanging="851"/>
        <w:jc w:val="both"/>
        <w:rPr>
          <w:rFonts w:ascii="Georgia" w:hAnsi="Georgia"/>
          <w:sz w:val="22"/>
          <w:szCs w:val="22"/>
          <w:lang w:val="ro-RO"/>
        </w:rPr>
      </w:pPr>
      <w:r w:rsidRPr="003919A5">
        <w:rPr>
          <w:rFonts w:ascii="Georgia" w:hAnsi="Georgia"/>
          <w:sz w:val="22"/>
          <w:szCs w:val="22"/>
          <w:lang w:val="ro-RO"/>
        </w:rPr>
        <w:t>Modificările prin act adițional pot fi solicitate de oricare dintre părți.</w:t>
      </w:r>
    </w:p>
    <w:p w:rsidRPr="00FB4294" w:rsidR="006E50AC" w:rsidP="00215429" w:rsidRDefault="006E50AC" w14:paraId="035A9217" w14:textId="77777777">
      <w:pPr>
        <w:pStyle w:val="Heading5"/>
        <w:spacing w:before="120" w:after="0"/>
        <w:rPr>
          <w:rFonts w:ascii="Georgia" w:hAnsi="Georgia" w:cs="Times New Roman"/>
          <w:b/>
          <w:bCs/>
          <w:color w:val="auto"/>
          <w:lang w:val="ro-RO"/>
        </w:rPr>
      </w:pPr>
      <w:bookmarkStart w:name="_Toc435109098" w:id="1107"/>
      <w:bookmarkStart w:name="_Toc529197810" w:id="1108"/>
      <w:bookmarkStart w:name="_Toc24116203" w:id="1109"/>
      <w:bookmarkStart w:name="_Toc24118697" w:id="1110"/>
      <w:bookmarkStart w:name="_Toc24126682" w:id="1111"/>
      <w:bookmarkStart w:name="_Toc88829471" w:id="1112"/>
      <w:bookmarkStart w:name="_Toc90291011" w:id="1113"/>
      <w:bookmarkStart w:name="_Toc122444409" w:id="1114"/>
      <w:r w:rsidRPr="00FB4294">
        <w:rPr>
          <w:rFonts w:ascii="Georgia" w:hAnsi="Georgia"/>
          <w:b/>
          <w:bCs/>
          <w:color w:val="auto"/>
          <w:lang w:val="ro-RO"/>
        </w:rPr>
        <w:t>39.2 Procedură</w:t>
      </w:r>
      <w:bookmarkEnd w:id="1107"/>
      <w:bookmarkEnd w:id="1108"/>
      <w:bookmarkEnd w:id="1109"/>
      <w:bookmarkEnd w:id="1110"/>
      <w:bookmarkEnd w:id="1111"/>
      <w:bookmarkEnd w:id="1112"/>
      <w:bookmarkEnd w:id="1113"/>
      <w:bookmarkEnd w:id="1114"/>
    </w:p>
    <w:p w:rsidRPr="003919A5" w:rsidR="006E50AC" w:rsidP="00215429" w:rsidRDefault="006E50AC" w14:paraId="44A32BEF" w14:textId="77777777">
      <w:pPr>
        <w:spacing w:before="120"/>
        <w:jc w:val="both"/>
        <w:rPr>
          <w:rFonts w:ascii="Georgia" w:hAnsi="Georgia"/>
          <w:sz w:val="22"/>
          <w:szCs w:val="22"/>
          <w:lang w:val="ro-RO"/>
        </w:rPr>
      </w:pPr>
      <w:r w:rsidRPr="003919A5">
        <w:rPr>
          <w:rFonts w:ascii="Georgia" w:hAnsi="Georgia"/>
          <w:sz w:val="22"/>
          <w:szCs w:val="22"/>
          <w:lang w:val="ro-RO"/>
        </w:rPr>
        <w:t>Partea care solicită o modificare prin act adițional trebuie să prezinte o solicitare de modificare prin act adițional (a se vedea Articolul 36).</w:t>
      </w:r>
    </w:p>
    <w:p w:rsidRPr="003919A5" w:rsidR="006E50AC" w:rsidP="00215429" w:rsidRDefault="006E50AC" w14:paraId="42D956C7" w14:textId="3756DD06">
      <w:pPr>
        <w:spacing w:before="120"/>
        <w:jc w:val="both"/>
        <w:rPr>
          <w:rFonts w:ascii="Georgia" w:hAnsi="Georgia"/>
          <w:sz w:val="22"/>
          <w:szCs w:val="22"/>
          <w:lang w:val="ro-RO"/>
        </w:rPr>
      </w:pPr>
      <w:r w:rsidRPr="003919A5">
        <w:rPr>
          <w:rFonts w:ascii="Georgia" w:hAnsi="Georgia"/>
          <w:sz w:val="22"/>
          <w:szCs w:val="22"/>
          <w:lang w:val="ro-RO"/>
        </w:rPr>
        <w:t>Coordonatorul prezintă și primește solicitări de modificare prin act adițional în numele beneficiarilor (a se vedea Anexa 4). Dacă se solicită schimbarea coordonatorului fără acordul acestuia, solicitarea trebuie introdusă de un alt beneficiar (acționând în numele celorlalți beneficiari).</w:t>
      </w:r>
    </w:p>
    <w:p w:rsidRPr="003919A5" w:rsidR="006E50AC" w:rsidP="00215429" w:rsidRDefault="006E50AC" w14:paraId="26E2D9CD" w14:textId="77777777">
      <w:pPr>
        <w:spacing w:before="120"/>
        <w:jc w:val="both"/>
        <w:rPr>
          <w:rFonts w:ascii="Georgia" w:hAnsi="Georgia"/>
          <w:sz w:val="22"/>
          <w:szCs w:val="22"/>
          <w:lang w:val="ro-RO"/>
        </w:rPr>
      </w:pPr>
      <w:r w:rsidRPr="003919A5">
        <w:rPr>
          <w:rFonts w:ascii="Georgia" w:hAnsi="Georgia"/>
          <w:sz w:val="22"/>
          <w:szCs w:val="22"/>
          <w:lang w:val="ro-RO"/>
        </w:rPr>
        <w:t>Solicitarea de modificare prin act adițional trebuie să includă:</w:t>
      </w:r>
    </w:p>
    <w:p w:rsidRPr="003919A5" w:rsidR="006E50AC" w:rsidP="00215429" w:rsidRDefault="006E50AC" w14:paraId="67CA4837" w14:textId="77777777">
      <w:pPr>
        <w:numPr>
          <w:ilvl w:val="0"/>
          <w:numId w:val="14"/>
        </w:numPr>
        <w:spacing w:before="120"/>
        <w:jc w:val="both"/>
        <w:rPr>
          <w:rFonts w:ascii="Georgia" w:hAnsi="Georgia"/>
          <w:sz w:val="22"/>
          <w:szCs w:val="22"/>
          <w:lang w:val="ro-RO"/>
        </w:rPr>
      </w:pPr>
      <w:r w:rsidRPr="003919A5">
        <w:rPr>
          <w:rFonts w:ascii="Georgia" w:hAnsi="Georgia"/>
          <w:sz w:val="22"/>
          <w:szCs w:val="22"/>
          <w:lang w:val="ro-RO"/>
        </w:rPr>
        <w:t>motivele;</w:t>
      </w:r>
    </w:p>
    <w:p w:rsidRPr="003919A5" w:rsidR="006E50AC" w:rsidP="00215429" w:rsidRDefault="006E50AC" w14:paraId="56414F67" w14:textId="77777777">
      <w:pPr>
        <w:numPr>
          <w:ilvl w:val="0"/>
          <w:numId w:val="14"/>
        </w:numPr>
        <w:spacing w:before="120"/>
        <w:jc w:val="both"/>
        <w:rPr>
          <w:rFonts w:ascii="Georgia" w:hAnsi="Georgia"/>
          <w:sz w:val="22"/>
          <w:szCs w:val="22"/>
          <w:lang w:val="ro-RO"/>
        </w:rPr>
      </w:pPr>
      <w:r w:rsidRPr="003919A5">
        <w:rPr>
          <w:rFonts w:ascii="Georgia" w:hAnsi="Georgia"/>
          <w:sz w:val="22"/>
          <w:szCs w:val="22"/>
          <w:lang w:val="ro-RO"/>
        </w:rPr>
        <w:t>documentele justificative corespunzătoare; și</w:t>
      </w:r>
    </w:p>
    <w:p w:rsidRPr="003919A5" w:rsidR="006E50AC" w:rsidP="00215429" w:rsidRDefault="006E50AC" w14:paraId="22901210" w14:textId="77777777">
      <w:pPr>
        <w:numPr>
          <w:ilvl w:val="0"/>
          <w:numId w:val="14"/>
        </w:numPr>
        <w:spacing w:before="120"/>
        <w:jc w:val="both"/>
        <w:rPr>
          <w:rFonts w:ascii="Georgia" w:hAnsi="Georgia"/>
          <w:sz w:val="22"/>
          <w:szCs w:val="22"/>
          <w:lang w:val="ro-RO"/>
        </w:rPr>
      </w:pPr>
      <w:r w:rsidRPr="003919A5">
        <w:rPr>
          <w:rFonts w:ascii="Georgia" w:hAnsi="Georgia"/>
          <w:sz w:val="22"/>
          <w:szCs w:val="22"/>
          <w:lang w:val="ro-RO"/>
        </w:rPr>
        <w:t>în cazul în care se solicită schimbarea coordonatorului fără acordul acestuia: trebuie prezentat punctul de vedere al coordonatorului (sau dovada că acest punct de vedere a fost solicitat în scris).</w:t>
      </w:r>
    </w:p>
    <w:p w:rsidRPr="003919A5" w:rsidR="006E50AC" w:rsidP="00215429" w:rsidRDefault="006E50AC" w14:paraId="0C11BC05" w14:textId="77777777">
      <w:pPr>
        <w:spacing w:before="120"/>
        <w:jc w:val="both"/>
        <w:rPr>
          <w:rFonts w:ascii="Georgia" w:hAnsi="Georgia"/>
          <w:sz w:val="22"/>
          <w:szCs w:val="22"/>
          <w:lang w:val="ro-RO"/>
        </w:rPr>
      </w:pPr>
      <w:r w:rsidRPr="003919A5">
        <w:rPr>
          <w:rFonts w:ascii="Georgia" w:hAnsi="Georgia"/>
          <w:sz w:val="22"/>
          <w:szCs w:val="22"/>
          <w:lang w:val="ro-RO"/>
        </w:rPr>
        <w:t>AN poate să solicite informații suplimentare.</w:t>
      </w:r>
    </w:p>
    <w:p w:rsidRPr="003919A5" w:rsidR="006E50AC" w:rsidP="00215429" w:rsidRDefault="006E50AC" w14:paraId="1F66B4E1" w14:textId="77777777">
      <w:pPr>
        <w:spacing w:before="120"/>
        <w:jc w:val="both"/>
        <w:rPr>
          <w:rFonts w:ascii="Georgia" w:hAnsi="Georgia"/>
          <w:sz w:val="22"/>
          <w:szCs w:val="22"/>
          <w:lang w:val="ro-RO"/>
        </w:rPr>
      </w:pPr>
      <w:r w:rsidRPr="003919A5">
        <w:rPr>
          <w:rFonts w:ascii="Georgia" w:hAnsi="Georgia"/>
          <w:sz w:val="22"/>
          <w:szCs w:val="22"/>
          <w:lang w:val="ro-RO"/>
        </w:rPr>
        <w:t xml:space="preserve">Dacă partea care primește solicitarea este de acord, aceasta trebuie să semneze actul adițional în termen de 45 de zile de la primirea notificării (sau a oricăror informații suplimentare solicitate de AN). Dacă partea respectivă nu este de acord, trebuie să își notifice dezacordul, în mod oficial, în același termen-limită. Termenul poate fi prelungit dacă acest lucru este necesar pentru evaluarea solicitării. Dacă nu se primește nicio notificare în termen, se consideră că solicitarea a fost respinsă. </w:t>
      </w:r>
    </w:p>
    <w:p w:rsidRPr="003919A5" w:rsidR="006E50AC" w:rsidP="00215429" w:rsidRDefault="006E50AC" w14:paraId="4235E3E5" w14:textId="77777777">
      <w:pPr>
        <w:spacing w:before="120"/>
        <w:jc w:val="both"/>
        <w:rPr>
          <w:rFonts w:ascii="Georgia" w:hAnsi="Georgia"/>
          <w:sz w:val="22"/>
          <w:szCs w:val="22"/>
          <w:lang w:val="ro-RO"/>
        </w:rPr>
      </w:pPr>
      <w:r w:rsidRPr="003919A5">
        <w:rPr>
          <w:rFonts w:ascii="Georgia" w:hAnsi="Georgia"/>
          <w:sz w:val="22"/>
          <w:szCs w:val="22"/>
          <w:lang w:val="ro-RO"/>
        </w:rPr>
        <w:t xml:space="preserve">Un act adițional </w:t>
      </w:r>
      <w:r w:rsidRPr="003919A5">
        <w:rPr>
          <w:rFonts w:ascii="Georgia" w:hAnsi="Georgia"/>
          <w:b/>
          <w:sz w:val="22"/>
          <w:szCs w:val="22"/>
          <w:lang w:val="ro-RO"/>
        </w:rPr>
        <w:t>intră în vigoare</w:t>
      </w:r>
      <w:r w:rsidRPr="003919A5">
        <w:rPr>
          <w:rFonts w:ascii="Georgia" w:hAnsi="Georgia"/>
          <w:sz w:val="22"/>
          <w:szCs w:val="22"/>
          <w:lang w:val="ro-RO"/>
        </w:rPr>
        <w:t xml:space="preserve"> la data la care este semnat de partea destinatară. </w:t>
      </w:r>
    </w:p>
    <w:p w:rsidRPr="003919A5" w:rsidR="006E50AC" w:rsidP="00215429" w:rsidRDefault="006E50AC" w14:paraId="28749EF6" w14:textId="77777777">
      <w:pPr>
        <w:spacing w:before="120"/>
        <w:jc w:val="both"/>
        <w:rPr>
          <w:rFonts w:ascii="Georgia" w:hAnsi="Georgia"/>
          <w:sz w:val="22"/>
          <w:szCs w:val="22"/>
          <w:lang w:val="ro-RO"/>
        </w:rPr>
      </w:pPr>
      <w:r w:rsidRPr="003919A5">
        <w:rPr>
          <w:rFonts w:ascii="Georgia" w:hAnsi="Georgia"/>
          <w:sz w:val="22"/>
          <w:szCs w:val="22"/>
          <w:lang w:val="ro-RO"/>
        </w:rPr>
        <w:t xml:space="preserve">Un act adițional </w:t>
      </w:r>
      <w:r w:rsidRPr="003919A5">
        <w:rPr>
          <w:rFonts w:ascii="Georgia" w:hAnsi="Georgia"/>
          <w:b/>
          <w:sz w:val="22"/>
          <w:szCs w:val="22"/>
          <w:lang w:val="ro-RO"/>
        </w:rPr>
        <w:t>produce efecte</w:t>
      </w:r>
      <w:r w:rsidRPr="003919A5">
        <w:rPr>
          <w:rFonts w:ascii="Georgia" w:hAnsi="Georgia"/>
          <w:sz w:val="22"/>
          <w:szCs w:val="22"/>
          <w:lang w:val="ro-RO"/>
        </w:rPr>
        <w:t xml:space="preserve"> la data intrării în vigoare sau la o altă dată specificată în actul adițional. </w:t>
      </w:r>
    </w:p>
    <w:p w:rsidRPr="00FB4294" w:rsidR="006E50AC" w:rsidP="00215429" w:rsidRDefault="006E50AC" w14:paraId="1D0303E2" w14:textId="77777777">
      <w:pPr>
        <w:pStyle w:val="Heading4"/>
        <w:spacing w:before="120" w:after="0"/>
        <w:rPr>
          <w:rFonts w:ascii="Georgia" w:hAnsi="Georgia" w:cs="Times New Roman"/>
          <w:b/>
          <w:bCs/>
          <w:i w:val="0"/>
          <w:iCs w:val="0"/>
          <w:color w:val="auto"/>
          <w:lang w:val="ro-RO"/>
        </w:rPr>
      </w:pPr>
      <w:bookmarkStart w:name="_Toc435109099" w:id="1115"/>
      <w:bookmarkStart w:name="_Toc524697261" w:id="1116"/>
      <w:bookmarkStart w:name="_Toc529197811" w:id="1117"/>
      <w:bookmarkStart w:name="_Toc530035944" w:id="1118"/>
      <w:bookmarkStart w:name="_Toc24116204" w:id="1119"/>
      <w:bookmarkStart w:name="_Toc24118698" w:id="1120"/>
      <w:bookmarkStart w:name="_Toc24126683" w:id="1121"/>
      <w:bookmarkStart w:name="_Toc88829472" w:id="1122"/>
      <w:bookmarkStart w:name="_Toc90291012" w:id="1123"/>
      <w:bookmarkStart w:name="_Toc122444410" w:id="1124"/>
      <w:bookmarkStart w:name="_Toc139988333" w:id="1125"/>
      <w:r w:rsidRPr="00FB4294">
        <w:rPr>
          <w:rFonts w:ascii="Georgia" w:hAnsi="Georgia"/>
          <w:b/>
          <w:bCs/>
          <w:i w:val="0"/>
          <w:iCs w:val="0"/>
          <w:color w:val="auto"/>
          <w:lang w:val="ro-RO"/>
        </w:rPr>
        <w:t>ARTICOLUL 40 — ADEZIUNEA</w:t>
      </w:r>
      <w:bookmarkEnd w:id="1115"/>
      <w:bookmarkEnd w:id="1116"/>
      <w:bookmarkEnd w:id="1117"/>
      <w:bookmarkEnd w:id="1118"/>
      <w:r w:rsidRPr="00FB4294">
        <w:rPr>
          <w:rFonts w:ascii="Georgia" w:hAnsi="Georgia"/>
          <w:b/>
          <w:bCs/>
          <w:i w:val="0"/>
          <w:iCs w:val="0"/>
          <w:color w:val="auto"/>
          <w:lang w:val="ro-RO"/>
        </w:rPr>
        <w:t xml:space="preserve"> ȘI ADĂUGAREA DE NOI BENEFICIARI</w:t>
      </w:r>
      <w:bookmarkEnd w:id="1119"/>
      <w:bookmarkEnd w:id="1120"/>
      <w:bookmarkEnd w:id="1121"/>
      <w:bookmarkEnd w:id="1122"/>
      <w:bookmarkEnd w:id="1123"/>
      <w:bookmarkEnd w:id="1124"/>
      <w:bookmarkEnd w:id="1125"/>
    </w:p>
    <w:p w:rsidRPr="003919A5" w:rsidR="006E50AC" w:rsidP="00215429" w:rsidRDefault="006E50AC" w14:paraId="17B8B7A4" w14:textId="77777777">
      <w:pPr>
        <w:spacing w:before="120"/>
        <w:jc w:val="both"/>
        <w:rPr>
          <w:rFonts w:ascii="Georgia" w:hAnsi="Georgia"/>
          <w:sz w:val="22"/>
          <w:szCs w:val="22"/>
          <w:lang w:val="ro-RO"/>
        </w:rPr>
      </w:pPr>
      <w:r w:rsidRPr="003919A5">
        <w:rPr>
          <w:rFonts w:ascii="Georgia" w:hAnsi="Georgia"/>
          <w:sz w:val="22"/>
          <w:szCs w:val="22"/>
          <w:lang w:val="ro-RO"/>
        </w:rPr>
        <w:t>Nu se aplică.</w:t>
      </w:r>
    </w:p>
    <w:p w:rsidRPr="00FB4294" w:rsidR="006E50AC" w:rsidP="00215429" w:rsidRDefault="006E50AC" w14:paraId="2469CD72" w14:textId="77777777">
      <w:pPr>
        <w:pStyle w:val="Heading4"/>
        <w:spacing w:before="120" w:after="0"/>
        <w:rPr>
          <w:rFonts w:ascii="Georgia" w:hAnsi="Georgia" w:eastAsia="Times New Roman" w:cs="Times New Roman"/>
          <w:b/>
          <w:bCs/>
          <w:i w:val="0"/>
          <w:iCs w:val="0"/>
          <w:color w:val="auto"/>
          <w:lang w:val="ro-RO"/>
        </w:rPr>
      </w:pPr>
      <w:bookmarkStart w:name="_Toc24116207" w:id="1126"/>
      <w:bookmarkStart w:name="_Toc24118701" w:id="1127"/>
      <w:bookmarkStart w:name="_Toc24126686" w:id="1128"/>
      <w:bookmarkStart w:name="_Toc88829475" w:id="1129"/>
      <w:bookmarkStart w:name="_Toc122444413" w:id="1130"/>
      <w:bookmarkStart w:name="_Toc139988334" w:id="1131"/>
      <w:bookmarkStart w:name="_Toc90291015" w:id="1132"/>
      <w:bookmarkStart w:name="_Toc529197814" w:id="1133"/>
      <w:r w:rsidRPr="00FB4294">
        <w:rPr>
          <w:rFonts w:ascii="Georgia" w:hAnsi="Georgia"/>
          <w:b/>
          <w:bCs/>
          <w:i w:val="0"/>
          <w:iCs w:val="0"/>
          <w:color w:val="auto"/>
          <w:lang w:val="ro-RO"/>
        </w:rPr>
        <w:t>ARTICOLUL 41 — TRANSFERUL CONTRACTULUI</w:t>
      </w:r>
      <w:bookmarkEnd w:id="1126"/>
      <w:bookmarkEnd w:id="1127"/>
      <w:bookmarkEnd w:id="1128"/>
      <w:bookmarkEnd w:id="1129"/>
      <w:bookmarkEnd w:id="1130"/>
      <w:bookmarkEnd w:id="1131"/>
      <w:r w:rsidRPr="00FB4294">
        <w:rPr>
          <w:rFonts w:ascii="Georgia" w:hAnsi="Georgia"/>
          <w:b/>
          <w:bCs/>
          <w:i w:val="0"/>
          <w:iCs w:val="0"/>
          <w:color w:val="auto"/>
          <w:lang w:val="ro-RO"/>
        </w:rPr>
        <w:t xml:space="preserve"> </w:t>
      </w:r>
      <w:bookmarkEnd w:id="1132"/>
    </w:p>
    <w:bookmarkEnd w:id="1133"/>
    <w:p w:rsidRPr="003919A5" w:rsidR="006E50AC" w:rsidP="00215429" w:rsidRDefault="006E50AC" w14:paraId="09FB511B" w14:textId="77777777">
      <w:pPr>
        <w:spacing w:before="120"/>
        <w:jc w:val="both"/>
        <w:rPr>
          <w:rFonts w:ascii="Georgia" w:hAnsi="Georgia" w:eastAsia="Calibri"/>
          <w:sz w:val="22"/>
          <w:szCs w:val="22"/>
          <w:lang w:val="ro-RO"/>
        </w:rPr>
      </w:pPr>
      <w:r w:rsidRPr="003919A5">
        <w:rPr>
          <w:rFonts w:ascii="Georgia" w:hAnsi="Georgia"/>
          <w:sz w:val="22"/>
          <w:szCs w:val="22"/>
          <w:lang w:val="ro-RO"/>
        </w:rPr>
        <w:t>Nu se aplică.</w:t>
      </w:r>
    </w:p>
    <w:p w:rsidRPr="00FB4294" w:rsidR="006E50AC" w:rsidP="00215429" w:rsidRDefault="006E50AC" w14:paraId="09631F40" w14:textId="77777777">
      <w:pPr>
        <w:pStyle w:val="Heading4"/>
        <w:spacing w:before="120" w:after="0"/>
        <w:rPr>
          <w:rFonts w:ascii="Georgia" w:hAnsi="Georgia" w:eastAsia="Times New Roman" w:cs="Times New Roman"/>
          <w:b/>
          <w:bCs/>
          <w:i w:val="0"/>
          <w:iCs w:val="0"/>
          <w:color w:val="auto"/>
          <w:lang w:val="ro-RO"/>
        </w:rPr>
      </w:pPr>
      <w:bookmarkStart w:name="_Toc435109048" w:id="1134"/>
      <w:bookmarkStart w:name="_Toc524697262" w:id="1135"/>
      <w:bookmarkStart w:name="_Toc529197815" w:id="1136"/>
      <w:bookmarkStart w:name="_Toc530035945" w:id="1137"/>
      <w:bookmarkStart w:name="_Toc24116208" w:id="1138"/>
      <w:bookmarkStart w:name="_Toc24118702" w:id="1139"/>
      <w:bookmarkStart w:name="_Toc24126687" w:id="1140"/>
      <w:bookmarkStart w:name="_Toc88829476" w:id="1141"/>
      <w:bookmarkStart w:name="_Toc90291016" w:id="1142"/>
      <w:bookmarkStart w:name="_Toc122444414" w:id="1143"/>
      <w:bookmarkStart w:name="_Toc139988335" w:id="1144"/>
      <w:r w:rsidRPr="00FB4294">
        <w:rPr>
          <w:rFonts w:ascii="Georgia" w:hAnsi="Georgia"/>
          <w:b/>
          <w:bCs/>
          <w:i w:val="0"/>
          <w:iCs w:val="0"/>
          <w:color w:val="auto"/>
          <w:lang w:val="ro-RO"/>
        </w:rPr>
        <w:t>ARTICOLUL 42 — CESIUNEA CREANȚELOR DE PLATĂ ADRESATE</w:t>
      </w:r>
      <w:bookmarkEnd w:id="1134"/>
      <w:r w:rsidRPr="00FB4294">
        <w:rPr>
          <w:rFonts w:ascii="Georgia" w:hAnsi="Georgia"/>
          <w:b/>
          <w:bCs/>
          <w:i w:val="0"/>
          <w:iCs w:val="0"/>
          <w:color w:val="auto"/>
          <w:lang w:val="ro-RO"/>
        </w:rPr>
        <w:t xml:space="preserve"> AN</w:t>
      </w:r>
      <w:bookmarkEnd w:id="1135"/>
      <w:bookmarkEnd w:id="1136"/>
      <w:bookmarkEnd w:id="1137"/>
      <w:bookmarkEnd w:id="1138"/>
      <w:bookmarkEnd w:id="1139"/>
      <w:bookmarkEnd w:id="1140"/>
      <w:bookmarkEnd w:id="1141"/>
      <w:bookmarkEnd w:id="1142"/>
      <w:bookmarkEnd w:id="1143"/>
      <w:bookmarkEnd w:id="1144"/>
      <w:r w:rsidRPr="00FB4294">
        <w:rPr>
          <w:rFonts w:ascii="Georgia" w:hAnsi="Georgia"/>
          <w:b/>
          <w:bCs/>
          <w:i w:val="0"/>
          <w:iCs w:val="0"/>
          <w:color w:val="auto"/>
          <w:lang w:val="ro-RO"/>
        </w:rPr>
        <w:t xml:space="preserve"> </w:t>
      </w:r>
    </w:p>
    <w:p w:rsidRPr="003919A5" w:rsidR="006E50AC" w:rsidP="00215429" w:rsidRDefault="006E50AC" w14:paraId="3AB294B2" w14:textId="77777777">
      <w:pPr>
        <w:spacing w:before="120"/>
        <w:jc w:val="both"/>
        <w:rPr>
          <w:rFonts w:ascii="Georgia" w:hAnsi="Georgia"/>
          <w:sz w:val="22"/>
          <w:szCs w:val="22"/>
          <w:lang w:val="ro-RO"/>
        </w:rPr>
      </w:pPr>
      <w:r w:rsidRPr="003919A5">
        <w:rPr>
          <w:rFonts w:ascii="Georgia" w:hAnsi="Georgia"/>
          <w:sz w:val="22"/>
          <w:szCs w:val="22"/>
          <w:lang w:val="ro-RO"/>
        </w:rPr>
        <w:t xml:space="preserve">Beneficiarii nu au voie să cesioneze niciuna dintre creanțele lor de plată adresate AN către nicio parte terță, cu excepția cazului în care această cesiune a fost aprobată în mod expres în scris de către AN pe baza unei cereri motivate, adresate în scris de coordonator (în numele beneficiarului în cauză). </w:t>
      </w:r>
    </w:p>
    <w:p w:rsidRPr="003919A5" w:rsidR="006E50AC" w:rsidP="00215429" w:rsidRDefault="006E50AC" w14:paraId="6FFF3E36" w14:textId="77777777">
      <w:pPr>
        <w:spacing w:before="120"/>
        <w:jc w:val="both"/>
        <w:rPr>
          <w:rFonts w:ascii="Georgia" w:hAnsi="Georgia"/>
          <w:sz w:val="22"/>
          <w:szCs w:val="22"/>
          <w:lang w:val="ro-RO"/>
        </w:rPr>
      </w:pPr>
      <w:r w:rsidRPr="003919A5">
        <w:rPr>
          <w:rFonts w:ascii="Georgia" w:hAnsi="Georgia"/>
          <w:sz w:val="22"/>
          <w:szCs w:val="22"/>
          <w:lang w:val="ro-RO"/>
        </w:rPr>
        <w:t>Dacă AN nu a acceptat cesiunea sau condițiile sale nu sunt respectate, cesiunea nu își produce efectele asupra acesteia.</w:t>
      </w:r>
    </w:p>
    <w:p w:rsidRPr="003919A5" w:rsidR="006E50AC" w:rsidP="00215429" w:rsidRDefault="006E50AC" w14:paraId="2E029DBF" w14:textId="77777777">
      <w:pPr>
        <w:spacing w:before="120"/>
        <w:contextualSpacing/>
        <w:jc w:val="both"/>
        <w:rPr>
          <w:rFonts w:ascii="Georgia" w:hAnsi="Georgia"/>
          <w:sz w:val="22"/>
          <w:szCs w:val="22"/>
          <w:lang w:val="ro-RO"/>
        </w:rPr>
      </w:pPr>
      <w:r w:rsidRPr="003919A5">
        <w:rPr>
          <w:rFonts w:ascii="Georgia" w:hAnsi="Georgia"/>
          <w:sz w:val="22"/>
          <w:szCs w:val="22"/>
          <w:lang w:val="ro-RO"/>
        </w:rPr>
        <w:t>În nicio situație, cesiunea nu exonerează beneficiarii de obligațiile pe care le au față de AN.</w:t>
      </w:r>
    </w:p>
    <w:p w:rsidRPr="00FB4294" w:rsidR="006E50AC" w:rsidP="00215429" w:rsidRDefault="006E50AC" w14:paraId="356A733E" w14:textId="77777777">
      <w:pPr>
        <w:pStyle w:val="Heading4"/>
        <w:spacing w:before="120" w:after="0"/>
        <w:rPr>
          <w:rFonts w:ascii="Georgia" w:hAnsi="Georgia" w:cs="Times New Roman"/>
          <w:b/>
          <w:bCs/>
          <w:i w:val="0"/>
          <w:iCs w:val="0"/>
          <w:color w:val="auto"/>
          <w:lang w:val="ro-RO"/>
        </w:rPr>
      </w:pPr>
      <w:bookmarkStart w:name="_Toc435109102" w:id="1145"/>
      <w:bookmarkStart w:name="_Toc524697263" w:id="1146"/>
      <w:bookmarkStart w:name="_Toc529197816" w:id="1147"/>
      <w:bookmarkStart w:name="_Toc530035946" w:id="1148"/>
      <w:bookmarkStart w:name="_Toc24116209" w:id="1149"/>
      <w:bookmarkStart w:name="_Toc24118703" w:id="1150"/>
      <w:bookmarkStart w:name="_Toc24126688" w:id="1151"/>
      <w:bookmarkStart w:name="_Toc88829477" w:id="1152"/>
      <w:bookmarkStart w:name="_Toc90291017" w:id="1153"/>
      <w:bookmarkStart w:name="_Toc122444415" w:id="1154"/>
      <w:bookmarkStart w:name="_Toc139988336" w:id="1155"/>
      <w:r w:rsidRPr="00FB4294">
        <w:rPr>
          <w:rFonts w:ascii="Georgia" w:hAnsi="Georgia"/>
          <w:b/>
          <w:bCs/>
          <w:i w:val="0"/>
          <w:iCs w:val="0"/>
          <w:color w:val="auto"/>
          <w:lang w:val="ro-RO"/>
        </w:rPr>
        <w:t>ARTICOLUL 43 — LEGISLAȚIA APLICABILĂ ȘI SOLUȚIONAREA LITIGIILOR</w:t>
      </w:r>
      <w:bookmarkEnd w:id="1145"/>
      <w:bookmarkEnd w:id="1146"/>
      <w:bookmarkEnd w:id="1147"/>
      <w:bookmarkEnd w:id="1148"/>
      <w:bookmarkEnd w:id="1149"/>
      <w:bookmarkEnd w:id="1150"/>
      <w:bookmarkEnd w:id="1151"/>
      <w:bookmarkEnd w:id="1152"/>
      <w:bookmarkEnd w:id="1153"/>
      <w:bookmarkEnd w:id="1154"/>
      <w:bookmarkEnd w:id="1155"/>
      <w:r w:rsidRPr="00FB4294">
        <w:rPr>
          <w:rFonts w:ascii="Georgia" w:hAnsi="Georgia"/>
          <w:b/>
          <w:bCs/>
          <w:i w:val="0"/>
          <w:iCs w:val="0"/>
          <w:color w:val="auto"/>
          <w:lang w:val="ro-RO"/>
        </w:rPr>
        <w:t xml:space="preserve"> </w:t>
      </w:r>
    </w:p>
    <w:p w:rsidRPr="00FB4294" w:rsidR="006E50AC" w:rsidP="00215429" w:rsidRDefault="006E50AC" w14:paraId="4FD3D69B" w14:textId="77777777">
      <w:pPr>
        <w:pStyle w:val="Heading5"/>
        <w:spacing w:before="120" w:after="0"/>
        <w:rPr>
          <w:rFonts w:ascii="Georgia" w:hAnsi="Georgia" w:cs="Times New Roman"/>
          <w:b/>
          <w:bCs/>
          <w:color w:val="auto"/>
          <w:lang w:val="ro-RO"/>
        </w:rPr>
      </w:pPr>
      <w:bookmarkStart w:name="_Toc435109103" w:id="1156"/>
      <w:bookmarkStart w:name="_Toc529197817" w:id="1157"/>
      <w:bookmarkStart w:name="_Toc24116210" w:id="1158"/>
      <w:bookmarkStart w:name="_Toc24118704" w:id="1159"/>
      <w:bookmarkStart w:name="_Toc24126689" w:id="1160"/>
      <w:bookmarkStart w:name="_Toc88829478" w:id="1161"/>
      <w:bookmarkStart w:name="_Toc90291018" w:id="1162"/>
      <w:bookmarkStart w:name="_Toc122444416" w:id="1163"/>
      <w:r w:rsidRPr="00FB4294">
        <w:rPr>
          <w:rFonts w:ascii="Georgia" w:hAnsi="Georgia"/>
          <w:b/>
          <w:bCs/>
          <w:color w:val="auto"/>
          <w:lang w:val="ro-RO"/>
        </w:rPr>
        <w:t>43.1 Dreptul aplicabil</w:t>
      </w:r>
      <w:bookmarkEnd w:id="1156"/>
      <w:bookmarkEnd w:id="1157"/>
      <w:bookmarkEnd w:id="1158"/>
      <w:bookmarkEnd w:id="1159"/>
      <w:bookmarkEnd w:id="1160"/>
      <w:bookmarkEnd w:id="1161"/>
      <w:bookmarkEnd w:id="1162"/>
      <w:bookmarkEnd w:id="1163"/>
    </w:p>
    <w:p w:rsidRPr="003919A5" w:rsidR="006E50AC" w:rsidP="00215429" w:rsidRDefault="006E50AC" w14:paraId="0CDCE449" w14:textId="77777777">
      <w:pPr>
        <w:spacing w:before="120"/>
        <w:contextualSpacing/>
        <w:jc w:val="both"/>
        <w:rPr>
          <w:rFonts w:ascii="Georgia" w:hAnsi="Georgia"/>
          <w:sz w:val="22"/>
          <w:szCs w:val="22"/>
          <w:lang w:val="ro-RO"/>
        </w:rPr>
      </w:pPr>
      <w:bookmarkStart w:name="_Toc435109104" w:id="1164"/>
      <w:bookmarkStart w:name="_Toc529197818" w:id="1165"/>
      <w:bookmarkStart w:name="_Toc24116211" w:id="1166"/>
      <w:bookmarkStart w:name="_Toc24118705" w:id="1167"/>
      <w:bookmarkStart w:name="_Toc24126690" w:id="1168"/>
      <w:bookmarkStart w:name="_Toc88829479" w:id="1169"/>
      <w:bookmarkStart w:name="_Toc90291019" w:id="1170"/>
      <w:r w:rsidRPr="003919A5">
        <w:rPr>
          <w:rFonts w:ascii="Georgia" w:hAnsi="Georgia"/>
          <w:sz w:val="22"/>
          <w:szCs w:val="22"/>
          <w:lang w:val="ro-RO"/>
        </w:rPr>
        <w:t>Contractul este reglementat de legislația UE aplicabilă, completată, dacă este necesar, de legislația românească.</w:t>
      </w:r>
    </w:p>
    <w:p w:rsidRPr="0069608F" w:rsidR="006E50AC" w:rsidP="00215429" w:rsidRDefault="006E50AC" w14:paraId="112E6E2F" w14:textId="77777777">
      <w:pPr>
        <w:pStyle w:val="Heading5"/>
        <w:spacing w:before="120" w:after="0"/>
        <w:rPr>
          <w:rFonts w:ascii="Georgia" w:hAnsi="Georgia" w:cs="Times New Roman"/>
          <w:b/>
          <w:bCs/>
          <w:color w:val="auto"/>
          <w:lang w:val="ro-RO"/>
        </w:rPr>
      </w:pPr>
      <w:bookmarkStart w:name="_Toc122444417" w:id="1171"/>
      <w:r w:rsidRPr="0069608F">
        <w:rPr>
          <w:rFonts w:ascii="Georgia" w:hAnsi="Georgia"/>
          <w:b/>
          <w:bCs/>
          <w:color w:val="auto"/>
          <w:lang w:val="ro-RO"/>
        </w:rPr>
        <w:t>43.2 Soluționarea litigiilor</w:t>
      </w:r>
      <w:bookmarkEnd w:id="1164"/>
      <w:bookmarkEnd w:id="1165"/>
      <w:bookmarkEnd w:id="1166"/>
      <w:bookmarkEnd w:id="1167"/>
      <w:bookmarkEnd w:id="1168"/>
      <w:bookmarkEnd w:id="1169"/>
      <w:bookmarkEnd w:id="1170"/>
      <w:bookmarkEnd w:id="1171"/>
    </w:p>
    <w:p w:rsidRPr="003919A5" w:rsidR="006E50AC" w:rsidP="00215429" w:rsidRDefault="006E50AC" w14:paraId="3D45B440" w14:textId="77777777">
      <w:pPr>
        <w:spacing w:before="120"/>
        <w:contextualSpacing/>
        <w:jc w:val="both"/>
        <w:rPr>
          <w:rFonts w:ascii="Georgia" w:hAnsi="Georgia"/>
          <w:sz w:val="22"/>
          <w:szCs w:val="22"/>
          <w:lang w:val="ro-RO"/>
        </w:rPr>
      </w:pPr>
      <w:r w:rsidRPr="0069608F">
        <w:rPr>
          <w:rFonts w:ascii="Georgia" w:hAnsi="Georgia"/>
          <w:sz w:val="22"/>
          <w:szCs w:val="22"/>
          <w:lang w:val="ro-RO"/>
        </w:rPr>
        <w:t>Dacă un litigiu se referă la interpretarea, la aplicarea sau la valabilitatea contractului, părțile trebuie</w:t>
      </w:r>
      <w:r w:rsidRPr="003919A5">
        <w:rPr>
          <w:rFonts w:ascii="Georgia" w:hAnsi="Georgia"/>
          <w:sz w:val="22"/>
          <w:szCs w:val="22"/>
          <w:lang w:val="ro-RO"/>
        </w:rPr>
        <w:t xml:space="preserve"> să formuleze o acțiune în fața instanțelor competente din București, România.</w:t>
      </w:r>
    </w:p>
    <w:p w:rsidRPr="003919A5" w:rsidR="006E50AC" w:rsidP="00215429" w:rsidRDefault="006E50AC" w14:paraId="3620D76A" w14:textId="77777777">
      <w:pPr>
        <w:spacing w:before="120"/>
        <w:contextualSpacing/>
        <w:jc w:val="both"/>
        <w:rPr>
          <w:rFonts w:ascii="Georgia" w:hAnsi="Georgia"/>
          <w:sz w:val="22"/>
          <w:szCs w:val="22"/>
          <w:lang w:val="ro-RO" w:eastAsia="en-GB"/>
        </w:rPr>
      </w:pPr>
    </w:p>
    <w:p w:rsidRPr="003919A5" w:rsidR="006E50AC" w:rsidP="00215429" w:rsidRDefault="006E50AC" w14:paraId="24F4C105" w14:textId="1A6A01AE">
      <w:pPr>
        <w:spacing w:before="120"/>
        <w:jc w:val="both"/>
        <w:rPr>
          <w:rFonts w:ascii="Georgia" w:hAnsi="Georgia"/>
          <w:sz w:val="22"/>
          <w:szCs w:val="22"/>
          <w:lang w:val="ro-RO"/>
        </w:rPr>
      </w:pPr>
      <w:r w:rsidRPr="003919A5">
        <w:rPr>
          <w:rFonts w:ascii="Georgia" w:hAnsi="Georgia"/>
          <w:sz w:val="22"/>
          <w:szCs w:val="22"/>
          <w:lang w:val="ro-RO"/>
        </w:rPr>
        <w:t xml:space="preserve">Pentru beneficiarii din afara UE (dacă este cazul), aceste litigii trebuie înaintate instanțelor din Bruxelles, Belgia, cu excepția cazului în care un acord internațional de asociere la programul UE prevede forța executorie a hotărârilor judecătorești ale UE în temeiul Articolului 272 din Tratatul privind Funcționarea Uniunii Europene (TFUE). </w:t>
      </w:r>
    </w:p>
    <w:p w:rsidRPr="003919A5" w:rsidR="006E50AC" w:rsidP="00215429" w:rsidRDefault="006E50AC" w14:paraId="5C9DA98B" w14:textId="77777777">
      <w:pPr>
        <w:spacing w:before="120"/>
        <w:jc w:val="both"/>
        <w:rPr>
          <w:rFonts w:ascii="Georgia" w:hAnsi="Georgia"/>
          <w:sz w:val="22"/>
          <w:szCs w:val="22"/>
          <w:lang w:val="ro-RO"/>
        </w:rPr>
      </w:pPr>
      <w:r w:rsidRPr="003919A5">
        <w:rPr>
          <w:rFonts w:ascii="Georgia" w:hAnsi="Georgia"/>
          <w:sz w:val="22"/>
          <w:szCs w:val="22"/>
          <w:lang w:val="ro-RO"/>
        </w:rPr>
        <w:t>Dacă un litigiu se referă la sancțiuni administrative ori la o decizie de compensare sau cu caracter de titlu executoriu în temeiul Articolului 299 din TFUE (a se vedea Articolele 22 și 34), beneficiarii trebuie să introducă acțiuni înaintea Tribunalului - sau, în apel, înaintea Curții de Justiție - în temeiul Articolului 263 din Tratatul privind Funcționarea Uniunii Europene (TFUE).</w:t>
      </w:r>
    </w:p>
    <w:p w:rsidRPr="0069608F" w:rsidR="006E50AC" w:rsidP="00215429" w:rsidRDefault="006E50AC" w14:paraId="277E1356" w14:textId="77777777">
      <w:pPr>
        <w:pStyle w:val="Heading4"/>
        <w:spacing w:before="120" w:after="0"/>
        <w:rPr>
          <w:rFonts w:ascii="Georgia" w:hAnsi="Georgia" w:cs="Times New Roman"/>
          <w:b/>
          <w:bCs/>
          <w:i w:val="0"/>
          <w:iCs w:val="0"/>
          <w:color w:val="auto"/>
          <w:lang w:val="ro-RO"/>
        </w:rPr>
      </w:pPr>
      <w:bookmarkStart w:name="_Toc435109105" w:id="1172"/>
      <w:bookmarkStart w:name="_Toc524697264" w:id="1173"/>
      <w:bookmarkStart w:name="_Toc529197819" w:id="1174"/>
      <w:bookmarkStart w:name="_Toc530035947" w:id="1175"/>
      <w:bookmarkStart w:name="_Toc24116212" w:id="1176"/>
      <w:bookmarkStart w:name="_Toc24118706" w:id="1177"/>
      <w:bookmarkStart w:name="_Toc24126691" w:id="1178"/>
      <w:bookmarkStart w:name="_Toc88829480" w:id="1179"/>
      <w:bookmarkStart w:name="_Toc90291020" w:id="1180"/>
      <w:bookmarkStart w:name="_Toc122444418" w:id="1181"/>
      <w:bookmarkStart w:name="_Toc139988337" w:id="1182"/>
      <w:r w:rsidRPr="0069608F">
        <w:rPr>
          <w:rFonts w:ascii="Georgia" w:hAnsi="Georgia"/>
          <w:b/>
          <w:bCs/>
          <w:i w:val="0"/>
          <w:iCs w:val="0"/>
          <w:color w:val="auto"/>
          <w:lang w:val="ro-RO"/>
        </w:rPr>
        <w:t>ARTICOLUL 44 — INTRAREA ÎN VIGOARE</w:t>
      </w:r>
      <w:bookmarkEnd w:id="1172"/>
      <w:bookmarkEnd w:id="1173"/>
      <w:bookmarkEnd w:id="1174"/>
      <w:bookmarkEnd w:id="1175"/>
      <w:bookmarkEnd w:id="1176"/>
      <w:bookmarkEnd w:id="1177"/>
      <w:bookmarkEnd w:id="1178"/>
      <w:bookmarkEnd w:id="1179"/>
      <w:bookmarkEnd w:id="1180"/>
      <w:bookmarkEnd w:id="1181"/>
      <w:bookmarkEnd w:id="1182"/>
    </w:p>
    <w:p w:rsidRPr="003919A5" w:rsidR="006E50AC" w:rsidP="00215429" w:rsidRDefault="006E50AC" w14:paraId="2AB89BEA" w14:textId="77777777">
      <w:pPr>
        <w:tabs>
          <w:tab w:val="left" w:pos="851"/>
        </w:tabs>
        <w:spacing w:before="120"/>
        <w:jc w:val="both"/>
        <w:rPr>
          <w:rFonts w:ascii="Georgia" w:hAnsi="Georgia"/>
          <w:sz w:val="22"/>
          <w:szCs w:val="22"/>
          <w:lang w:val="ro-RO"/>
        </w:rPr>
      </w:pPr>
      <w:r w:rsidRPr="003919A5">
        <w:rPr>
          <w:rFonts w:ascii="Georgia" w:hAnsi="Georgia"/>
          <w:sz w:val="22"/>
          <w:szCs w:val="22"/>
          <w:lang w:val="ro-RO"/>
        </w:rPr>
        <w:t xml:space="preserve">Contractul intră în vigoare la data ultimei semnături, de către AN. </w:t>
      </w:r>
    </w:p>
    <w:p w:rsidRPr="003919A5" w:rsidR="006E50AC" w:rsidP="00215429" w:rsidRDefault="006E50AC" w14:paraId="07423967" w14:textId="3FE6F9C6">
      <w:pPr>
        <w:tabs>
          <w:tab w:val="left" w:pos="851"/>
        </w:tabs>
        <w:spacing w:before="120"/>
        <w:jc w:val="both"/>
        <w:rPr>
          <w:rFonts w:ascii="Georgia" w:hAnsi="Georgia"/>
          <w:sz w:val="22"/>
          <w:szCs w:val="22"/>
          <w:lang w:val="ro-RO"/>
        </w:rPr>
      </w:pPr>
      <w:r w:rsidRPr="003919A5">
        <w:rPr>
          <w:rFonts w:ascii="Georgia" w:hAnsi="Georgia"/>
          <w:sz w:val="22"/>
          <w:szCs w:val="22"/>
          <w:lang w:val="ro-RO"/>
        </w:rPr>
        <w:t>Prezentul contract este încheiat în două exemplare, ambele cu egală valoare juridică, câte un exemplar pentru fiecare parte.</w:t>
      </w:r>
      <w:r w:rsidR="00F33587">
        <w:rPr>
          <w:rFonts w:ascii="Georgia" w:hAnsi="Georgia"/>
          <w:sz w:val="22"/>
          <w:szCs w:val="22"/>
          <w:lang w:val="ro-RO"/>
        </w:rPr>
        <w:t>*</w:t>
      </w:r>
    </w:p>
    <w:p w:rsidRPr="003919A5" w:rsidR="006E50AC" w:rsidP="00215429" w:rsidRDefault="006E50AC" w14:paraId="12A0CC48" w14:textId="77777777">
      <w:pPr>
        <w:tabs>
          <w:tab w:val="left" w:pos="828"/>
        </w:tabs>
        <w:spacing w:before="120"/>
        <w:rPr>
          <w:rFonts w:ascii="Georgia" w:hAnsi="Georgia"/>
          <w:sz w:val="22"/>
          <w:szCs w:val="22"/>
          <w:lang w:val="ro-RO"/>
        </w:rPr>
      </w:pPr>
    </w:p>
    <w:p w:rsidRPr="003919A5" w:rsidR="006E50AC" w:rsidP="00215429" w:rsidRDefault="006E50AC" w14:paraId="3DC9B1E9" w14:textId="77777777">
      <w:pPr>
        <w:spacing w:before="120"/>
        <w:rPr>
          <w:rFonts w:ascii="Georgia" w:hAnsi="Georgia"/>
          <w:sz w:val="22"/>
          <w:szCs w:val="22"/>
          <w:lang w:val="ro-RO"/>
        </w:rPr>
      </w:pPr>
      <w:r w:rsidRPr="003919A5">
        <w:rPr>
          <w:rFonts w:ascii="Georgia" w:hAnsi="Georgia"/>
          <w:sz w:val="22"/>
          <w:szCs w:val="22"/>
          <w:lang w:val="ro-RO"/>
        </w:rPr>
        <w:t>SEMNĂTURI</w:t>
      </w:r>
    </w:p>
    <w:p w:rsidRPr="003919A5" w:rsidR="006E50AC" w:rsidP="00215429" w:rsidRDefault="006E50AC" w14:paraId="7DBB039E" w14:textId="77777777">
      <w:pPr>
        <w:spacing w:before="120"/>
        <w:rPr>
          <w:rFonts w:ascii="Georgia" w:hAnsi="Georgia"/>
          <w:sz w:val="22"/>
          <w:szCs w:val="22"/>
          <w:lang w:val="ro-RO"/>
        </w:rPr>
      </w:pPr>
    </w:p>
    <w:tbl>
      <w:tblPr>
        <w:tblStyle w:val="TableGrid"/>
        <w:tblW w:w="0" w:type="auto"/>
        <w:tblLook w:val="04A0" w:firstRow="1" w:lastRow="0" w:firstColumn="1" w:lastColumn="0" w:noHBand="0" w:noVBand="1"/>
      </w:tblPr>
      <w:tblGrid>
        <w:gridCol w:w="5400"/>
        <w:gridCol w:w="3660"/>
      </w:tblGrid>
      <w:tr w:rsidRPr="003919A5" w:rsidR="003919A5" w:rsidTr="00730B3D" w14:paraId="1C2D84A4" w14:textId="77777777">
        <w:trPr>
          <w:trHeight w:val="2624"/>
        </w:trPr>
        <w:tc>
          <w:tcPr>
            <w:tcW w:w="5400" w:type="dxa"/>
            <w:tcBorders>
              <w:top w:val="nil"/>
              <w:left w:val="nil"/>
              <w:bottom w:val="nil"/>
              <w:right w:val="nil"/>
            </w:tcBorders>
          </w:tcPr>
          <w:p w:rsidRPr="003919A5" w:rsidR="006E50AC" w:rsidP="00215429" w:rsidRDefault="006E50AC" w14:paraId="0A86CBA6" w14:textId="77777777">
            <w:pPr>
              <w:spacing w:before="120" w:line="360" w:lineRule="auto"/>
              <w:rPr>
                <w:rFonts w:ascii="Georgia" w:hAnsi="Georgia"/>
                <w:sz w:val="22"/>
                <w:szCs w:val="22"/>
                <w:lang w:val="ro-RO"/>
              </w:rPr>
            </w:pPr>
            <w:r w:rsidRPr="003919A5">
              <w:rPr>
                <w:rFonts w:ascii="Georgia" w:hAnsi="Georgia"/>
                <w:sz w:val="22"/>
                <w:szCs w:val="22"/>
                <w:lang w:val="ro-RO"/>
              </w:rPr>
              <w:t>Pentru coordonator</w:t>
            </w:r>
          </w:p>
          <w:p w:rsidRPr="003919A5" w:rsidR="006E50AC" w:rsidP="00215429" w:rsidRDefault="006E50AC" w14:paraId="703F4D88" w14:textId="77777777">
            <w:pPr>
              <w:spacing w:before="120" w:line="360" w:lineRule="auto"/>
              <w:rPr>
                <w:rFonts w:ascii="Georgia" w:hAnsi="Georgia"/>
                <w:sz w:val="22"/>
                <w:szCs w:val="22"/>
                <w:lang w:val="ro-RO"/>
              </w:rPr>
            </w:pPr>
            <w:r w:rsidRPr="003919A5">
              <w:rPr>
                <w:rFonts w:ascii="Georgia" w:hAnsi="Georgia"/>
                <w:sz w:val="22"/>
                <w:szCs w:val="22"/>
                <w:highlight w:val="lightGray"/>
                <w:lang w:val="ro-RO"/>
              </w:rPr>
              <w:t>[prenume/nume]</w:t>
            </w:r>
          </w:p>
          <w:p w:rsidRPr="003919A5" w:rsidR="006E50AC" w:rsidP="00215429" w:rsidRDefault="006E50AC" w14:paraId="478E5D61" w14:textId="77777777">
            <w:pPr>
              <w:spacing w:before="120" w:line="360" w:lineRule="auto"/>
              <w:rPr>
                <w:rFonts w:ascii="Georgia" w:hAnsi="Georgia"/>
                <w:sz w:val="22"/>
                <w:szCs w:val="22"/>
                <w:lang w:val="ro-RO"/>
              </w:rPr>
            </w:pPr>
            <w:r w:rsidRPr="003919A5">
              <w:rPr>
                <w:rFonts w:ascii="Georgia" w:hAnsi="Georgia"/>
                <w:sz w:val="22"/>
                <w:szCs w:val="22"/>
                <w:highlight w:val="lightGray"/>
                <w:lang w:val="ro-RO"/>
              </w:rPr>
              <w:t>[funcție]</w:t>
            </w:r>
          </w:p>
          <w:p w:rsidRPr="003919A5" w:rsidR="006E50AC" w:rsidP="00215429" w:rsidRDefault="006E50AC" w14:paraId="3BA13F8F" w14:textId="77777777">
            <w:pPr>
              <w:spacing w:before="120" w:line="360" w:lineRule="auto"/>
              <w:rPr>
                <w:rFonts w:ascii="Georgia" w:hAnsi="Georgia"/>
                <w:sz w:val="22"/>
                <w:szCs w:val="22"/>
                <w:lang w:val="ro-RO"/>
              </w:rPr>
            </w:pPr>
          </w:p>
          <w:p w:rsidRPr="003919A5" w:rsidR="006E50AC" w:rsidP="00215429" w:rsidRDefault="006E50AC" w14:paraId="34102B50" w14:textId="77777777">
            <w:pPr>
              <w:spacing w:before="120" w:line="360" w:lineRule="auto"/>
              <w:rPr>
                <w:rFonts w:ascii="Georgia" w:hAnsi="Georgia"/>
                <w:sz w:val="22"/>
                <w:szCs w:val="22"/>
                <w:lang w:val="ro-RO"/>
              </w:rPr>
            </w:pPr>
            <w:r w:rsidRPr="003919A5">
              <w:rPr>
                <w:rFonts w:ascii="Georgia" w:hAnsi="Georgia"/>
                <w:sz w:val="22"/>
                <w:szCs w:val="22"/>
                <w:lang w:val="ro-RO"/>
              </w:rPr>
              <w:t>Semnătura și ștampilă (dacă se aplică)</w:t>
            </w:r>
          </w:p>
          <w:p w:rsidRPr="003919A5" w:rsidR="006E50AC" w:rsidP="00215429" w:rsidRDefault="006E50AC" w14:paraId="6B5A7826" w14:textId="77777777">
            <w:pPr>
              <w:spacing w:before="120" w:line="360" w:lineRule="auto"/>
              <w:rPr>
                <w:rFonts w:ascii="Georgia" w:hAnsi="Georgia"/>
                <w:sz w:val="22"/>
                <w:szCs w:val="22"/>
                <w:lang w:val="ro-RO"/>
              </w:rPr>
            </w:pPr>
            <w:r w:rsidRPr="003919A5">
              <w:rPr>
                <w:rFonts w:ascii="Georgia" w:hAnsi="Georgia"/>
                <w:sz w:val="22"/>
                <w:szCs w:val="22"/>
                <w:lang w:val="ro-RO"/>
              </w:rPr>
              <w:t xml:space="preserve">Încheiat la </w:t>
            </w:r>
            <w:r w:rsidRPr="003919A5">
              <w:rPr>
                <w:rFonts w:ascii="Georgia" w:hAnsi="Georgia"/>
                <w:sz w:val="22"/>
                <w:szCs w:val="22"/>
                <w:highlight w:val="lightGray"/>
                <w:lang w:val="ro-RO"/>
              </w:rPr>
              <w:t>[locul]</w:t>
            </w:r>
          </w:p>
          <w:p w:rsidRPr="003919A5" w:rsidR="006E50AC" w:rsidP="00215429" w:rsidRDefault="006E50AC" w14:paraId="08C02CB7" w14:textId="77777777">
            <w:pPr>
              <w:spacing w:before="120" w:line="360" w:lineRule="auto"/>
              <w:rPr>
                <w:rFonts w:ascii="Georgia" w:hAnsi="Georgia"/>
                <w:sz w:val="22"/>
                <w:szCs w:val="22"/>
                <w:lang w:val="ro-RO"/>
              </w:rPr>
            </w:pPr>
            <w:r w:rsidRPr="003919A5">
              <w:rPr>
                <w:rFonts w:ascii="Georgia" w:hAnsi="Georgia"/>
                <w:sz w:val="22"/>
                <w:szCs w:val="22"/>
                <w:lang w:val="ro-RO"/>
              </w:rPr>
              <w:t>Data ________</w:t>
            </w:r>
          </w:p>
        </w:tc>
        <w:tc>
          <w:tcPr>
            <w:tcW w:w="3660" w:type="dxa"/>
            <w:tcBorders>
              <w:top w:val="nil"/>
              <w:left w:val="nil"/>
              <w:bottom w:val="nil"/>
              <w:right w:val="nil"/>
            </w:tcBorders>
            <w:shd w:val="clear" w:color="auto" w:fill="auto"/>
          </w:tcPr>
          <w:p w:rsidRPr="003919A5" w:rsidR="006E50AC" w:rsidP="00215429" w:rsidRDefault="006E50AC" w14:paraId="4F8012F7" w14:textId="77777777">
            <w:pPr>
              <w:spacing w:before="120" w:line="360" w:lineRule="auto"/>
              <w:rPr>
                <w:rFonts w:ascii="Georgia" w:hAnsi="Georgia"/>
                <w:sz w:val="22"/>
                <w:szCs w:val="22"/>
                <w:lang w:val="ro-RO"/>
              </w:rPr>
            </w:pPr>
            <w:r w:rsidRPr="003919A5">
              <w:rPr>
                <w:rFonts w:ascii="Georgia" w:hAnsi="Georgia"/>
                <w:sz w:val="22"/>
                <w:szCs w:val="22"/>
                <w:lang w:val="ro-RO"/>
              </w:rPr>
              <w:t>Pentru AN</w:t>
            </w:r>
          </w:p>
          <w:p w:rsidRPr="003919A5" w:rsidR="006E50AC" w:rsidP="00215429" w:rsidRDefault="006E50AC" w14:paraId="7F646731" w14:textId="6FCF2329">
            <w:pPr>
              <w:spacing w:before="120" w:line="360" w:lineRule="auto"/>
              <w:rPr>
                <w:rFonts w:ascii="Georgia" w:hAnsi="Georgia"/>
                <w:sz w:val="22"/>
                <w:szCs w:val="22"/>
                <w:lang w:val="ro-RO"/>
              </w:rPr>
            </w:pPr>
            <w:r w:rsidRPr="003919A5">
              <w:rPr>
                <w:rFonts w:ascii="Georgia" w:hAnsi="Georgia"/>
                <w:sz w:val="22"/>
                <w:szCs w:val="22"/>
                <w:lang w:val="ro-RO"/>
              </w:rPr>
              <w:t>Nicolae Adrian Georgescu Director</w:t>
            </w:r>
          </w:p>
          <w:p w:rsidRPr="003919A5" w:rsidR="006E50AC" w:rsidP="00215429" w:rsidRDefault="006E50AC" w14:paraId="49D7BE5B" w14:textId="77777777">
            <w:pPr>
              <w:spacing w:before="120" w:line="360" w:lineRule="auto"/>
              <w:ind w:left="4962" w:hanging="4962"/>
              <w:rPr>
                <w:rFonts w:ascii="Georgia" w:hAnsi="Georgia"/>
                <w:sz w:val="22"/>
                <w:szCs w:val="22"/>
                <w:lang w:val="ro-RO"/>
              </w:rPr>
            </w:pPr>
          </w:p>
          <w:p w:rsidRPr="003919A5" w:rsidR="006E50AC" w:rsidP="00215429" w:rsidRDefault="006E50AC" w14:paraId="74AE9720" w14:textId="77777777">
            <w:pPr>
              <w:spacing w:before="120" w:line="360" w:lineRule="auto"/>
              <w:ind w:left="4962" w:hanging="4962"/>
              <w:rPr>
                <w:rFonts w:ascii="Georgia" w:hAnsi="Georgia"/>
                <w:sz w:val="22"/>
                <w:szCs w:val="22"/>
                <w:lang w:val="ro-RO"/>
              </w:rPr>
            </w:pPr>
            <w:r w:rsidRPr="003919A5">
              <w:rPr>
                <w:rFonts w:ascii="Georgia" w:hAnsi="Georgia"/>
                <w:sz w:val="22"/>
                <w:szCs w:val="22"/>
                <w:lang w:val="ro-RO"/>
              </w:rPr>
              <w:t>Semnătura</w:t>
            </w:r>
          </w:p>
          <w:p w:rsidRPr="003919A5" w:rsidR="006E50AC" w:rsidP="00215429" w:rsidRDefault="006E50AC" w14:paraId="68E8A04E" w14:textId="77777777">
            <w:pPr>
              <w:spacing w:before="120" w:line="360" w:lineRule="auto"/>
              <w:rPr>
                <w:rFonts w:ascii="Georgia" w:hAnsi="Georgia"/>
                <w:sz w:val="22"/>
                <w:szCs w:val="22"/>
                <w:lang w:val="ro-RO"/>
              </w:rPr>
            </w:pPr>
            <w:r w:rsidRPr="003919A5">
              <w:rPr>
                <w:rFonts w:ascii="Georgia" w:hAnsi="Georgia"/>
                <w:sz w:val="22"/>
                <w:szCs w:val="22"/>
                <w:lang w:val="ro-RO"/>
              </w:rPr>
              <w:t>Încheiat la București</w:t>
            </w:r>
          </w:p>
          <w:p w:rsidRPr="003919A5" w:rsidR="006E50AC" w:rsidP="00215429" w:rsidRDefault="006E50AC" w14:paraId="3F5ACFF0" w14:textId="77777777">
            <w:pPr>
              <w:spacing w:before="120" w:line="360" w:lineRule="auto"/>
              <w:rPr>
                <w:rFonts w:ascii="Georgia" w:hAnsi="Georgia"/>
                <w:sz w:val="22"/>
                <w:szCs w:val="22"/>
                <w:lang w:val="ro-RO"/>
              </w:rPr>
            </w:pPr>
            <w:r w:rsidRPr="003919A5">
              <w:rPr>
                <w:rFonts w:ascii="Georgia" w:hAnsi="Georgia"/>
                <w:sz w:val="22"/>
                <w:szCs w:val="22"/>
                <w:lang w:val="ro-RO"/>
              </w:rPr>
              <w:t>Data ________</w:t>
            </w:r>
          </w:p>
          <w:p w:rsidRPr="003919A5" w:rsidR="006E50AC" w:rsidP="00215429" w:rsidRDefault="006E50AC" w14:paraId="19E810D8" w14:textId="77777777">
            <w:pPr>
              <w:spacing w:before="120"/>
              <w:rPr>
                <w:rFonts w:ascii="Georgia" w:hAnsi="Georgia"/>
                <w:sz w:val="22"/>
                <w:szCs w:val="22"/>
                <w:lang w:val="ro-RO"/>
              </w:rPr>
            </w:pPr>
          </w:p>
          <w:p w:rsidRPr="003919A5" w:rsidR="006E50AC" w:rsidP="00215429" w:rsidRDefault="006E50AC" w14:paraId="76DADC19" w14:textId="77777777">
            <w:pPr>
              <w:spacing w:before="120"/>
              <w:rPr>
                <w:rFonts w:ascii="Georgia" w:hAnsi="Georgia"/>
                <w:sz w:val="22"/>
                <w:szCs w:val="22"/>
                <w:lang w:val="ro-RO"/>
              </w:rPr>
            </w:pPr>
          </w:p>
          <w:p w:rsidRPr="003919A5" w:rsidR="006E50AC" w:rsidP="00215429" w:rsidRDefault="006E50AC" w14:paraId="453A9CAC" w14:textId="77777777">
            <w:pPr>
              <w:spacing w:before="120" w:line="360" w:lineRule="auto"/>
              <w:rPr>
                <w:rFonts w:ascii="Georgia" w:hAnsi="Georgia"/>
                <w:sz w:val="22"/>
                <w:szCs w:val="22"/>
                <w:lang w:val="ro-RO"/>
              </w:rPr>
            </w:pPr>
            <w:r w:rsidRPr="003919A5">
              <w:rPr>
                <w:rFonts w:ascii="Georgia" w:hAnsi="Georgia"/>
                <w:sz w:val="22"/>
                <w:szCs w:val="22"/>
                <w:lang w:val="ro-RO"/>
              </w:rPr>
              <w:t>Viza CFPP,</w:t>
            </w:r>
          </w:p>
          <w:p w:rsidRPr="003919A5" w:rsidR="006E50AC" w:rsidP="00215429" w:rsidRDefault="006E50AC" w14:paraId="74995A68" w14:textId="77777777">
            <w:pPr>
              <w:spacing w:before="120" w:line="360" w:lineRule="auto"/>
              <w:rPr>
                <w:rFonts w:ascii="Georgia" w:hAnsi="Georgia"/>
                <w:sz w:val="22"/>
                <w:szCs w:val="22"/>
                <w:lang w:val="ro-RO"/>
              </w:rPr>
            </w:pPr>
            <w:r w:rsidRPr="003919A5">
              <w:rPr>
                <w:rFonts w:ascii="Georgia" w:hAnsi="Georgia"/>
                <w:sz w:val="22"/>
                <w:szCs w:val="22"/>
                <w:lang w:val="ro-RO"/>
              </w:rPr>
              <w:t>Semnătură</w:t>
            </w:r>
          </w:p>
          <w:p w:rsidRPr="003919A5" w:rsidR="006E50AC" w:rsidP="00215429" w:rsidRDefault="006E50AC" w14:paraId="3A2E4583" w14:textId="77777777">
            <w:pPr>
              <w:spacing w:before="120" w:line="360" w:lineRule="auto"/>
              <w:rPr>
                <w:rFonts w:ascii="Georgia" w:hAnsi="Georgia"/>
                <w:sz w:val="22"/>
                <w:szCs w:val="22"/>
                <w:lang w:val="ro-RO"/>
              </w:rPr>
            </w:pPr>
            <w:r w:rsidRPr="003919A5">
              <w:rPr>
                <w:rFonts w:ascii="Georgia" w:hAnsi="Georgia"/>
                <w:sz w:val="22"/>
                <w:szCs w:val="22"/>
                <w:lang w:val="ro-RO"/>
              </w:rPr>
              <w:t>Data ________</w:t>
            </w:r>
          </w:p>
        </w:tc>
      </w:tr>
    </w:tbl>
    <w:p w:rsidRPr="003919A5" w:rsidR="006E50AC" w:rsidP="00215429" w:rsidRDefault="006E50AC" w14:paraId="19463716" w14:textId="77777777">
      <w:pPr>
        <w:spacing w:before="120"/>
        <w:rPr>
          <w:rFonts w:ascii="Georgia" w:hAnsi="Georgia"/>
          <w:sz w:val="22"/>
          <w:szCs w:val="22"/>
          <w:lang w:val="ro-RO"/>
        </w:rPr>
      </w:pPr>
    </w:p>
    <w:p w:rsidRPr="00372D1B" w:rsidR="00372D1B" w:rsidP="00372D1B" w:rsidRDefault="00372D1B" w14:paraId="23E49F2A" w14:textId="77777777">
      <w:pPr>
        <w:tabs>
          <w:tab w:val="left" w:pos="4500"/>
        </w:tabs>
        <w:spacing w:line="259" w:lineRule="auto"/>
        <w:jc w:val="both"/>
        <w:rPr>
          <w:rFonts w:ascii="Georgia" w:hAnsi="Georgia" w:eastAsia="Calibri" w:cs="Arial"/>
          <w:sz w:val="22"/>
          <w:szCs w:val="22"/>
          <w:lang w:val="ro-RO"/>
        </w:rPr>
      </w:pPr>
      <w:r w:rsidRPr="00372D1B">
        <w:rPr>
          <w:rFonts w:ascii="Georgia" w:hAnsi="Georgia" w:eastAsia="Calibri" w:cs="Arial"/>
          <w:sz w:val="22"/>
          <w:szCs w:val="22"/>
          <w:lang w:val="ro-RO"/>
        </w:rPr>
        <w:t>Beneficiarul a citit, înțeles complet și acceptat în mod expres, prin semnătura reprezentanților săi autorizați, conținutul și efectele tuturor clauzelor contractului (inclusiv Fișa de date), Anexelor la contract – Anexa 1, Anexa 2, Anexa 3, Anexa 4 (dacă se aplică), Anexa 5 și Anexa 6 (dacă se aplică) inclusiv, în mod specific:</w:t>
      </w:r>
    </w:p>
    <w:p w:rsidRPr="00372D1B" w:rsidR="00372D1B" w:rsidP="00372D1B" w:rsidRDefault="00372D1B" w14:paraId="14BAE494" w14:textId="77777777">
      <w:pPr>
        <w:tabs>
          <w:tab w:val="right" w:pos="1584"/>
          <w:tab w:val="right" w:leader="dot" w:pos="8789"/>
        </w:tabs>
        <w:spacing w:before="60" w:after="60" w:line="259" w:lineRule="auto"/>
        <w:ind w:right="144"/>
        <w:mirrorIndents/>
        <w:jc w:val="both"/>
        <w:rPr>
          <w:rFonts w:ascii="Georgia" w:hAnsi="Georgia" w:eastAsia="Calibri"/>
          <w:bCs/>
          <w:noProof/>
          <w:sz w:val="22"/>
          <w:lang w:val="ro-RO"/>
        </w:rPr>
      </w:pPr>
      <w:r w:rsidRPr="00372D1B">
        <w:rPr>
          <w:rFonts w:ascii="Georgia" w:hAnsi="Georgia" w:eastAsia="Calibri"/>
          <w:bCs/>
          <w:noProof/>
          <w:sz w:val="22"/>
          <w:lang w:val="ro-RO"/>
        </w:rPr>
        <w:t>(a</w:t>
      </w:r>
      <w:r w:rsidRPr="00372D1B">
        <w:rPr>
          <w:rFonts w:ascii="Georgia" w:hAnsi="Georgia" w:eastAsia="Calibri"/>
          <w:bCs/>
          <w:noProof/>
          <w:sz w:val="22"/>
          <w:vertAlign w:val="superscript"/>
          <w:lang w:val="ro-RO"/>
        </w:rPr>
        <w:t>1</w:t>
      </w:r>
      <w:r w:rsidRPr="00372D1B">
        <w:rPr>
          <w:rFonts w:ascii="Georgia" w:hAnsi="Georgia" w:eastAsia="Calibri"/>
          <w:bCs/>
          <w:noProof/>
          <w:sz w:val="22"/>
          <w:lang w:val="ro-RO"/>
        </w:rPr>
        <w:t>) prevederile din contract: prevederile celui de al doilea paragraf al Art. 4, ale Art. 6.4, ale Art. 7, ale Art. 9.2-9.4, ale Art. 11, ale Art. 12, ale Art. 13, ale Art. 14.3, ale Art. 15.3, ale Art. 16.3, ale Art. 16.5, ale Art. 17.5, ale Art. 18.2, ale Art. 19, ale Art. 20.2, ale Art. 21, ale Art. 22, ale Art. 25, ale Art. 27, ale Art. 28, ale Art. 29, ale Art. 30, ale Art. 31, ale Art. 32, ale Art. 33, ale Art. 42, ale Art. 43;</w:t>
      </w:r>
    </w:p>
    <w:p w:rsidRPr="00372D1B" w:rsidR="00372D1B" w:rsidP="00372D1B" w:rsidRDefault="00372D1B" w14:paraId="60DFBED5" w14:textId="77777777">
      <w:pPr>
        <w:tabs>
          <w:tab w:val="left" w:pos="4500"/>
        </w:tabs>
        <w:spacing w:line="259" w:lineRule="auto"/>
        <w:jc w:val="both"/>
        <w:rPr>
          <w:rFonts w:ascii="Georgia" w:hAnsi="Georgia" w:eastAsia="Calibri"/>
          <w:i/>
          <w:iCs/>
          <w:color w:val="4AA55B"/>
          <w:sz w:val="22"/>
          <w:szCs w:val="22"/>
          <w:lang w:val="ro-RO"/>
        </w:rPr>
      </w:pPr>
      <w:r w:rsidRPr="00372D1B">
        <w:rPr>
          <w:rFonts w:ascii="Georgia" w:hAnsi="Georgia" w:eastAsia="Calibri"/>
          <w:sz w:val="22"/>
          <w:szCs w:val="22"/>
          <w:lang w:val="ro-RO"/>
        </w:rPr>
        <w:t>(b</w:t>
      </w:r>
      <w:r w:rsidRPr="00372D1B">
        <w:rPr>
          <w:rFonts w:ascii="Georgia" w:hAnsi="Georgia" w:eastAsia="Calibri"/>
          <w:sz w:val="22"/>
          <w:szCs w:val="22"/>
          <w:vertAlign w:val="superscript"/>
          <w:lang w:val="ro-RO"/>
        </w:rPr>
        <w:t>1</w:t>
      </w:r>
      <w:r w:rsidRPr="00372D1B">
        <w:rPr>
          <w:rFonts w:ascii="Georgia" w:hAnsi="Georgia" w:eastAsia="Calibri"/>
          <w:sz w:val="22"/>
          <w:szCs w:val="22"/>
          <w:lang w:val="ro-RO"/>
        </w:rPr>
        <w:t>) prevederile din Anexa 5: prevederile Cap. 2, Cap. 11.</w:t>
      </w:r>
    </w:p>
    <w:p w:rsidRPr="003919A5" w:rsidR="006E50AC" w:rsidP="00215429" w:rsidRDefault="006E50AC" w14:paraId="35BC009D" w14:textId="77777777">
      <w:pPr>
        <w:tabs>
          <w:tab w:val="left" w:pos="4500"/>
        </w:tabs>
        <w:spacing w:before="120"/>
        <w:rPr>
          <w:rFonts w:ascii="Georgia" w:hAnsi="Georgia"/>
          <w:sz w:val="22"/>
          <w:szCs w:val="22"/>
          <w:lang w:val="ro-RO"/>
        </w:rPr>
      </w:pPr>
    </w:p>
    <w:p w:rsidRPr="003919A5" w:rsidR="006E50AC" w:rsidP="00215429" w:rsidRDefault="006E50AC" w14:paraId="0B170EEE" w14:textId="77777777">
      <w:pPr>
        <w:tabs>
          <w:tab w:val="left" w:pos="4500"/>
        </w:tabs>
        <w:spacing w:before="120"/>
        <w:rPr>
          <w:rFonts w:ascii="Georgia" w:hAnsi="Georgia"/>
          <w:sz w:val="22"/>
          <w:szCs w:val="22"/>
          <w:lang w:val="ro-RO"/>
        </w:rPr>
      </w:pPr>
    </w:p>
    <w:p w:rsidRPr="003919A5" w:rsidR="006E50AC" w:rsidP="00215429" w:rsidRDefault="006E50AC" w14:paraId="0EA4646E" w14:textId="77777777">
      <w:pPr>
        <w:spacing w:before="120" w:line="360" w:lineRule="auto"/>
        <w:rPr>
          <w:rFonts w:ascii="Georgia" w:hAnsi="Georgia"/>
          <w:sz w:val="22"/>
          <w:szCs w:val="22"/>
          <w:lang w:val="ro-RO"/>
        </w:rPr>
      </w:pPr>
      <w:r w:rsidRPr="003919A5">
        <w:rPr>
          <w:rFonts w:ascii="Georgia" w:hAnsi="Georgia"/>
          <w:sz w:val="22"/>
          <w:szCs w:val="22"/>
          <w:lang w:val="ro-RO"/>
        </w:rPr>
        <w:t>Pentru coordonator</w:t>
      </w:r>
    </w:p>
    <w:p w:rsidRPr="003919A5" w:rsidR="006E50AC" w:rsidP="00215429" w:rsidRDefault="006E50AC" w14:paraId="53AD8AA1" w14:textId="77777777">
      <w:pPr>
        <w:spacing w:before="120" w:line="360" w:lineRule="auto"/>
        <w:rPr>
          <w:rFonts w:ascii="Georgia" w:hAnsi="Georgia"/>
          <w:sz w:val="22"/>
          <w:szCs w:val="22"/>
          <w:lang w:val="ro-RO"/>
        </w:rPr>
      </w:pPr>
      <w:r w:rsidRPr="003919A5">
        <w:rPr>
          <w:rFonts w:ascii="Georgia" w:hAnsi="Georgia"/>
          <w:sz w:val="22"/>
          <w:szCs w:val="22"/>
          <w:highlight w:val="lightGray"/>
          <w:lang w:val="ro-RO"/>
        </w:rPr>
        <w:t>[prenume/nume]</w:t>
      </w:r>
    </w:p>
    <w:p w:rsidRPr="003919A5" w:rsidR="006E50AC" w:rsidP="00215429" w:rsidRDefault="006E50AC" w14:paraId="43AC24F2" w14:textId="77777777">
      <w:pPr>
        <w:spacing w:before="120" w:line="360" w:lineRule="auto"/>
        <w:rPr>
          <w:rFonts w:ascii="Georgia" w:hAnsi="Georgia"/>
          <w:sz w:val="22"/>
          <w:szCs w:val="22"/>
          <w:lang w:val="ro-RO"/>
        </w:rPr>
      </w:pPr>
      <w:r w:rsidRPr="003919A5">
        <w:rPr>
          <w:rFonts w:ascii="Georgia" w:hAnsi="Georgia"/>
          <w:sz w:val="22"/>
          <w:szCs w:val="22"/>
          <w:highlight w:val="lightGray"/>
          <w:lang w:val="ro-RO"/>
        </w:rPr>
        <w:t>[funcție]</w:t>
      </w:r>
    </w:p>
    <w:p w:rsidRPr="003919A5" w:rsidR="006E50AC" w:rsidP="00215429" w:rsidRDefault="006E50AC" w14:paraId="3E122551" w14:textId="77777777">
      <w:pPr>
        <w:spacing w:before="120" w:line="360" w:lineRule="auto"/>
        <w:rPr>
          <w:rFonts w:ascii="Georgia" w:hAnsi="Georgia"/>
          <w:sz w:val="22"/>
          <w:szCs w:val="22"/>
          <w:lang w:val="ro-RO"/>
        </w:rPr>
      </w:pPr>
    </w:p>
    <w:p w:rsidRPr="003919A5" w:rsidR="006E50AC" w:rsidP="00215429" w:rsidRDefault="006E50AC" w14:paraId="592E6041" w14:textId="77777777">
      <w:pPr>
        <w:spacing w:before="120" w:line="360" w:lineRule="auto"/>
        <w:rPr>
          <w:rFonts w:ascii="Georgia" w:hAnsi="Georgia"/>
          <w:sz w:val="22"/>
          <w:szCs w:val="22"/>
          <w:lang w:val="ro-RO"/>
        </w:rPr>
      </w:pPr>
      <w:r w:rsidRPr="003919A5">
        <w:rPr>
          <w:rFonts w:ascii="Georgia" w:hAnsi="Georgia"/>
          <w:sz w:val="22"/>
          <w:szCs w:val="22"/>
          <w:lang w:val="ro-RO"/>
        </w:rPr>
        <w:t>Semnătura și ștampilă (dacă se aplică)</w:t>
      </w:r>
    </w:p>
    <w:p w:rsidRPr="003919A5" w:rsidR="006E50AC" w:rsidP="00215429" w:rsidRDefault="006E50AC" w14:paraId="632F708F" w14:textId="77777777">
      <w:pPr>
        <w:spacing w:before="120" w:line="360" w:lineRule="auto"/>
        <w:rPr>
          <w:rFonts w:ascii="Georgia" w:hAnsi="Georgia"/>
          <w:sz w:val="22"/>
          <w:szCs w:val="22"/>
          <w:lang w:val="ro-RO"/>
        </w:rPr>
      </w:pPr>
      <w:r w:rsidRPr="003919A5">
        <w:rPr>
          <w:rFonts w:ascii="Georgia" w:hAnsi="Georgia"/>
          <w:sz w:val="22"/>
          <w:szCs w:val="22"/>
          <w:lang w:val="ro-RO"/>
        </w:rPr>
        <w:t xml:space="preserve">Încheiat la </w:t>
      </w:r>
      <w:r w:rsidRPr="003919A5">
        <w:rPr>
          <w:rFonts w:ascii="Georgia" w:hAnsi="Georgia"/>
          <w:sz w:val="22"/>
          <w:szCs w:val="22"/>
          <w:highlight w:val="lightGray"/>
          <w:lang w:val="ro-RO"/>
        </w:rPr>
        <w:t>[locul]</w:t>
      </w:r>
    </w:p>
    <w:p w:rsidRPr="003919A5" w:rsidR="006E50AC" w:rsidP="00215429" w:rsidRDefault="006E50AC" w14:paraId="2DFDFAB6" w14:textId="77777777">
      <w:pPr>
        <w:spacing w:before="120" w:line="360" w:lineRule="auto"/>
        <w:rPr>
          <w:rFonts w:ascii="Georgia" w:hAnsi="Georgia"/>
          <w:sz w:val="22"/>
          <w:szCs w:val="22"/>
          <w:lang w:val="ro-RO"/>
        </w:rPr>
      </w:pPr>
      <w:r w:rsidRPr="003919A5">
        <w:rPr>
          <w:rFonts w:ascii="Georgia" w:hAnsi="Georgia"/>
          <w:sz w:val="22"/>
          <w:szCs w:val="22"/>
          <w:lang w:val="ro-RO"/>
        </w:rPr>
        <w:t>Data ________</w:t>
      </w:r>
    </w:p>
    <w:p w:rsidRPr="00A1724D" w:rsidR="00A1724D" w:rsidP="00A1724D" w:rsidRDefault="00A1724D" w14:paraId="09EBAC0D" w14:textId="77777777">
      <w:pPr>
        <w:rPr>
          <w:rFonts w:ascii="Georgia" w:hAnsi="Georgia"/>
          <w:sz w:val="20"/>
          <w:szCs w:val="20"/>
          <w:lang w:val="ro-RO"/>
        </w:rPr>
      </w:pPr>
    </w:p>
    <w:p w:rsidRPr="00A1724D" w:rsidR="00A1724D" w:rsidP="00A1724D" w:rsidRDefault="00A1724D" w14:paraId="594DC7B3" w14:textId="2CFA426F">
      <w:pPr>
        <w:rPr>
          <w:rFonts w:ascii="Georgia" w:hAnsi="Georgia"/>
          <w:sz w:val="20"/>
          <w:szCs w:val="20"/>
          <w:lang w:val="ro-RO"/>
        </w:rPr>
      </w:pPr>
      <w:r w:rsidRPr="00A1724D">
        <w:rPr>
          <w:rFonts w:ascii="Georgia" w:hAnsi="Georgia"/>
          <w:sz w:val="20"/>
          <w:szCs w:val="20"/>
          <w:lang w:val="ro-RO"/>
        </w:rPr>
        <w:t>*</w:t>
      </w:r>
      <w:r w:rsidRPr="00A1724D">
        <w:rPr>
          <w:rFonts w:ascii="Georgia" w:hAnsi="Georgia"/>
          <w:i/>
          <w:iCs/>
          <w:sz w:val="20"/>
          <w:szCs w:val="20"/>
          <w:lang w:val="ro-RO"/>
        </w:rPr>
        <w:t>Înscrisul în formă electronică, căruia i s-a încorporat, atașat sau i s-a asociat logic o semnătură electronică extinsă, bazată pe un certificat calificat nesuspendat sau nerevocat la momentul respectiv şi generată cu ajutorul unui dispozitiv securizat de creare a semnăturii electronice, este asimilat, în ceea ce privește condițiile şi efectele sale, cu înscrisul sub semnătură privată</w:t>
      </w:r>
    </w:p>
    <w:p w:rsidRPr="003919A5" w:rsidR="006E50AC" w:rsidP="00215429" w:rsidRDefault="006E50AC" w14:paraId="0387ED04" w14:textId="17F30D99">
      <w:pPr>
        <w:spacing w:before="120"/>
        <w:rPr>
          <w:rFonts w:ascii="Georgia" w:hAnsi="Georgia"/>
          <w:sz w:val="22"/>
          <w:szCs w:val="22"/>
          <w:lang w:val="ro-RO"/>
        </w:rPr>
      </w:pPr>
    </w:p>
    <w:p w:rsidRPr="003919A5" w:rsidR="006E50AC" w:rsidP="00215429" w:rsidRDefault="006E50AC" w14:paraId="0CFCE8BA" w14:textId="77777777">
      <w:pPr>
        <w:spacing w:before="120"/>
        <w:rPr>
          <w:rFonts w:ascii="Georgia" w:hAnsi="Georgia"/>
          <w:sz w:val="22"/>
          <w:szCs w:val="22"/>
          <w:lang w:val="ro-RO"/>
        </w:rPr>
      </w:pPr>
    </w:p>
    <w:sectPr w:rsidRPr="003919A5" w:rsidR="006E50AC" w:rsidSect="00050300">
      <w:headerReference w:type="default" r:id="rId21"/>
      <w:footerReference w:type="default" r:id="rId22"/>
      <w:headerReference w:type="first" r:id="rId23"/>
      <w:footerReference w:type="first" r:id="rId24"/>
      <w:pgSz w:w="11906" w:h="16838" w:orient="portrait" w:code="9"/>
      <w:pgMar w:top="1304" w:right="1134" w:bottom="1440" w:left="1247" w:header="425"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C4817" w:rsidP="00DF5D4B" w:rsidRDefault="00DC4817" w14:paraId="66CA5263" w14:textId="77777777">
      <w:r>
        <w:separator/>
      </w:r>
    </w:p>
  </w:endnote>
  <w:endnote w:type="continuationSeparator" w:id="0">
    <w:p w:rsidR="00DC4817" w:rsidP="00DF5D4B" w:rsidRDefault="00DC4817" w14:paraId="52116013" w14:textId="77777777">
      <w:r>
        <w:continuationSeparator/>
      </w:r>
    </w:p>
  </w:endnote>
  <w:endnote w:type="continuationNotice" w:id="1">
    <w:p w:rsidR="00DC4817" w:rsidRDefault="00DC4817" w14:paraId="2A8AB524"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Times New Roman Bold">
    <w:altName w:val="Times New Roman"/>
    <w:panose1 w:val="02020803070505020304"/>
    <w:charset w:val="00"/>
    <w:family w:val="roman"/>
    <w:notTrueType/>
    <w:pitch w:val="default"/>
  </w:font>
  <w:font w:name="EC Square Sans Pro Light">
    <w:charset w:val="00"/>
    <w:family w:val="swiss"/>
    <w:pitch w:val="variable"/>
    <w:sig w:usb0="20000287" w:usb1="00000001" w:usb2="00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tbl>
    <w:tblPr>
      <w:tblStyle w:val="TableGrid"/>
      <w:tblW w:w="11313" w:type="dxa"/>
      <w:tblLook w:val="04A0" w:firstRow="1" w:lastRow="0" w:firstColumn="1" w:lastColumn="0" w:noHBand="0" w:noVBand="1"/>
    </w:tblPr>
    <w:tblGrid>
      <w:gridCol w:w="1413"/>
      <w:gridCol w:w="4500"/>
      <w:gridCol w:w="270"/>
      <w:gridCol w:w="2610"/>
      <w:gridCol w:w="2520"/>
    </w:tblGrid>
    <w:tr w:rsidRPr="00D14C15" w:rsidR="00DF5D4B" w:rsidTr="002A2A2F" w14:paraId="4C7E9486" w14:textId="740F2C23">
      <w:tc>
        <w:tcPr>
          <w:tcW w:w="1413"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tcPr>
        <w:p w:rsidRPr="00D14C15" w:rsidR="00DF5D4B" w:rsidP="00DF5D4B" w:rsidRDefault="00DF5D4B" w14:paraId="27B8853F" w14:textId="77777777">
          <w:pPr>
            <w:pStyle w:val="Footer"/>
            <w:rPr>
              <w:rFonts w:ascii="Verdana" w:hAnsi="Verdana"/>
              <w:sz w:val="18"/>
              <w:szCs w:val="18"/>
              <w:lang w:val="ro-RO"/>
            </w:rPr>
          </w:pPr>
          <w:r w:rsidRPr="00D14C15">
            <w:rPr>
              <w:rFonts w:ascii="Verdana" w:hAnsi="Verdana"/>
              <w:sz w:val="18"/>
              <w:szCs w:val="18"/>
              <w:lang w:val="ro-RO"/>
            </w:rPr>
            <w:t>Pagina</w:t>
          </w:r>
        </w:p>
        <w:p w:rsidRPr="00D14C15" w:rsidR="00DF5D4B" w:rsidP="00DF5D4B" w:rsidRDefault="00DF5D4B" w14:paraId="6CDC86BE" w14:textId="77777777">
          <w:pPr>
            <w:pStyle w:val="Footer"/>
            <w:rPr>
              <w:rFonts w:ascii="Verdana" w:hAnsi="Verdana"/>
              <w:sz w:val="18"/>
              <w:szCs w:val="18"/>
              <w:lang w:val="ro-RO"/>
            </w:rPr>
          </w:pPr>
        </w:p>
        <w:p w:rsidRPr="00D14C15" w:rsidR="00DF5D4B" w:rsidP="00DF5D4B" w:rsidRDefault="00DF5D4B" w14:paraId="244D3D16" w14:textId="632A2474">
          <w:pPr>
            <w:pStyle w:val="Footer"/>
            <w:rPr>
              <w:rFonts w:ascii="Verdana" w:hAnsi="Verdana"/>
              <w:lang w:val="ro-RO"/>
            </w:rPr>
          </w:pPr>
          <w:r w:rsidRPr="00D14C15">
            <w:rPr>
              <w:rStyle w:val="PageNumber"/>
              <w:rFonts w:ascii="Verdana" w:hAnsi="Verdana" w:eastAsiaTheme="majorEastAsia"/>
              <w:sz w:val="18"/>
              <w:szCs w:val="18"/>
              <w:lang w:val="ro-RO"/>
            </w:rPr>
            <w:fldChar w:fldCharType="begin"/>
          </w:r>
          <w:r w:rsidRPr="00D14C15">
            <w:rPr>
              <w:rStyle w:val="PageNumber"/>
              <w:rFonts w:ascii="Verdana" w:hAnsi="Verdana" w:eastAsiaTheme="majorEastAsia"/>
              <w:sz w:val="18"/>
              <w:szCs w:val="18"/>
              <w:lang w:val="ro-RO"/>
            </w:rPr>
            <w:instrText xml:space="preserve"> PAGE </w:instrText>
          </w:r>
          <w:r w:rsidRPr="00D14C15">
            <w:rPr>
              <w:rStyle w:val="PageNumber"/>
              <w:rFonts w:ascii="Verdana" w:hAnsi="Verdana" w:eastAsiaTheme="majorEastAsia"/>
              <w:sz w:val="18"/>
              <w:szCs w:val="18"/>
              <w:lang w:val="ro-RO"/>
            </w:rPr>
            <w:fldChar w:fldCharType="separate"/>
          </w:r>
          <w:r w:rsidRPr="00D14C15">
            <w:rPr>
              <w:rStyle w:val="PageNumber"/>
              <w:rFonts w:ascii="Verdana" w:hAnsi="Verdana" w:eastAsiaTheme="majorEastAsia"/>
              <w:sz w:val="18"/>
              <w:szCs w:val="18"/>
              <w:lang w:val="ro-RO"/>
            </w:rPr>
            <w:t>2</w:t>
          </w:r>
          <w:r w:rsidRPr="00D14C15">
            <w:rPr>
              <w:rStyle w:val="PageNumber"/>
              <w:rFonts w:ascii="Verdana" w:hAnsi="Verdana" w:eastAsiaTheme="majorEastAsia"/>
              <w:sz w:val="18"/>
              <w:szCs w:val="18"/>
              <w:lang w:val="ro-RO"/>
            </w:rPr>
            <w:fldChar w:fldCharType="end"/>
          </w:r>
          <w:r w:rsidRPr="00D14C15">
            <w:rPr>
              <w:rStyle w:val="PageNumber"/>
              <w:rFonts w:ascii="Verdana" w:hAnsi="Verdana" w:eastAsiaTheme="majorEastAsia"/>
              <w:sz w:val="18"/>
              <w:szCs w:val="18"/>
              <w:lang w:val="ro-RO"/>
            </w:rPr>
            <w:t xml:space="preserve"> / </w:t>
          </w:r>
          <w:r w:rsidRPr="00D14C15">
            <w:rPr>
              <w:rStyle w:val="PageNumber"/>
              <w:rFonts w:ascii="Verdana" w:hAnsi="Verdana" w:eastAsiaTheme="majorEastAsia"/>
              <w:sz w:val="18"/>
              <w:szCs w:val="18"/>
              <w:lang w:val="ro-RO"/>
            </w:rPr>
            <w:fldChar w:fldCharType="begin"/>
          </w:r>
          <w:r w:rsidRPr="00D14C15">
            <w:rPr>
              <w:rStyle w:val="PageNumber"/>
              <w:rFonts w:ascii="Verdana" w:hAnsi="Verdana" w:eastAsiaTheme="majorEastAsia"/>
              <w:sz w:val="18"/>
              <w:szCs w:val="18"/>
              <w:lang w:val="ro-RO"/>
            </w:rPr>
            <w:instrText xml:space="preserve"> NUMPAGES </w:instrText>
          </w:r>
          <w:r w:rsidRPr="00D14C15">
            <w:rPr>
              <w:rStyle w:val="PageNumber"/>
              <w:rFonts w:ascii="Verdana" w:hAnsi="Verdana" w:eastAsiaTheme="majorEastAsia"/>
              <w:sz w:val="18"/>
              <w:szCs w:val="18"/>
              <w:lang w:val="ro-RO"/>
            </w:rPr>
            <w:fldChar w:fldCharType="separate"/>
          </w:r>
          <w:r w:rsidRPr="00D14C15">
            <w:rPr>
              <w:rStyle w:val="PageNumber"/>
              <w:rFonts w:ascii="Verdana" w:hAnsi="Verdana" w:eastAsiaTheme="majorEastAsia"/>
              <w:sz w:val="18"/>
              <w:szCs w:val="18"/>
              <w:lang w:val="ro-RO"/>
            </w:rPr>
            <w:t>2</w:t>
          </w:r>
          <w:r w:rsidRPr="00D14C15">
            <w:rPr>
              <w:rStyle w:val="PageNumber"/>
              <w:rFonts w:ascii="Verdana" w:hAnsi="Verdana" w:eastAsiaTheme="majorEastAsia"/>
              <w:sz w:val="18"/>
              <w:szCs w:val="18"/>
              <w:lang w:val="ro-RO"/>
            </w:rPr>
            <w:fldChar w:fldCharType="end"/>
          </w:r>
        </w:p>
      </w:tc>
      <w:tc>
        <w:tcPr>
          <w:tcW w:w="4500"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tcPr>
        <w:p w:rsidRPr="00D14C15" w:rsidR="00DF5D4B" w:rsidP="00DF5D4B" w:rsidRDefault="00DF5D4B" w14:paraId="1A16E0E7" w14:textId="77777777">
          <w:pPr>
            <w:rPr>
              <w:rFonts w:ascii="Verdana" w:hAnsi="Verdana"/>
              <w:b/>
              <w:bCs/>
              <w:sz w:val="16"/>
              <w:szCs w:val="16"/>
              <w:lang w:val="ro-RO"/>
            </w:rPr>
          </w:pPr>
          <w:r w:rsidRPr="00D14C15">
            <w:rPr>
              <w:rFonts w:ascii="Verdana" w:hAnsi="Verdana"/>
              <w:b/>
              <w:bCs/>
              <w:sz w:val="16"/>
              <w:szCs w:val="16"/>
              <w:lang w:val="ro-RO"/>
            </w:rPr>
            <w:t>Agenția Națională pentru Programe Comunitare în Domeniul Educației și Formării Profesionale</w:t>
          </w:r>
        </w:p>
        <w:p w:rsidRPr="00D14C15" w:rsidR="00DF5D4B" w:rsidP="00DF5D4B" w:rsidRDefault="00DF5D4B" w14:paraId="5142161B" w14:textId="77777777">
          <w:pPr>
            <w:rPr>
              <w:rFonts w:ascii="Verdana" w:hAnsi="Verdana"/>
              <w:sz w:val="18"/>
              <w:szCs w:val="18"/>
              <w:lang w:val="ro-RO"/>
            </w:rPr>
          </w:pPr>
        </w:p>
        <w:p w:rsidRPr="00D14C15" w:rsidR="00DF5D4B" w:rsidP="00D14C15" w:rsidRDefault="00DF5D4B" w14:paraId="422D27F2" w14:textId="4B2507C7">
          <w:pPr>
            <w:rPr>
              <w:rFonts w:ascii="Verdana" w:hAnsi="Verdana"/>
              <w:color w:val="747474" w:themeColor="background2" w:themeShade="80"/>
              <w:sz w:val="16"/>
              <w:szCs w:val="16"/>
              <w:lang w:val="ro-RO"/>
            </w:rPr>
          </w:pPr>
          <w:r w:rsidRPr="00D14C15">
            <w:rPr>
              <w:rFonts w:ascii="Verdana" w:hAnsi="Verdana"/>
              <w:color w:val="747474" w:themeColor="background2" w:themeShade="80"/>
              <w:sz w:val="16"/>
              <w:szCs w:val="16"/>
              <w:lang w:val="ro-RO"/>
            </w:rPr>
            <w:t>Splaiul Independen</w:t>
          </w:r>
          <w:r w:rsidRPr="00D14C15" w:rsidR="00D14C15">
            <w:rPr>
              <w:rFonts w:ascii="Verdana" w:hAnsi="Verdana"/>
              <w:color w:val="747474" w:themeColor="background2" w:themeShade="80"/>
              <w:sz w:val="16"/>
              <w:szCs w:val="16"/>
              <w:lang w:val="ro-RO"/>
            </w:rPr>
            <w:t>ț</w:t>
          </w:r>
          <w:r w:rsidRPr="00D14C15">
            <w:rPr>
              <w:rFonts w:ascii="Verdana" w:hAnsi="Verdana"/>
              <w:color w:val="747474" w:themeColor="background2" w:themeShade="80"/>
              <w:sz w:val="16"/>
              <w:szCs w:val="16"/>
              <w:lang w:val="ro-RO"/>
            </w:rPr>
            <w:t>ei nr. 313,</w:t>
          </w:r>
          <w:r w:rsidRPr="00D14C15" w:rsidR="00D14C15">
            <w:rPr>
              <w:rFonts w:ascii="Verdana" w:hAnsi="Verdana"/>
              <w:color w:val="747474" w:themeColor="background2" w:themeShade="80"/>
              <w:sz w:val="16"/>
              <w:szCs w:val="16"/>
              <w:lang w:val="ro-RO"/>
            </w:rPr>
            <w:t xml:space="preserve"> Biblioteca Centrală UNST Politehnica București</w:t>
          </w:r>
          <w:r w:rsidRPr="00D14C15">
            <w:rPr>
              <w:rFonts w:ascii="Verdana" w:hAnsi="Verdana"/>
              <w:color w:val="747474" w:themeColor="background2" w:themeShade="80"/>
              <w:sz w:val="16"/>
              <w:szCs w:val="16"/>
              <w:lang w:val="ro-RO"/>
            </w:rPr>
            <w:t xml:space="preserve"> et. 1, cod poștal 060042</w:t>
          </w:r>
        </w:p>
      </w:tc>
      <w:tc>
        <w:tcPr>
          <w:tcW w:w="270"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tcPr>
        <w:p w:rsidRPr="00D14C15" w:rsidR="00DF5D4B" w:rsidRDefault="00DF5D4B" w14:paraId="5962362B" w14:textId="77777777">
          <w:pPr>
            <w:pStyle w:val="Footer"/>
            <w:rPr>
              <w:rFonts w:ascii="Verdana" w:hAnsi="Verdana"/>
              <w:lang w:val="ro-RO"/>
            </w:rPr>
          </w:pPr>
        </w:p>
      </w:tc>
      <w:tc>
        <w:tcPr>
          <w:tcW w:w="2610"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tcPr>
        <w:p w:rsidRPr="00D14C15" w:rsidR="00DF5D4B" w:rsidP="00DF5D4B" w:rsidRDefault="00DF5D4B" w14:paraId="53C7AE44" w14:textId="77777777">
          <w:pPr>
            <w:tabs>
              <w:tab w:val="left" w:pos="303"/>
            </w:tabs>
            <w:rPr>
              <w:rFonts w:ascii="Verdana" w:hAnsi="Verdana"/>
              <w:sz w:val="14"/>
              <w:szCs w:val="14"/>
              <w:lang w:val="ro-RO"/>
            </w:rPr>
          </w:pPr>
          <w:r w:rsidRPr="00D14C15">
            <w:rPr>
              <w:rFonts w:ascii="Verdana" w:hAnsi="Verdana"/>
              <w:sz w:val="14"/>
              <w:szCs w:val="14"/>
              <w:lang w:val="ro-RO"/>
            </w:rPr>
            <w:t>t: (+4) 021 201 07 00</w:t>
          </w:r>
        </w:p>
        <w:p w:rsidRPr="00D14C15" w:rsidR="00DF5D4B" w:rsidP="00DF5D4B" w:rsidRDefault="00DF5D4B" w14:paraId="2E754437" w14:textId="77777777">
          <w:pPr>
            <w:tabs>
              <w:tab w:val="left" w:pos="303"/>
            </w:tabs>
            <w:rPr>
              <w:rFonts w:ascii="Verdana" w:hAnsi="Verdana"/>
              <w:sz w:val="14"/>
              <w:szCs w:val="14"/>
              <w:lang w:val="ro-RO"/>
            </w:rPr>
          </w:pPr>
          <w:r w:rsidRPr="00D14C15">
            <w:rPr>
              <w:rFonts w:ascii="Verdana" w:hAnsi="Verdana"/>
              <w:sz w:val="14"/>
              <w:szCs w:val="14"/>
              <w:lang w:val="ro-RO"/>
            </w:rPr>
            <w:t>f: (+4) 021 312 16 82</w:t>
          </w:r>
        </w:p>
        <w:p w:rsidRPr="00D14C15" w:rsidR="00DF5D4B" w:rsidP="00DF5D4B" w:rsidRDefault="00DF5D4B" w14:paraId="63C6BFD4" w14:textId="77777777">
          <w:pPr>
            <w:tabs>
              <w:tab w:val="left" w:pos="303"/>
            </w:tabs>
            <w:rPr>
              <w:rFonts w:ascii="Verdana" w:hAnsi="Verdana"/>
              <w:sz w:val="14"/>
              <w:szCs w:val="14"/>
              <w:lang w:val="ro-RO"/>
            </w:rPr>
          </w:pPr>
          <w:r w:rsidRPr="00D14C15">
            <w:rPr>
              <w:rFonts w:ascii="Verdana" w:hAnsi="Verdana"/>
              <w:sz w:val="14"/>
              <w:szCs w:val="14"/>
              <w:lang w:val="ro-RO"/>
            </w:rPr>
            <w:t xml:space="preserve">e: agentie@anpcdefp.ro </w:t>
          </w:r>
        </w:p>
        <w:p w:rsidRPr="00D14C15" w:rsidR="00DF5D4B" w:rsidP="00DF5D4B" w:rsidRDefault="00DF5D4B" w14:paraId="5ABA1DA7" w14:textId="77777777">
          <w:pPr>
            <w:tabs>
              <w:tab w:val="left" w:pos="303"/>
            </w:tabs>
            <w:rPr>
              <w:rFonts w:ascii="Verdana" w:hAnsi="Verdana"/>
              <w:sz w:val="14"/>
              <w:szCs w:val="14"/>
              <w:lang w:val="ro-RO"/>
            </w:rPr>
          </w:pPr>
          <w:r w:rsidRPr="00D14C15">
            <w:rPr>
              <w:rFonts w:ascii="Verdana" w:hAnsi="Verdana"/>
              <w:sz w:val="14"/>
              <w:szCs w:val="14"/>
              <w:lang w:val="ro-RO"/>
            </w:rPr>
            <w:t xml:space="preserve">w: www.anpcdefp.ro </w:t>
          </w:r>
        </w:p>
        <w:p w:rsidRPr="00D14C15" w:rsidR="00DF5D4B" w:rsidP="00DF5D4B" w:rsidRDefault="00DF5D4B" w14:paraId="31107040" w14:textId="77777777">
          <w:pPr>
            <w:tabs>
              <w:tab w:val="left" w:pos="303"/>
            </w:tabs>
            <w:rPr>
              <w:rFonts w:ascii="Verdana" w:hAnsi="Verdana"/>
              <w:sz w:val="14"/>
              <w:szCs w:val="14"/>
              <w:lang w:val="ro-RO"/>
            </w:rPr>
          </w:pPr>
          <w:r w:rsidRPr="00D14C15">
            <w:rPr>
              <w:rFonts w:ascii="Verdana" w:hAnsi="Verdana"/>
              <w:sz w:val="14"/>
              <w:szCs w:val="14"/>
              <w:lang w:val="ro-RO"/>
            </w:rPr>
            <w:t xml:space="preserve">     www.erasmusplus.ro</w:t>
          </w:r>
        </w:p>
        <w:p w:rsidRPr="00D14C15" w:rsidR="00DF5D4B" w:rsidP="00DF5D4B" w:rsidRDefault="00DF5D4B" w14:paraId="5EAF2642" w14:textId="77777777">
          <w:pPr>
            <w:tabs>
              <w:tab w:val="left" w:pos="303"/>
            </w:tabs>
            <w:rPr>
              <w:rFonts w:ascii="Verdana" w:hAnsi="Verdana"/>
              <w:sz w:val="14"/>
              <w:szCs w:val="14"/>
              <w:lang w:val="ro-RO"/>
            </w:rPr>
          </w:pPr>
          <w:r w:rsidRPr="00D14C15">
            <w:rPr>
              <w:rFonts w:ascii="Verdana" w:hAnsi="Verdana"/>
              <w:sz w:val="14"/>
              <w:szCs w:val="14"/>
              <w:lang w:val="ro-RO"/>
            </w:rPr>
            <w:t xml:space="preserve">     www.suntsolidar.eu</w:t>
          </w:r>
        </w:p>
        <w:p w:rsidRPr="00D14C15" w:rsidR="00DF5D4B" w:rsidP="00DF5D4B" w:rsidRDefault="00DF5D4B" w14:paraId="27C505DC" w14:textId="005B981C">
          <w:pPr>
            <w:pStyle w:val="Footer"/>
            <w:rPr>
              <w:rFonts w:ascii="Verdana" w:hAnsi="Verdana"/>
              <w:lang w:val="ro-RO"/>
            </w:rPr>
          </w:pPr>
          <w:r w:rsidRPr="00D14C15">
            <w:rPr>
              <w:rFonts w:ascii="Verdana" w:hAnsi="Verdana"/>
              <w:sz w:val="14"/>
              <w:szCs w:val="14"/>
              <w:lang w:val="ro-RO"/>
            </w:rPr>
            <w:t xml:space="preserve">     www.eea4edu.ro</w:t>
          </w:r>
        </w:p>
      </w:tc>
      <w:tc>
        <w:tcPr>
          <w:tcW w:w="2520"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tcPr>
        <w:p w:rsidRPr="00D14C15" w:rsidR="00DF5D4B" w:rsidRDefault="00C00ED1" w14:paraId="051D3468" w14:textId="55E14B9D">
          <w:pPr>
            <w:pStyle w:val="Footer"/>
            <w:rPr>
              <w:lang w:val="ro-RO"/>
            </w:rPr>
          </w:pPr>
          <w:r w:rsidRPr="00D14C15">
            <w:rPr>
              <w:noProof/>
              <w:lang w:val="ro-RO"/>
            </w:rPr>
            <w:drawing>
              <wp:anchor distT="0" distB="0" distL="114300" distR="114300" simplePos="0" relativeHeight="251661824" behindDoc="0" locked="0" layoutInCell="1" allowOverlap="1" wp14:anchorId="3F1E9F33" wp14:editId="258D7E0E">
                <wp:simplePos x="0" y="0"/>
                <wp:positionH relativeFrom="column">
                  <wp:posOffset>163136</wp:posOffset>
                </wp:positionH>
                <wp:positionV relativeFrom="paragraph">
                  <wp:posOffset>384</wp:posOffset>
                </wp:positionV>
                <wp:extent cx="868680" cy="462915"/>
                <wp:effectExtent l="0" t="0" r="7620" b="0"/>
                <wp:wrapSquare wrapText="bothSides"/>
                <wp:docPr id="1737529787"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3526079" name="Picture 1"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68680" cy="462915"/>
                        </a:xfrm>
                        <a:prstGeom prst="rect">
                          <a:avLst/>
                        </a:prstGeom>
                      </pic:spPr>
                    </pic:pic>
                  </a:graphicData>
                </a:graphic>
              </wp:anchor>
            </w:drawing>
          </w:r>
        </w:p>
      </w:tc>
    </w:tr>
  </w:tbl>
  <w:p w:rsidRPr="00D14C15" w:rsidR="00DF5D4B" w:rsidRDefault="00DF5D4B" w14:paraId="128B2631" w14:textId="77777777">
    <w:pPr>
      <w:pStyle w:val="Footer"/>
      <w:rPr>
        <w:lang w:val="ro-RO"/>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tbl>
    <w:tblPr>
      <w:tblStyle w:val="TableGrid"/>
      <w:tblW w:w="10888" w:type="dxa"/>
      <w:tblLook w:val="04A0" w:firstRow="1" w:lastRow="0" w:firstColumn="1" w:lastColumn="0" w:noHBand="0" w:noVBand="1"/>
    </w:tblPr>
    <w:tblGrid>
      <w:gridCol w:w="988"/>
      <w:gridCol w:w="4500"/>
      <w:gridCol w:w="270"/>
      <w:gridCol w:w="2610"/>
      <w:gridCol w:w="2520"/>
    </w:tblGrid>
    <w:tr w:rsidRPr="007340CA" w:rsidR="00080CF8" w:rsidTr="007E2A9E" w14:paraId="3F0802D4" w14:textId="77777777">
      <w:tc>
        <w:tcPr>
          <w:tcW w:w="988"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tcPr>
        <w:p w:rsidRPr="007340CA" w:rsidR="00080CF8" w:rsidP="00080CF8" w:rsidRDefault="00080CF8" w14:paraId="6C509685" w14:textId="77777777">
          <w:pPr>
            <w:pStyle w:val="Footer"/>
            <w:rPr>
              <w:rFonts w:ascii="Verdana" w:hAnsi="Verdana"/>
              <w:sz w:val="16"/>
              <w:szCs w:val="16"/>
            </w:rPr>
          </w:pPr>
          <w:r w:rsidRPr="007340CA">
            <w:rPr>
              <w:rFonts w:ascii="Verdana" w:hAnsi="Verdana"/>
              <w:sz w:val="16"/>
              <w:szCs w:val="16"/>
            </w:rPr>
            <w:t>Pagina</w:t>
          </w:r>
        </w:p>
        <w:p w:rsidRPr="007340CA" w:rsidR="00080CF8" w:rsidP="00080CF8" w:rsidRDefault="00080CF8" w14:paraId="6AAB513E" w14:textId="77777777">
          <w:pPr>
            <w:pStyle w:val="Footer"/>
            <w:rPr>
              <w:rFonts w:ascii="Verdana" w:hAnsi="Verdana"/>
              <w:sz w:val="16"/>
              <w:szCs w:val="16"/>
            </w:rPr>
          </w:pPr>
        </w:p>
        <w:p w:rsidRPr="007340CA" w:rsidR="00080CF8" w:rsidP="00080CF8" w:rsidRDefault="00080CF8" w14:paraId="4958AB23" w14:textId="77777777">
          <w:pPr>
            <w:pStyle w:val="Footer"/>
            <w:rPr>
              <w:rFonts w:ascii="Verdana" w:hAnsi="Verdana"/>
              <w:sz w:val="16"/>
              <w:szCs w:val="16"/>
            </w:rPr>
          </w:pPr>
          <w:r w:rsidRPr="007340CA">
            <w:rPr>
              <w:rStyle w:val="PageNumber"/>
              <w:rFonts w:ascii="Verdana" w:hAnsi="Verdana" w:eastAsiaTheme="majorEastAsia"/>
              <w:sz w:val="16"/>
              <w:szCs w:val="16"/>
            </w:rPr>
            <w:fldChar w:fldCharType="begin"/>
          </w:r>
          <w:r w:rsidRPr="007340CA">
            <w:rPr>
              <w:rStyle w:val="PageNumber"/>
              <w:rFonts w:ascii="Verdana" w:hAnsi="Verdana" w:eastAsiaTheme="majorEastAsia"/>
              <w:sz w:val="16"/>
              <w:szCs w:val="16"/>
            </w:rPr>
            <w:instrText xml:space="preserve"> PAGE </w:instrText>
          </w:r>
          <w:r w:rsidRPr="007340CA">
            <w:rPr>
              <w:rStyle w:val="PageNumber"/>
              <w:rFonts w:ascii="Verdana" w:hAnsi="Verdana" w:eastAsiaTheme="majorEastAsia"/>
              <w:sz w:val="16"/>
              <w:szCs w:val="16"/>
            </w:rPr>
            <w:fldChar w:fldCharType="separate"/>
          </w:r>
          <w:r w:rsidRPr="007340CA">
            <w:rPr>
              <w:rStyle w:val="PageNumber"/>
              <w:rFonts w:ascii="Verdana" w:hAnsi="Verdana" w:eastAsiaTheme="majorEastAsia"/>
              <w:sz w:val="16"/>
              <w:szCs w:val="16"/>
            </w:rPr>
            <w:t>2</w:t>
          </w:r>
          <w:r w:rsidRPr="007340CA">
            <w:rPr>
              <w:rStyle w:val="PageNumber"/>
              <w:rFonts w:ascii="Verdana" w:hAnsi="Verdana" w:eastAsiaTheme="majorEastAsia"/>
              <w:sz w:val="16"/>
              <w:szCs w:val="16"/>
            </w:rPr>
            <w:fldChar w:fldCharType="end"/>
          </w:r>
          <w:r w:rsidRPr="007340CA">
            <w:rPr>
              <w:rStyle w:val="PageNumber"/>
              <w:rFonts w:ascii="Verdana" w:hAnsi="Verdana" w:eastAsiaTheme="majorEastAsia"/>
              <w:sz w:val="16"/>
              <w:szCs w:val="16"/>
            </w:rPr>
            <w:t xml:space="preserve"> / </w:t>
          </w:r>
          <w:r w:rsidRPr="007340CA">
            <w:rPr>
              <w:rStyle w:val="PageNumber"/>
              <w:rFonts w:ascii="Verdana" w:hAnsi="Verdana" w:eastAsiaTheme="majorEastAsia"/>
              <w:sz w:val="16"/>
              <w:szCs w:val="16"/>
            </w:rPr>
            <w:fldChar w:fldCharType="begin"/>
          </w:r>
          <w:r w:rsidRPr="007340CA">
            <w:rPr>
              <w:rStyle w:val="PageNumber"/>
              <w:rFonts w:ascii="Verdana" w:hAnsi="Verdana" w:eastAsiaTheme="majorEastAsia"/>
              <w:sz w:val="16"/>
              <w:szCs w:val="16"/>
            </w:rPr>
            <w:instrText xml:space="preserve"> NUMPAGES </w:instrText>
          </w:r>
          <w:r w:rsidRPr="007340CA">
            <w:rPr>
              <w:rStyle w:val="PageNumber"/>
              <w:rFonts w:ascii="Verdana" w:hAnsi="Verdana" w:eastAsiaTheme="majorEastAsia"/>
              <w:sz w:val="16"/>
              <w:szCs w:val="16"/>
            </w:rPr>
            <w:fldChar w:fldCharType="separate"/>
          </w:r>
          <w:r w:rsidRPr="007340CA">
            <w:rPr>
              <w:rStyle w:val="PageNumber"/>
              <w:rFonts w:ascii="Verdana" w:hAnsi="Verdana" w:eastAsiaTheme="majorEastAsia"/>
              <w:sz w:val="16"/>
              <w:szCs w:val="16"/>
            </w:rPr>
            <w:t>2</w:t>
          </w:r>
          <w:r w:rsidRPr="007340CA">
            <w:rPr>
              <w:rStyle w:val="PageNumber"/>
              <w:rFonts w:ascii="Verdana" w:hAnsi="Verdana" w:eastAsiaTheme="majorEastAsia"/>
              <w:sz w:val="16"/>
              <w:szCs w:val="16"/>
            </w:rPr>
            <w:fldChar w:fldCharType="end"/>
          </w:r>
        </w:p>
      </w:tc>
      <w:tc>
        <w:tcPr>
          <w:tcW w:w="4500"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tcPr>
        <w:p w:rsidRPr="007340CA" w:rsidR="00080CF8" w:rsidP="00080CF8" w:rsidRDefault="00080CF8" w14:paraId="69AA41F7" w14:textId="77777777">
          <w:pPr>
            <w:rPr>
              <w:rFonts w:ascii="Verdana" w:hAnsi="Verdana"/>
              <w:b/>
              <w:bCs/>
              <w:sz w:val="16"/>
              <w:szCs w:val="16"/>
            </w:rPr>
          </w:pPr>
          <w:r w:rsidRPr="007340CA">
            <w:rPr>
              <w:rFonts w:ascii="Verdana" w:hAnsi="Verdana"/>
              <w:b/>
              <w:bCs/>
              <w:sz w:val="16"/>
              <w:szCs w:val="16"/>
            </w:rPr>
            <w:t>Agenția Națională pentru Programe Comunitare în Domeniul Educației și Formării Profesionale</w:t>
          </w:r>
        </w:p>
        <w:p w:rsidRPr="007340CA" w:rsidR="00080CF8" w:rsidP="00080CF8" w:rsidRDefault="00080CF8" w14:paraId="43B1A248" w14:textId="77777777">
          <w:pPr>
            <w:rPr>
              <w:rFonts w:ascii="Verdana" w:hAnsi="Verdana"/>
              <w:sz w:val="16"/>
              <w:szCs w:val="16"/>
            </w:rPr>
          </w:pPr>
        </w:p>
        <w:p w:rsidRPr="007340CA" w:rsidR="00080CF8" w:rsidP="70E512E1" w:rsidRDefault="70E512E1" w14:paraId="1E60CD8F" w14:textId="30D90985">
          <w:pPr>
            <w:rPr>
              <w:rFonts w:ascii="Verdana" w:hAnsi="Verdana" w:eastAsia="Verdana" w:cs="Verdana"/>
              <w:sz w:val="16"/>
              <w:szCs w:val="16"/>
            </w:rPr>
          </w:pPr>
          <w:r w:rsidRPr="007340CA">
            <w:rPr>
              <w:rFonts w:ascii="Verdana" w:hAnsi="Verdana" w:eastAsia="Verdana" w:cs="Verdana"/>
              <w:color w:val="747474" w:themeColor="background2" w:themeShade="80"/>
              <w:sz w:val="16"/>
              <w:szCs w:val="16"/>
            </w:rPr>
            <w:t>Splaiul Independentei nr. 313, Biblioteca Centrală UNST Politehnica București, et. 1, cod poștal 060042</w:t>
          </w:r>
        </w:p>
      </w:tc>
      <w:tc>
        <w:tcPr>
          <w:tcW w:w="270"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tcPr>
        <w:p w:rsidRPr="007340CA" w:rsidR="00080CF8" w:rsidP="00080CF8" w:rsidRDefault="00080CF8" w14:paraId="02BABBEC" w14:textId="77777777">
          <w:pPr>
            <w:pStyle w:val="Footer"/>
            <w:rPr>
              <w:rFonts w:ascii="Verdana" w:hAnsi="Verdana"/>
              <w:sz w:val="16"/>
              <w:szCs w:val="16"/>
            </w:rPr>
          </w:pPr>
        </w:p>
      </w:tc>
      <w:tc>
        <w:tcPr>
          <w:tcW w:w="2610"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tcPr>
        <w:p w:rsidRPr="007340CA" w:rsidR="00080CF8" w:rsidP="00080CF8" w:rsidRDefault="00080CF8" w14:paraId="50C7FF76" w14:textId="77777777">
          <w:pPr>
            <w:tabs>
              <w:tab w:val="left" w:pos="303"/>
            </w:tabs>
            <w:rPr>
              <w:rFonts w:ascii="Verdana" w:hAnsi="Verdana"/>
              <w:sz w:val="16"/>
              <w:szCs w:val="16"/>
            </w:rPr>
          </w:pPr>
          <w:r w:rsidRPr="007340CA">
            <w:rPr>
              <w:rFonts w:ascii="Verdana" w:hAnsi="Verdana"/>
              <w:sz w:val="16"/>
              <w:szCs w:val="16"/>
            </w:rPr>
            <w:t>t: (+4) 021 201 07 00</w:t>
          </w:r>
        </w:p>
        <w:p w:rsidRPr="007340CA" w:rsidR="00080CF8" w:rsidP="00080CF8" w:rsidRDefault="00080CF8" w14:paraId="23A02A96" w14:textId="77777777">
          <w:pPr>
            <w:tabs>
              <w:tab w:val="left" w:pos="303"/>
            </w:tabs>
            <w:rPr>
              <w:rFonts w:ascii="Verdana" w:hAnsi="Verdana"/>
              <w:sz w:val="16"/>
              <w:szCs w:val="16"/>
            </w:rPr>
          </w:pPr>
          <w:r w:rsidRPr="007340CA">
            <w:rPr>
              <w:rFonts w:ascii="Verdana" w:hAnsi="Verdana"/>
              <w:sz w:val="16"/>
              <w:szCs w:val="16"/>
            </w:rPr>
            <w:t>f: (+4) 021 312 16 82</w:t>
          </w:r>
        </w:p>
        <w:p w:rsidRPr="007340CA" w:rsidR="00080CF8" w:rsidP="00080CF8" w:rsidRDefault="00080CF8" w14:paraId="528E895E" w14:textId="77777777">
          <w:pPr>
            <w:tabs>
              <w:tab w:val="left" w:pos="303"/>
            </w:tabs>
            <w:rPr>
              <w:rFonts w:ascii="Verdana" w:hAnsi="Verdana"/>
              <w:sz w:val="16"/>
              <w:szCs w:val="16"/>
            </w:rPr>
          </w:pPr>
          <w:r w:rsidRPr="007340CA">
            <w:rPr>
              <w:rFonts w:ascii="Verdana" w:hAnsi="Verdana"/>
              <w:sz w:val="16"/>
              <w:szCs w:val="16"/>
            </w:rPr>
            <w:t xml:space="preserve">e: agentie@anpcdefp.ro </w:t>
          </w:r>
        </w:p>
        <w:p w:rsidRPr="007340CA" w:rsidR="00080CF8" w:rsidP="00080CF8" w:rsidRDefault="00080CF8" w14:paraId="4138C2ED" w14:textId="77777777">
          <w:pPr>
            <w:tabs>
              <w:tab w:val="left" w:pos="303"/>
            </w:tabs>
            <w:rPr>
              <w:rFonts w:ascii="Verdana" w:hAnsi="Verdana"/>
              <w:sz w:val="16"/>
              <w:szCs w:val="16"/>
            </w:rPr>
          </w:pPr>
          <w:r w:rsidRPr="007340CA">
            <w:rPr>
              <w:rFonts w:ascii="Verdana" w:hAnsi="Verdana"/>
              <w:sz w:val="16"/>
              <w:szCs w:val="16"/>
            </w:rPr>
            <w:t xml:space="preserve">w: www.anpcdefp.ro </w:t>
          </w:r>
        </w:p>
        <w:p w:rsidRPr="007340CA" w:rsidR="00080CF8" w:rsidP="00080CF8" w:rsidRDefault="00080CF8" w14:paraId="399AC787" w14:textId="77777777">
          <w:pPr>
            <w:tabs>
              <w:tab w:val="left" w:pos="303"/>
            </w:tabs>
            <w:rPr>
              <w:rFonts w:ascii="Verdana" w:hAnsi="Verdana"/>
              <w:sz w:val="16"/>
              <w:szCs w:val="16"/>
            </w:rPr>
          </w:pPr>
          <w:r w:rsidRPr="007340CA">
            <w:rPr>
              <w:rFonts w:ascii="Verdana" w:hAnsi="Verdana"/>
              <w:sz w:val="16"/>
              <w:szCs w:val="16"/>
            </w:rPr>
            <w:t xml:space="preserve">     www.erasmusplus.ro</w:t>
          </w:r>
        </w:p>
        <w:p w:rsidRPr="007340CA" w:rsidR="00080CF8" w:rsidP="00080CF8" w:rsidRDefault="00080CF8" w14:paraId="01E56030" w14:textId="77777777">
          <w:pPr>
            <w:tabs>
              <w:tab w:val="left" w:pos="303"/>
            </w:tabs>
            <w:rPr>
              <w:rFonts w:ascii="Verdana" w:hAnsi="Verdana"/>
              <w:sz w:val="16"/>
              <w:szCs w:val="16"/>
            </w:rPr>
          </w:pPr>
          <w:r w:rsidRPr="007340CA">
            <w:rPr>
              <w:rFonts w:ascii="Verdana" w:hAnsi="Verdana"/>
              <w:sz w:val="16"/>
              <w:szCs w:val="16"/>
            </w:rPr>
            <w:t xml:space="preserve">     www.suntsolidar.eu</w:t>
          </w:r>
        </w:p>
        <w:p w:rsidRPr="007340CA" w:rsidR="00080CF8" w:rsidP="00080CF8" w:rsidRDefault="00080CF8" w14:paraId="57A7B241" w14:textId="77777777">
          <w:pPr>
            <w:pStyle w:val="Footer"/>
            <w:rPr>
              <w:rFonts w:ascii="Verdana" w:hAnsi="Verdana"/>
              <w:sz w:val="16"/>
              <w:szCs w:val="16"/>
            </w:rPr>
          </w:pPr>
          <w:r w:rsidRPr="007340CA">
            <w:rPr>
              <w:rFonts w:ascii="Verdana" w:hAnsi="Verdana"/>
              <w:sz w:val="16"/>
              <w:szCs w:val="16"/>
            </w:rPr>
            <w:t xml:space="preserve">     www.eea4edu.ro</w:t>
          </w:r>
        </w:p>
      </w:tc>
      <w:tc>
        <w:tcPr>
          <w:tcW w:w="2520"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tcPr>
        <w:p w:rsidRPr="007340CA" w:rsidR="00080CF8" w:rsidP="00080CF8" w:rsidRDefault="00080CF8" w14:paraId="576E56E2" w14:textId="77777777">
          <w:pPr>
            <w:pStyle w:val="Footer"/>
            <w:rPr>
              <w:sz w:val="16"/>
              <w:szCs w:val="16"/>
            </w:rPr>
          </w:pPr>
          <w:r w:rsidRPr="007340CA">
            <w:rPr>
              <w:noProof/>
              <w:sz w:val="16"/>
              <w:szCs w:val="16"/>
            </w:rPr>
            <w:drawing>
              <wp:anchor distT="0" distB="0" distL="114300" distR="114300" simplePos="0" relativeHeight="251658240" behindDoc="0" locked="0" layoutInCell="1" allowOverlap="1" wp14:anchorId="7EC5B949" wp14:editId="19FD681E">
                <wp:simplePos x="0" y="0"/>
                <wp:positionH relativeFrom="column">
                  <wp:posOffset>384042</wp:posOffset>
                </wp:positionH>
                <wp:positionV relativeFrom="paragraph">
                  <wp:posOffset>1905</wp:posOffset>
                </wp:positionV>
                <wp:extent cx="868680" cy="462915"/>
                <wp:effectExtent l="0" t="0" r="7620" b="0"/>
                <wp:wrapSquare wrapText="bothSides"/>
                <wp:docPr id="1725590746"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3526079" name="Picture 1"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68680" cy="462915"/>
                        </a:xfrm>
                        <a:prstGeom prst="rect">
                          <a:avLst/>
                        </a:prstGeom>
                      </pic:spPr>
                    </pic:pic>
                  </a:graphicData>
                </a:graphic>
              </wp:anchor>
            </w:drawing>
          </w:r>
        </w:p>
      </w:tc>
    </w:tr>
  </w:tbl>
  <w:p w:rsidRPr="00080CF8" w:rsidR="00080CF8" w:rsidP="00080CF8" w:rsidRDefault="00080CF8" w14:paraId="47ADA99C"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C4817" w:rsidP="00DF5D4B" w:rsidRDefault="00DC4817" w14:paraId="52A0B33C" w14:textId="77777777">
      <w:r>
        <w:separator/>
      </w:r>
    </w:p>
  </w:footnote>
  <w:footnote w:type="continuationSeparator" w:id="0">
    <w:p w:rsidR="00DC4817" w:rsidP="00DF5D4B" w:rsidRDefault="00DC4817" w14:paraId="44C45D2F" w14:textId="77777777">
      <w:r>
        <w:continuationSeparator/>
      </w:r>
    </w:p>
  </w:footnote>
  <w:footnote w:type="continuationNotice" w:id="1">
    <w:p w:rsidR="00DC4817" w:rsidRDefault="00DC4817" w14:paraId="3F28FAE7" w14:textId="77777777"/>
  </w:footnote>
  <w:footnote w:id="2">
    <w:p w:rsidRPr="00925BDB" w:rsidR="006E50AC" w:rsidP="006E50AC" w:rsidRDefault="006E50AC" w14:paraId="3C31E12C" w14:textId="77777777">
      <w:pPr>
        <w:pStyle w:val="FootnoteText"/>
        <w:rPr>
          <w:rFonts w:ascii="Georgia" w:hAnsi="Georgia"/>
          <w:sz w:val="18"/>
          <w:szCs w:val="18"/>
        </w:rPr>
      </w:pPr>
      <w:r w:rsidRPr="003659C3">
        <w:rPr>
          <w:rStyle w:val="FootnoteReference"/>
        </w:rPr>
        <w:footnoteRef/>
      </w:r>
      <w:r w:rsidRPr="003659C3">
        <w:t xml:space="preserve"> </w:t>
      </w:r>
      <w:hyperlink w:history="1" r:id="rId1">
        <w:r>
          <w:rPr>
            <w:color w:val="4AA55B"/>
            <w:sz w:val="18"/>
          </w:rPr>
          <w:t>Regulamentul (UE) 2021/888 al Parlamentului European și al Consiliului din 20 mai 2021 de instituire a Programului „Corpul european de solidaritate” și de abrogare a Regulamentelor (UE) 2018/1475 și (UE) nr. 375/2014</w:t>
        </w:r>
      </w:hyperlink>
    </w:p>
  </w:footnote>
  <w:footnote w:id="3">
    <w:p w:rsidRPr="003659C3" w:rsidR="006E50AC" w:rsidP="006E50AC" w:rsidRDefault="006E50AC" w14:paraId="60982741" w14:textId="77777777">
      <w:pPr>
        <w:pStyle w:val="FootnoteText"/>
        <w:rPr>
          <w:rFonts w:cstheme="minorBidi"/>
          <w:color w:val="4AA55B"/>
        </w:rPr>
      </w:pPr>
      <w:r w:rsidRPr="003659C3">
        <w:rPr>
          <w:rFonts w:cstheme="minorBidi"/>
          <w:color w:val="4AA55B"/>
          <w:vertAlign w:val="superscript"/>
        </w:rPr>
        <w:footnoteRef/>
      </w:r>
      <w:r w:rsidRPr="003659C3">
        <w:t xml:space="preserve"> </w:t>
      </w:r>
      <w:r w:rsidRPr="00925BDB">
        <w:rPr>
          <w:rFonts w:ascii="Georgia" w:hAnsi="Georgia"/>
          <w:color w:val="4AA55B"/>
          <w:sz w:val="18"/>
          <w:szCs w:val="18"/>
        </w:rPr>
        <w:t>Termenul recomandat este de 60 de zile. AN poate adapta acest termen, dar nu la mai puțin de 30 de zile.</w:t>
      </w:r>
    </w:p>
  </w:footnote>
  <w:footnote w:id="4">
    <w:p w:rsidRPr="00FD04D3" w:rsidR="006E50AC" w:rsidP="006E50AC" w:rsidRDefault="006E50AC" w14:paraId="4826D363" w14:textId="77777777">
      <w:pPr>
        <w:spacing w:after="120"/>
        <w:jc w:val="both"/>
        <w:rPr>
          <w:rFonts w:ascii="Georgia" w:hAnsi="Georgia"/>
          <w:sz w:val="18"/>
          <w:szCs w:val="18"/>
          <w:lang w:val="ro-RO"/>
        </w:rPr>
      </w:pPr>
      <w:r w:rsidRPr="003659C3">
        <w:rPr>
          <w:szCs w:val="20"/>
          <w:vertAlign w:val="superscript"/>
          <w:lang w:val="ro-RO"/>
        </w:rPr>
        <w:footnoteRef/>
      </w:r>
      <w:r w:rsidRPr="003659C3">
        <w:rPr>
          <w:lang w:val="ro-RO"/>
        </w:rPr>
        <w:t xml:space="preserve"> </w:t>
      </w:r>
      <w:r w:rsidRPr="00FD04D3">
        <w:rPr>
          <w:rFonts w:ascii="Georgia" w:hAnsi="Georgia"/>
          <w:sz w:val="18"/>
          <w:szCs w:val="18"/>
          <w:lang w:val="ro-RO"/>
        </w:rPr>
        <w:t>Beneficiarii a căror contabilitate generală este realizată într-o altă monedă decât euro trebuie să convertească în euro costurile înregistrate în conturile lor, utilizând media cursurilor zilnice de schimb publicate în seria C a Jurnalului Oficial al Uniunii Europene (site-ul BCE), calculată pentru perioada de raportare corespunzătoare (http://www.ecb.europa.eu/stats/exchange/eurofxref/html/index.en.html).</w:t>
      </w:r>
    </w:p>
    <w:p w:rsidRPr="00FD04D3" w:rsidR="006E50AC" w:rsidP="006E50AC" w:rsidRDefault="006E50AC" w14:paraId="14885096" w14:textId="77777777">
      <w:pPr>
        <w:spacing w:after="120"/>
        <w:jc w:val="both"/>
        <w:rPr>
          <w:rFonts w:ascii="Georgia" w:hAnsi="Georgia"/>
          <w:sz w:val="18"/>
          <w:szCs w:val="18"/>
          <w:lang w:val="ro-RO"/>
        </w:rPr>
      </w:pPr>
      <w:r w:rsidRPr="00FD04D3">
        <w:rPr>
          <w:rFonts w:ascii="Georgia" w:hAnsi="Georgia"/>
          <w:sz w:val="18"/>
          <w:szCs w:val="18"/>
          <w:lang w:val="ro-RO"/>
        </w:rPr>
        <w:t>Dacă în Jurnalul Oficial nu este publicat niciun curs zilnic de schimb valutar pentru moneda în cauză, conversia costurilor respective se efectuează pe baza mediei cursurilor de schimb contabile lunare publicate pe site-ul Comisiei Europene (InforEuro), calculate pentru perioada de raportare corespunzătoare.</w:t>
      </w:r>
    </w:p>
    <w:p w:rsidRPr="00FD04D3" w:rsidR="006E50AC" w:rsidP="006E50AC" w:rsidRDefault="006E50AC" w14:paraId="4C88593E" w14:textId="77777777">
      <w:pPr>
        <w:spacing w:after="120"/>
        <w:jc w:val="both"/>
        <w:rPr>
          <w:rFonts w:ascii="Georgia" w:hAnsi="Georgia"/>
          <w:sz w:val="18"/>
          <w:szCs w:val="18"/>
          <w:lang w:val="ro-RO"/>
        </w:rPr>
      </w:pPr>
      <w:r w:rsidRPr="00FD04D3">
        <w:rPr>
          <w:rFonts w:ascii="Georgia" w:hAnsi="Georgia"/>
          <w:sz w:val="18"/>
          <w:szCs w:val="18"/>
          <w:lang w:val="ro-RO"/>
        </w:rPr>
        <w:t>Beneficiarii cu contabilitate generală în euro trebuie să convertească în euro costurile suportate în alte monede în conformitate cu practicile lor contabile uzuale.</w:t>
      </w:r>
    </w:p>
    <w:p w:rsidRPr="003659C3" w:rsidR="006E50AC" w:rsidP="006E50AC" w:rsidRDefault="006E50AC" w14:paraId="25D475B1" w14:textId="77777777">
      <w:pPr>
        <w:pStyle w:val="FootnoteText"/>
      </w:pPr>
    </w:p>
  </w:footnote>
  <w:footnote w:id="5">
    <w:p w:rsidRPr="003659C3" w:rsidR="006E50AC" w:rsidP="006E50AC" w:rsidRDefault="006E50AC" w14:paraId="62B3DCCB" w14:textId="77777777">
      <w:pPr>
        <w:pStyle w:val="FootnoteText"/>
      </w:pPr>
      <w:r w:rsidRPr="003659C3">
        <w:rPr>
          <w:rFonts w:eastAsiaTheme="minorHAnsi" w:cstheme="minorBidi"/>
          <w:iCs/>
          <w:color w:val="4AA55B"/>
          <w:vertAlign w:val="superscript"/>
        </w:rPr>
        <w:footnoteRef/>
      </w:r>
      <w:r w:rsidRPr="003659C3">
        <w:rPr>
          <w:color w:val="92D050"/>
        </w:rPr>
        <w:t xml:space="preserve"> </w:t>
      </w:r>
      <w:r w:rsidRPr="00925BDB">
        <w:rPr>
          <w:rFonts w:ascii="Georgia" w:hAnsi="Georgia"/>
          <w:color w:val="4AA55B"/>
          <w:sz w:val="18"/>
          <w:szCs w:val="18"/>
        </w:rPr>
        <w:t>În conformitate cu legislația națională, perioada maximă de timp poate fi ajustată dacă depășește 5 ani.</w:t>
      </w:r>
      <w:r w:rsidRPr="00925BDB">
        <w:rPr>
          <w:rFonts w:ascii="Georgia" w:hAnsi="Georgia"/>
          <w:color w:val="92D050"/>
          <w:sz w:val="18"/>
          <w:szCs w:val="18"/>
        </w:rPr>
        <w:t xml:space="preserve"> </w:t>
      </w:r>
    </w:p>
  </w:footnote>
  <w:footnote w:id="6">
    <w:p w:rsidRPr="003659C3" w:rsidR="006E50AC" w:rsidP="006E50AC" w:rsidRDefault="006E50AC" w14:paraId="292A3B41" w14:textId="77777777">
      <w:pPr>
        <w:pStyle w:val="FootnoteText"/>
      </w:pPr>
      <w:r w:rsidRPr="003659C3">
        <w:rPr>
          <w:rStyle w:val="FootnoteReference"/>
        </w:rPr>
        <w:footnoteRef/>
      </w:r>
      <w:r>
        <w:t xml:space="preserve"> </w:t>
      </w:r>
      <w:r w:rsidRPr="004004B3">
        <w:rPr>
          <w:rFonts w:ascii="Georgia" w:hAnsi="Georgia"/>
          <w:sz w:val="18"/>
          <w:szCs w:val="18"/>
        </w:rPr>
        <w:t>Directiva (UE) 2017/1371 a Parlamentului European și a Consiliului din 5 iulie 2017 privind combaterea fraudelor îndreptate împotriva intereselor financiare ale Uniunii prin mijloace de drept penal (JO L 198, 28.7.2017, p. 29).</w:t>
      </w:r>
      <w:r w:rsidRPr="003659C3">
        <w:rPr>
          <w:color w:val="000000"/>
        </w:rPr>
        <w:t xml:space="preserve"> </w:t>
      </w:r>
    </w:p>
  </w:footnote>
  <w:footnote w:id="7">
    <w:p w:rsidRPr="003659C3" w:rsidR="006E50AC" w:rsidP="006E50AC" w:rsidRDefault="006E50AC" w14:paraId="542FE87B" w14:textId="77777777">
      <w:pPr>
        <w:pStyle w:val="FootnoteText"/>
      </w:pPr>
      <w:r w:rsidRPr="003659C3">
        <w:rPr>
          <w:rStyle w:val="FootnoteReference"/>
        </w:rPr>
        <w:footnoteRef/>
      </w:r>
      <w:r>
        <w:t xml:space="preserve"> </w:t>
      </w:r>
      <w:r w:rsidRPr="004004B3">
        <w:rPr>
          <w:rFonts w:ascii="Georgia" w:hAnsi="Georgia"/>
          <w:sz w:val="18"/>
          <w:szCs w:val="18"/>
        </w:rPr>
        <w:t>JO C 316, 27.11.1995, p. 48.</w:t>
      </w:r>
    </w:p>
  </w:footnote>
  <w:footnote w:id="8">
    <w:p w:rsidRPr="003659C3" w:rsidR="006E50AC" w:rsidP="006E50AC" w:rsidRDefault="006E50AC" w14:paraId="2AD3CDB0" w14:textId="77777777">
      <w:pPr>
        <w:pStyle w:val="FootnoteText"/>
        <w:spacing w:line="276" w:lineRule="auto"/>
      </w:pPr>
      <w:r w:rsidRPr="003659C3">
        <w:rPr>
          <w:rStyle w:val="FootnoteReference"/>
        </w:rPr>
        <w:footnoteRef/>
      </w:r>
      <w:r>
        <w:t xml:space="preserve"> </w:t>
      </w:r>
      <w:r w:rsidRPr="004004B3">
        <w:rPr>
          <w:rFonts w:ascii="Georgia" w:hAnsi="Georgia"/>
          <w:sz w:val="18"/>
          <w:szCs w:val="18"/>
        </w:rPr>
        <w:t>Pentru definiție, a se vedea Articolul 180 alineatul (2) litera (a) din Regulamentul financiar al UE nr. 2018/1046: „</w:t>
      </w:r>
      <w:r w:rsidRPr="004004B3">
        <w:rPr>
          <w:rFonts w:ascii="Georgia" w:hAnsi="Georgia"/>
          <w:b/>
          <w:sz w:val="18"/>
          <w:szCs w:val="18"/>
        </w:rPr>
        <w:t>grant pentru acțiuni</w:t>
      </w:r>
      <w:r w:rsidRPr="004004B3">
        <w:rPr>
          <w:rFonts w:ascii="Georgia" w:hAnsi="Georgia"/>
          <w:sz w:val="18"/>
          <w:szCs w:val="18"/>
        </w:rPr>
        <w:t>” înseamnă un grant al UE acordat pentru a finanța „o acțiune destinată să contribuie la realizarea unui obiectiv de politică al Uniunii”.</w:t>
      </w:r>
    </w:p>
  </w:footnote>
  <w:footnote w:id="9">
    <w:p w:rsidRPr="003659C3" w:rsidR="006E50AC" w:rsidP="006E50AC" w:rsidRDefault="006E50AC" w14:paraId="1A86AAC3" w14:textId="77777777">
      <w:pPr>
        <w:pStyle w:val="FootnoteText"/>
      </w:pPr>
      <w:r w:rsidRPr="003659C3">
        <w:rPr>
          <w:rStyle w:val="FootnoteReference"/>
        </w:rPr>
        <w:footnoteRef/>
      </w:r>
      <w:r>
        <w:t xml:space="preserve"> </w:t>
      </w:r>
      <w:r w:rsidRPr="00DA69B4">
        <w:rPr>
          <w:rFonts w:ascii="Georgia" w:hAnsi="Georgia"/>
          <w:sz w:val="18"/>
          <w:szCs w:val="18"/>
        </w:rPr>
        <w:t xml:space="preserve">A se vedea Articolul 125 din Regulamentul financiar al UE 2018/1046. </w:t>
      </w:r>
    </w:p>
  </w:footnote>
  <w:footnote w:id="10">
    <w:p w:rsidRPr="003659C3" w:rsidR="006E50AC" w:rsidP="006E50AC" w:rsidRDefault="006E50AC" w14:paraId="3B51BBCE" w14:textId="77777777">
      <w:pPr>
        <w:pStyle w:val="FootnoteText"/>
      </w:pPr>
      <w:r w:rsidRPr="003659C3">
        <w:rPr>
          <w:rStyle w:val="FootnoteReference"/>
        </w:rPr>
        <w:footnoteRef/>
      </w:r>
      <w:r>
        <w:t xml:space="preserve"> </w:t>
      </w:r>
      <w:r w:rsidRPr="00DA69B4">
        <w:rPr>
          <w:rFonts w:ascii="Georgia" w:hAnsi="Georgia"/>
          <w:sz w:val="18"/>
          <w:szCs w:val="18"/>
        </w:rPr>
        <w:t>Pentru definiție, a se vedea Articolul 180 alineatul (2) litera (b) din Regulamentul financiar al UE 2018/1046: „</w:t>
      </w:r>
      <w:r w:rsidRPr="00DA69B4">
        <w:rPr>
          <w:rFonts w:ascii="Georgia" w:hAnsi="Georgia"/>
          <w:b/>
          <w:sz w:val="18"/>
          <w:szCs w:val="18"/>
        </w:rPr>
        <w:t>grant de funcționare</w:t>
      </w:r>
      <w:r w:rsidRPr="00DA69B4">
        <w:rPr>
          <w:rFonts w:ascii="Georgia" w:hAnsi="Georgia"/>
          <w:sz w:val="18"/>
          <w:szCs w:val="18"/>
        </w:rPr>
        <w:t>” înseamnă un grant acordat de UE pentru a finanța „funcționarea unui organism care urmărește un obiectiv care se înscrie în cadrul unei politici a Uniunii și susține această politică”.</w:t>
      </w:r>
    </w:p>
  </w:footnote>
  <w:footnote w:id="11">
    <w:p w:rsidRPr="003659C3" w:rsidR="006E50AC" w:rsidP="006E50AC" w:rsidRDefault="006E50AC" w14:paraId="499E93D2" w14:textId="77777777">
      <w:pPr>
        <w:pStyle w:val="FootnoteText"/>
        <w:rPr>
          <w:color w:val="4AA55B"/>
        </w:rPr>
      </w:pPr>
      <w:r w:rsidRPr="003659C3">
        <w:rPr>
          <w:rStyle w:val="FootnoteReference"/>
        </w:rPr>
        <w:footnoteRef/>
      </w:r>
      <w:r>
        <w:t xml:space="preserve"> </w:t>
      </w:r>
      <w:r w:rsidRPr="00DA69B4">
        <w:rPr>
          <w:rFonts w:ascii="Georgia" w:hAnsi="Georgia"/>
          <w:sz w:val="18"/>
          <w:szCs w:val="18"/>
        </w:rPr>
        <w:t xml:space="preserve">Condiția trebuie să fie indicată în </w:t>
      </w:r>
      <w:r>
        <w:rPr>
          <w:rFonts w:ascii="Georgia" w:hAnsi="Georgia"/>
          <w:sz w:val="18"/>
          <w:szCs w:val="18"/>
        </w:rPr>
        <w:t>A</w:t>
      </w:r>
      <w:r w:rsidRPr="00DA69B4">
        <w:rPr>
          <w:rFonts w:ascii="Georgia" w:hAnsi="Georgia"/>
          <w:sz w:val="18"/>
          <w:szCs w:val="18"/>
        </w:rPr>
        <w:t xml:space="preserve">pelul </w:t>
      </w:r>
      <w:r>
        <w:rPr>
          <w:rFonts w:ascii="Georgia" w:hAnsi="Georgia"/>
          <w:sz w:val="18"/>
          <w:szCs w:val="18"/>
        </w:rPr>
        <w:t>la</w:t>
      </w:r>
      <w:r w:rsidRPr="00DA69B4">
        <w:rPr>
          <w:rFonts w:ascii="Georgia" w:hAnsi="Georgia"/>
          <w:sz w:val="18"/>
          <w:szCs w:val="18"/>
        </w:rPr>
        <w:t xml:space="preserve"> propuneri.</w:t>
      </w:r>
    </w:p>
  </w:footnote>
  <w:footnote w:id="12">
    <w:p w:rsidRPr="00DA69B4" w:rsidR="006E50AC" w:rsidP="006E50AC" w:rsidRDefault="006E50AC" w14:paraId="6399ABCA" w14:textId="77777777">
      <w:pPr>
        <w:pStyle w:val="FootnoteText"/>
        <w:rPr>
          <w:rFonts w:ascii="Georgia" w:hAnsi="Georgia"/>
          <w:sz w:val="18"/>
          <w:szCs w:val="18"/>
        </w:rPr>
      </w:pPr>
      <w:r w:rsidRPr="003659C3">
        <w:rPr>
          <w:rStyle w:val="FootnoteReference"/>
        </w:rPr>
        <w:footnoteRef/>
      </w:r>
      <w:r>
        <w:t xml:space="preserve"> </w:t>
      </w:r>
      <w:r w:rsidRPr="00DA69B4">
        <w:rPr>
          <w:rFonts w:ascii="Georgia" w:hAnsi="Georgia"/>
          <w:sz w:val="18"/>
          <w:szCs w:val="18"/>
        </w:rPr>
        <w:t xml:space="preserve">Pentru definiție, a se vedea Articolul 187 alineatul (2) din Regulamentul financiar al UE 2018/1046: „În cazul în care mai multe entități îndeplinesc criteriile pentru a primi un grant și formează împreună o entitate, respectiva entitate poate fi tratată ca </w:t>
      </w:r>
      <w:r w:rsidRPr="00DA69B4">
        <w:rPr>
          <w:rFonts w:ascii="Georgia" w:hAnsi="Georgia"/>
          <w:b/>
          <w:sz w:val="18"/>
          <w:szCs w:val="18"/>
        </w:rPr>
        <w:t>beneficiar unic</w:t>
      </w:r>
      <w:r w:rsidRPr="00DA69B4">
        <w:rPr>
          <w:rFonts w:ascii="Georgia" w:hAnsi="Georgia"/>
          <w:sz w:val="18"/>
          <w:szCs w:val="18"/>
        </w:rPr>
        <w:t xml:space="preserve">, inclusiv atunci când entitatea este înființată în mod special pentru </w:t>
      </w:r>
      <w:r>
        <w:rPr>
          <w:rFonts w:ascii="Georgia" w:hAnsi="Georgia"/>
          <w:sz w:val="18"/>
          <w:szCs w:val="18"/>
        </w:rPr>
        <w:t>implementarea</w:t>
      </w:r>
      <w:r w:rsidRPr="00DA69B4">
        <w:rPr>
          <w:rFonts w:ascii="Georgia" w:hAnsi="Georgia"/>
          <w:sz w:val="18"/>
          <w:szCs w:val="18"/>
        </w:rPr>
        <w:t xml:space="preserve"> proiectului</w:t>
      </w:r>
      <w:r>
        <w:rPr>
          <w:rFonts w:ascii="Georgia" w:hAnsi="Georgia"/>
          <w:sz w:val="18"/>
          <w:szCs w:val="18"/>
        </w:rPr>
        <w:t xml:space="preserve"> </w:t>
      </w:r>
      <w:r w:rsidRPr="00DA69B4">
        <w:rPr>
          <w:rFonts w:ascii="Georgia" w:hAnsi="Georgia"/>
          <w:sz w:val="18"/>
          <w:szCs w:val="18"/>
        </w:rPr>
        <w:t>care urmează să fie finanțat prin intermediul grantului.”</w:t>
      </w:r>
    </w:p>
  </w:footnote>
  <w:footnote w:id="13">
    <w:p w:rsidRPr="00DA69B4" w:rsidR="006E50AC" w:rsidP="006E50AC" w:rsidRDefault="006E50AC" w14:paraId="19604FAF" w14:textId="77777777">
      <w:pPr>
        <w:pStyle w:val="FootnoteText"/>
        <w:rPr>
          <w:rFonts w:ascii="Georgia" w:hAnsi="Georgia"/>
          <w:sz w:val="18"/>
          <w:szCs w:val="18"/>
        </w:rPr>
      </w:pPr>
      <w:r w:rsidRPr="003659C3">
        <w:rPr>
          <w:rStyle w:val="FootnoteReference"/>
        </w:rPr>
        <w:footnoteRef/>
      </w:r>
      <w:r w:rsidRPr="003659C3">
        <w:t xml:space="preserve"> </w:t>
      </w:r>
      <w:r w:rsidRPr="00DA69B4">
        <w:rPr>
          <w:rFonts w:ascii="Georgia" w:hAnsi="Georgia"/>
          <w:sz w:val="18"/>
          <w:szCs w:val="18"/>
        </w:rPr>
        <w:t>Părțile terțe care primesc sprijin financiar în cadrul programului Erasmus+ trebuie înțelese ca participanți.</w:t>
      </w:r>
    </w:p>
  </w:footnote>
  <w:footnote w:id="14">
    <w:p w:rsidRPr="003659C3" w:rsidR="006E50AC" w:rsidP="006E50AC" w:rsidRDefault="006E50AC" w14:paraId="1EDDA440" w14:textId="77777777">
      <w:pPr>
        <w:pStyle w:val="FootnoteText"/>
      </w:pPr>
      <w:r w:rsidRPr="003659C3">
        <w:rPr>
          <w:vertAlign w:val="superscript"/>
        </w:rPr>
        <w:footnoteRef/>
      </w:r>
      <w:r w:rsidRPr="003659C3">
        <w:t xml:space="preserve"> </w:t>
      </w:r>
      <w:r w:rsidRPr="00DA69B4">
        <w:rPr>
          <w:rFonts w:ascii="Georgia" w:hAnsi="Georgia"/>
          <w:sz w:val="18"/>
          <w:szCs w:val="18"/>
        </w:rPr>
        <w:t>Directiva 2006/43/CE a Parlamentului European și a Consiliului din 17 mai 2006 privind auditul legal al conturilor anuale și al conturilor consolidate (JO L 157, 9.6.2006, p. 87) sau reglementări naționale similare.</w:t>
      </w:r>
    </w:p>
  </w:footnote>
  <w:footnote w:id="15">
    <w:p w:rsidRPr="003659C3" w:rsidR="006E50AC" w:rsidP="006E50AC" w:rsidRDefault="006E50AC" w14:paraId="37F2DD27" w14:textId="77777777">
      <w:pPr>
        <w:pStyle w:val="FootnoteText"/>
      </w:pPr>
      <w:r w:rsidRPr="003659C3">
        <w:rPr>
          <w:rStyle w:val="FootnoteReference"/>
        </w:rPr>
        <w:footnoteRef/>
      </w:r>
      <w:r>
        <w:t xml:space="preserve"> </w:t>
      </w:r>
      <w:r w:rsidRPr="00DA69B4">
        <w:rPr>
          <w:rFonts w:ascii="Georgia" w:hAnsi="Georgia"/>
          <w:sz w:val="18"/>
          <w:szCs w:val="18"/>
        </w:rPr>
        <w:t>Decizia (UE, Euratom) 2015/444 a Comisiei din 13 martie 2015 privind normele de securitate pentru protecția informațiilor UE clasificate (JO L 72, 17.3.2015, p. 53).</w:t>
      </w:r>
    </w:p>
  </w:footnote>
  <w:footnote w:id="16">
    <w:p w:rsidRPr="003659C3" w:rsidR="006E50AC" w:rsidP="006E50AC" w:rsidRDefault="006E50AC" w14:paraId="7B1AF9F4" w14:textId="77777777">
      <w:pPr>
        <w:pStyle w:val="FootnoteText"/>
      </w:pPr>
      <w:r w:rsidRPr="003659C3">
        <w:rPr>
          <w:rStyle w:val="FootnoteReference"/>
        </w:rPr>
        <w:footnoteRef/>
      </w:r>
      <w:r>
        <w:t xml:space="preserve"> </w:t>
      </w:r>
      <w:r w:rsidRPr="00DA69B4">
        <w:rPr>
          <w:rFonts w:ascii="Georgia" w:hAnsi="Georgia"/>
          <w:sz w:val="18"/>
          <w:szCs w:val="18"/>
        </w:rPr>
        <w:t>Regulamentul (UE) 2018/1725 al Parlamentului European și al Consiliului din 23 octombrie 2018 privind protecția persoanelor fizice în ceea ce privește prelucrarea datelor cu caracter personal de către instituțiile, organele, oficiile și agențiile Uniunii și privind libera circulație a acestor date și de abrogare a Regulamentului (CE) nr. 45/2001 și a Deciziei nr. 1247/2002/CE.</w:t>
      </w:r>
      <w:r w:rsidRPr="00DA69B4">
        <w:rPr>
          <w:sz w:val="18"/>
          <w:szCs w:val="18"/>
        </w:rPr>
        <w:t xml:space="preserve"> </w:t>
      </w:r>
    </w:p>
  </w:footnote>
  <w:footnote w:id="17">
    <w:p w:rsidRPr="003659C3" w:rsidR="006E50AC" w:rsidDel="00362325" w:rsidP="006E50AC" w:rsidRDefault="006E50AC" w14:paraId="54F40F35" w14:textId="77777777">
      <w:pPr>
        <w:pStyle w:val="FootnoteText"/>
      </w:pPr>
      <w:r w:rsidRPr="003659C3">
        <w:rPr>
          <w:rStyle w:val="FootnoteReference"/>
        </w:rPr>
        <w:footnoteRef/>
      </w:r>
      <w:r>
        <w:t xml:space="preserve"> </w:t>
      </w:r>
      <w:r w:rsidRPr="00DA69B4">
        <w:rPr>
          <w:rFonts w:ascii="Georgia" w:hAnsi="Georgia"/>
          <w:sz w:val="18"/>
          <w:szCs w:val="18"/>
        </w:rPr>
        <w:t>Regulamentul (UE) 2018/1725 al Parlamentului European și al Consiliului din 23 octombrie 2018 privind protecția persoanelor fizice în ceea ce privește prelucrarea datelor cu caracter personal de către instituțiile, organele, oficiile și agențiile Uniunii și privind libera circulație a acestor date și de abrogare a Regulamentului (CE) nr. 45/2001 și a Deciziei nr. 1247/2002/CE.</w:t>
      </w:r>
    </w:p>
  </w:footnote>
  <w:footnote w:id="18">
    <w:p w:rsidRPr="003659C3" w:rsidR="006E50AC" w:rsidP="006E50AC" w:rsidRDefault="006E50AC" w14:paraId="31F850FA" w14:textId="77777777">
      <w:pPr>
        <w:pStyle w:val="FootnoteText"/>
        <w:rPr>
          <w:sz w:val="18"/>
        </w:rPr>
      </w:pPr>
      <w:r w:rsidRPr="003659C3">
        <w:rPr>
          <w:rStyle w:val="FootnoteReference"/>
        </w:rPr>
        <w:footnoteRef/>
      </w:r>
      <w:r>
        <w:t xml:space="preserve"> </w:t>
      </w:r>
      <w:r w:rsidRPr="00DA69B4">
        <w:rPr>
          <w:rFonts w:ascii="Georgia" w:hAnsi="Georgia"/>
          <w:sz w:val="18"/>
          <w:szCs w:val="18"/>
        </w:rPr>
        <w:t xml:space="preserve">Directiva (UE) 2015/2366 a Parlamentului European și a Consiliului din 25 noiembrie 2015 privind serviciile de plată în cadrul pieței interne, de modificare a Directivelor 2002/65/CE, 2009/110/CE și 2013/36/UE și a Regulamentului (UE) nr. 1093/2010, și de abrogare a Directivei 2007/64/CE </w:t>
      </w:r>
      <w:r w:rsidRPr="00DA69B4">
        <w:rPr>
          <w:rStyle w:val="Emphasis"/>
          <w:rFonts w:ascii="Georgia" w:hAnsi="Georgia"/>
          <w:sz w:val="18"/>
          <w:szCs w:val="18"/>
        </w:rPr>
        <w:t>(JO L 337, 23.12.2015, p. 35)</w:t>
      </w:r>
      <w:r w:rsidRPr="00DA69B4">
        <w:rPr>
          <w:rFonts w:ascii="Georgia" w:hAnsi="Georgia"/>
          <w:sz w:val="18"/>
          <w:szCs w:val="18"/>
        </w:rPr>
        <w:t>.</w:t>
      </w:r>
    </w:p>
  </w:footnote>
  <w:footnote w:id="19">
    <w:p w:rsidRPr="003659C3" w:rsidR="006E50AC" w:rsidP="006E50AC" w:rsidRDefault="006E50AC" w14:paraId="1E474FCE" w14:textId="77777777">
      <w:pPr>
        <w:pStyle w:val="FootnoteText"/>
      </w:pPr>
      <w:r w:rsidRPr="003659C3">
        <w:rPr>
          <w:vertAlign w:val="superscript"/>
        </w:rPr>
        <w:footnoteRef/>
      </w:r>
      <w:r>
        <w:t xml:space="preserve"> </w:t>
      </w:r>
      <w:r w:rsidRPr="00DA69B4">
        <w:rPr>
          <w:rFonts w:ascii="Georgia" w:hAnsi="Georgia"/>
          <w:sz w:val="18"/>
          <w:szCs w:val="18"/>
        </w:rPr>
        <w:t>Regulamentul (UE, Euratom) nr. 883/2013 al Parlamentului European și al Consiliului din 11 septembrie 2013 privind investigațiile efectuate de Oficiul European de Luptă Antifraudă (OLAF) și de abrogare a Regulamentului (CE) nr. 1073/1999 al Parlamentului European și al Consiliului și a Regulamentului (Euratom) nr. 1074/1999 al Consiliului (JO L 248, 18.9.2013, p. 1).</w:t>
      </w:r>
    </w:p>
  </w:footnote>
  <w:footnote w:id="20">
    <w:p w:rsidRPr="003659C3" w:rsidR="006E50AC" w:rsidP="006E50AC" w:rsidRDefault="006E50AC" w14:paraId="30CD422A" w14:textId="77777777">
      <w:pPr>
        <w:pStyle w:val="FootnoteText"/>
      </w:pPr>
      <w:r w:rsidRPr="003659C3">
        <w:rPr>
          <w:vertAlign w:val="superscript"/>
        </w:rPr>
        <w:footnoteRef/>
      </w:r>
      <w:r>
        <w:t xml:space="preserve"> </w:t>
      </w:r>
      <w:r w:rsidRPr="00DA69B4">
        <w:rPr>
          <w:rFonts w:ascii="Georgia" w:hAnsi="Georgia"/>
          <w:sz w:val="18"/>
          <w:szCs w:val="18"/>
        </w:rPr>
        <w:t>Regulamentul (Euratom, CE) nr. 2185/1996 al Consiliului din 11 noiembrie 1996 privind controalele și inspecțiile la fața locului efectuate de Comisie în scopul protejării intereselor financiare ale Comunităților Europene împotriva fraudei și a altor abateri (JO L 292, 15.11.1996, p. 2).</w:t>
      </w:r>
    </w:p>
  </w:footnote>
  <w:footnote w:id="21">
    <w:p w:rsidRPr="003659C3" w:rsidR="006E50AC" w:rsidP="006E50AC" w:rsidRDefault="006E50AC" w14:paraId="4D70252A" w14:textId="77777777">
      <w:pPr>
        <w:pStyle w:val="FootnoteText"/>
      </w:pPr>
      <w:r w:rsidRPr="003659C3">
        <w:rPr>
          <w:rStyle w:val="FootnoteReference"/>
        </w:rPr>
        <w:footnoteRef/>
      </w:r>
      <w:r>
        <w:t xml:space="preserve"> </w:t>
      </w:r>
      <w:r w:rsidRPr="00DA69B4">
        <w:rPr>
          <w:rFonts w:ascii="Georgia" w:hAnsi="Georgia"/>
          <w:sz w:val="18"/>
          <w:szCs w:val="18"/>
        </w:rPr>
        <w:t>Regulamentul (CE, Euratom) nr. 2988/95 al Consiliului din 18 decembrie 1995 privind protecția intereselor financiare ale Comunităților EuropenE (</w:t>
      </w:r>
      <w:r w:rsidRPr="00DA69B4">
        <w:rPr>
          <w:rStyle w:val="Emphasis"/>
          <w:rFonts w:ascii="Georgia" w:hAnsi="Georgia"/>
          <w:sz w:val="18"/>
          <w:szCs w:val="18"/>
        </w:rPr>
        <w:t>JO L 312, 23.12.1995, p. 1).</w:t>
      </w:r>
    </w:p>
  </w:footnote>
  <w:footnote w:id="22">
    <w:p w:rsidRPr="003659C3" w:rsidR="006E50AC" w:rsidP="006E50AC" w:rsidRDefault="006E50AC" w14:paraId="624EA947" w14:textId="77777777">
      <w:pPr>
        <w:pStyle w:val="FootnoteText"/>
      </w:pPr>
      <w:r w:rsidRPr="003659C3">
        <w:rPr>
          <w:vertAlign w:val="superscript"/>
        </w:rPr>
        <w:footnoteRef/>
      </w:r>
      <w:r>
        <w:t xml:space="preserve"> </w:t>
      </w:r>
      <w:r w:rsidRPr="00DA69B4">
        <w:rPr>
          <w:rFonts w:ascii="Georgia" w:hAnsi="Georgia"/>
          <w:sz w:val="18"/>
          <w:szCs w:val="18"/>
        </w:rPr>
        <w:t>Regulamentul (CEE, Euratom) nr. 1182/71 al Consiliului din 3 iunie 1971 privind stabilirea regulilor care se aplică termenelor, datelor și expirării termenelor (JO L 124, 8.6.1971, p.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832" w:type="dxa"/>
      <w:tblInd w:w="-180" w:type="dxa"/>
      <w:tblLook w:val="04A0" w:firstRow="1" w:lastRow="0" w:firstColumn="1" w:lastColumn="0" w:noHBand="0" w:noVBand="1"/>
    </w:tblPr>
    <w:tblGrid>
      <w:gridCol w:w="5832"/>
    </w:tblGrid>
    <w:tr w:rsidR="009D3F34" w:rsidTr="009D3F34" w14:paraId="386CEFAF" w14:textId="77777777">
      <w:trPr>
        <w:trHeight w:val="400"/>
      </w:trPr>
      <w:tc>
        <w:tcPr>
          <w:tcW w:w="5832" w:type="dxa"/>
          <w:tcBorders>
            <w:top w:val="nil"/>
            <w:left w:val="nil"/>
            <w:bottom w:val="nil"/>
            <w:right w:val="single" w:color="FFFFFF" w:themeColor="background1" w:sz="4" w:space="0"/>
          </w:tcBorders>
        </w:tcPr>
        <w:p w:rsidRPr="00D5123E" w:rsidR="009D3F34" w:rsidP="009D3F34" w:rsidRDefault="009D3F34" w14:paraId="7C719E9D" w14:textId="200A2AA2">
          <w:pPr>
            <w:pStyle w:val="Header"/>
            <w:rPr>
              <w:rFonts w:ascii="Georgia" w:hAnsi="Georgia"/>
              <w:sz w:val="20"/>
              <w:szCs w:val="20"/>
            </w:rPr>
          </w:pPr>
          <w:r w:rsidRPr="00D5123E">
            <w:rPr>
              <w:rFonts w:ascii="Georgia" w:hAnsi="Georgia"/>
              <w:sz w:val="20"/>
              <w:szCs w:val="20"/>
            </w:rPr>
            <w:t xml:space="preserve"> Număr contract: [a se introduce numărul]</w:t>
          </w:r>
        </w:p>
      </w:tc>
    </w:tr>
  </w:tbl>
  <w:p w:rsidRPr="009D3F34" w:rsidR="009D3F34" w:rsidP="004407BD" w:rsidRDefault="009D3F34" w14:paraId="711EC177" w14:textId="24916B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tbl>
    <w:tblPr>
      <w:tblStyle w:val="TableGrid"/>
      <w:tblW w:w="9630" w:type="dxa"/>
      <w:tblInd w:w="-180" w:type="dxa"/>
      <w:tblLook w:val="04A0" w:firstRow="1" w:lastRow="0" w:firstColumn="1" w:lastColumn="0" w:noHBand="0" w:noVBand="1"/>
    </w:tblPr>
    <w:tblGrid>
      <w:gridCol w:w="6840"/>
      <w:gridCol w:w="2790"/>
    </w:tblGrid>
    <w:tr w:rsidR="009D3F34" w:rsidTr="007445E0" w14:paraId="3C99DE57" w14:textId="77777777">
      <w:trPr>
        <w:trHeight w:val="802"/>
      </w:trPr>
      <w:tc>
        <w:tcPr>
          <w:tcW w:w="6840" w:type="dxa"/>
          <w:tcBorders>
            <w:top w:val="nil"/>
            <w:left w:val="nil"/>
            <w:bottom w:val="nil"/>
            <w:right w:val="single" w:color="auto" w:sz="4" w:space="0"/>
          </w:tcBorders>
        </w:tcPr>
        <w:p w:rsidRPr="00741F62" w:rsidR="009D3F34" w:rsidP="009D3F34" w:rsidRDefault="009D3F34" w14:paraId="07AE1CCA" w14:textId="4A4CC976">
          <w:pPr>
            <w:pStyle w:val="Header"/>
            <w:rPr>
              <w:rFonts w:ascii="Georgia" w:hAnsi="Georgia"/>
              <w:sz w:val="20"/>
              <w:szCs w:val="20"/>
            </w:rPr>
          </w:pPr>
          <w:r w:rsidRPr="00741F62">
            <w:rPr>
              <w:rFonts w:ascii="Georgia" w:hAnsi="Georgia"/>
              <w:sz w:val="20"/>
              <w:szCs w:val="20"/>
            </w:rPr>
            <w:t xml:space="preserve">  Număr contract: [a se introduce numărul]</w:t>
          </w:r>
        </w:p>
        <w:p w:rsidRPr="009A3DD4" w:rsidR="009D3F34" w:rsidP="009D3F34" w:rsidRDefault="009D3F34" w14:paraId="2105D4D5" w14:textId="77777777">
          <w:pPr>
            <w:pStyle w:val="Header"/>
            <w:rPr>
              <w:rFonts w:ascii="Georgia" w:hAnsi="Georgia"/>
            </w:rPr>
          </w:pPr>
        </w:p>
        <w:p w:rsidRPr="009A3DD4" w:rsidR="00C00ED1" w:rsidP="009D3F34" w:rsidRDefault="00C00ED1" w14:paraId="3D932921" w14:textId="49103EF0">
          <w:pPr>
            <w:pStyle w:val="Header"/>
            <w:rPr>
              <w:rFonts w:ascii="Georgia" w:hAnsi="Georgia"/>
            </w:rPr>
          </w:pPr>
        </w:p>
      </w:tc>
      <w:tc>
        <w:tcPr>
          <w:tcW w:w="2790" w:type="dxa"/>
          <w:tcBorders>
            <w:left w:val="single" w:color="auto" w:sz="4" w:space="0"/>
          </w:tcBorders>
        </w:tcPr>
        <w:p w:rsidRPr="009A3DD4" w:rsidR="009D3F34" w:rsidP="009D3F34" w:rsidRDefault="009D3F34" w14:paraId="519DB639" w14:textId="77777777">
          <w:pPr>
            <w:spacing w:line="360" w:lineRule="auto"/>
            <w:rPr>
              <w:rFonts w:ascii="Georgia" w:hAnsi="Georgia"/>
              <w:sz w:val="16"/>
              <w:szCs w:val="16"/>
            </w:rPr>
          </w:pPr>
          <w:r w:rsidRPr="009A3DD4">
            <w:rPr>
              <w:rFonts w:ascii="Georgia" w:hAnsi="Georgia"/>
              <w:sz w:val="16"/>
              <w:szCs w:val="16"/>
            </w:rPr>
            <w:t>Înregistrări A.N.P.C.D.E.F.P.</w:t>
          </w:r>
        </w:p>
        <w:p w:rsidRPr="009A3DD4" w:rsidR="009D3F34" w:rsidP="009D3F34" w:rsidRDefault="009D3F34" w14:paraId="2A647D61" w14:textId="77777777">
          <w:pPr>
            <w:spacing w:line="360" w:lineRule="auto"/>
            <w:rPr>
              <w:rFonts w:ascii="Georgia" w:hAnsi="Georgia"/>
              <w:sz w:val="16"/>
              <w:szCs w:val="16"/>
            </w:rPr>
          </w:pPr>
          <w:r w:rsidRPr="009A3DD4">
            <w:rPr>
              <w:rFonts w:ascii="Georgia" w:hAnsi="Georgia"/>
              <w:sz w:val="16"/>
              <w:szCs w:val="16"/>
            </w:rPr>
            <w:t xml:space="preserve">Intrare: Nr. </w:t>
          </w:r>
          <w:r w:rsidRPr="009A3DD4">
            <w:rPr>
              <w:rFonts w:ascii="Georgia" w:hAnsi="Georgia"/>
              <w:sz w:val="12"/>
              <w:szCs w:val="12"/>
            </w:rPr>
            <w:t>……...........…</w:t>
          </w:r>
          <w:r w:rsidRPr="009A3DD4">
            <w:rPr>
              <w:rFonts w:ascii="Georgia" w:hAnsi="Georgia"/>
              <w:sz w:val="16"/>
              <w:szCs w:val="16"/>
            </w:rPr>
            <w:t>/</w:t>
          </w:r>
          <w:r w:rsidRPr="009A3DD4">
            <w:rPr>
              <w:rFonts w:ascii="Georgia" w:hAnsi="Georgia"/>
              <w:sz w:val="12"/>
              <w:szCs w:val="12"/>
            </w:rPr>
            <w:t>…….....................…</w:t>
          </w:r>
        </w:p>
        <w:p w:rsidR="009D3F34" w:rsidP="009D3F34" w:rsidRDefault="009D3F34" w14:paraId="6C2AAF74" w14:textId="77777777">
          <w:pPr>
            <w:pStyle w:val="Header"/>
            <w:spacing w:line="360" w:lineRule="auto"/>
            <w:rPr>
              <w:rFonts w:ascii="Georgia" w:hAnsi="Georgia"/>
            </w:rPr>
          </w:pPr>
          <w:r w:rsidRPr="009A3DD4">
            <w:rPr>
              <w:rFonts w:ascii="Georgia" w:hAnsi="Georgia"/>
              <w:sz w:val="16"/>
              <w:szCs w:val="16"/>
            </w:rPr>
            <w:t xml:space="preserve">Ieşire: Nr. </w:t>
          </w:r>
          <w:r w:rsidRPr="009A3DD4">
            <w:rPr>
              <w:rFonts w:ascii="Georgia" w:hAnsi="Georgia"/>
              <w:sz w:val="12"/>
              <w:szCs w:val="12"/>
            </w:rPr>
            <w:t>……...............</w:t>
          </w:r>
          <w:r w:rsidRPr="009A3DD4">
            <w:rPr>
              <w:rFonts w:ascii="Georgia" w:hAnsi="Georgia"/>
              <w:sz w:val="16"/>
              <w:szCs w:val="16"/>
            </w:rPr>
            <w:t>/</w:t>
          </w:r>
          <w:r w:rsidRPr="009A3DD4">
            <w:rPr>
              <w:rFonts w:ascii="Georgia" w:hAnsi="Georgia"/>
              <w:sz w:val="12"/>
              <w:szCs w:val="12"/>
            </w:rPr>
            <w:t>……......…............…..</w:t>
          </w:r>
        </w:p>
      </w:tc>
    </w:tr>
  </w:tbl>
  <w:p w:rsidR="00C00ED1" w:rsidP="0077591C" w:rsidRDefault="00C00ED1" w14:paraId="7F79C2D7" w14:textId="35943A28">
    <w:pPr>
      <w:pStyle w:val="Header"/>
      <w:tabs>
        <w:tab w:val="clear" w:pos="4680"/>
        <w:tab w:val="clear" w:pos="9360"/>
        <w:tab w:val="right" w:pos="9026"/>
      </w:tabs>
      <w:jc w:val="right"/>
    </w:pPr>
  </w:p>
  <w:p w:rsidRPr="009D3F34" w:rsidR="00C00ED1" w:rsidP="00C00ED1" w:rsidRDefault="007A0D1F" w14:paraId="6B0522B8" w14:textId="6AC97483">
    <w:pPr>
      <w:pStyle w:val="Header"/>
      <w:tabs>
        <w:tab w:val="clear" w:pos="4680"/>
        <w:tab w:val="clear" w:pos="9360"/>
        <w:tab w:val="right" w:pos="9026"/>
      </w:tabs>
    </w:pPr>
    <w:r>
      <w:rPr>
        <w:noProof/>
      </w:rPr>
      <w:drawing>
        <wp:inline distT="0" distB="0" distL="0" distR="0" wp14:anchorId="42474ED6" wp14:editId="645C65E1">
          <wp:extent cx="5878286" cy="1008804"/>
          <wp:effectExtent l="0" t="0" r="0" b="1270"/>
          <wp:docPr id="1289267582" name="Picture 2" descr="A black screen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9939696" name="Picture 2" descr="A black screen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937810" cy="101901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B1236"/>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00BC58FD"/>
    <w:multiLevelType w:val="hybridMultilevel"/>
    <w:tmpl w:val="500688CE"/>
    <w:lvl w:ilvl="0" w:tplc="9BC68706">
      <w:start w:val="3"/>
      <w:numFmt w:val="bullet"/>
      <w:lvlText w:val="-"/>
      <w:lvlJc w:val="left"/>
      <w:pPr>
        <w:ind w:left="720" w:hanging="360"/>
      </w:pPr>
      <w:rPr>
        <w:rFonts w:hint="default" w:ascii="Times New Roman" w:hAnsi="Times New Roman" w:eastAsia="Calibri" w:cs="Times New Roman"/>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32C6084"/>
    <w:multiLevelType w:val="hybridMultilevel"/>
    <w:tmpl w:val="B4E43C78"/>
    <w:lvl w:ilvl="0" w:tplc="48E60C5E">
      <w:start w:val="1"/>
      <w:numFmt w:val="decimal"/>
      <w:lvlText w:val="(%1)"/>
      <w:lvlJc w:val="left"/>
      <w:pPr>
        <w:ind w:left="720" w:hanging="360"/>
      </w:pPr>
      <w:rPr>
        <w:rFonts w:hint="default"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627C93"/>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06412870"/>
    <w:multiLevelType w:val="hybridMultilevel"/>
    <w:tmpl w:val="30942C50"/>
    <w:lvl w:ilvl="0" w:tplc="9BC68706">
      <w:start w:val="3"/>
      <w:numFmt w:val="bullet"/>
      <w:lvlText w:val="-"/>
      <w:lvlJc w:val="left"/>
      <w:pPr>
        <w:ind w:left="778" w:hanging="360"/>
      </w:pPr>
      <w:rPr>
        <w:rFonts w:hint="default" w:ascii="Times New Roman" w:hAnsi="Times New Roman" w:eastAsia="Calibri" w:cs="Times New Roman"/>
      </w:rPr>
    </w:lvl>
    <w:lvl w:ilvl="1" w:tplc="08090019" w:tentative="1">
      <w:start w:val="1"/>
      <w:numFmt w:val="lowerLetter"/>
      <w:lvlText w:val="%2."/>
      <w:lvlJc w:val="left"/>
      <w:pPr>
        <w:ind w:left="1498" w:hanging="360"/>
      </w:pPr>
    </w:lvl>
    <w:lvl w:ilvl="2" w:tplc="0809001B" w:tentative="1">
      <w:start w:val="1"/>
      <w:numFmt w:val="lowerRoman"/>
      <w:lvlText w:val="%3."/>
      <w:lvlJc w:val="right"/>
      <w:pPr>
        <w:ind w:left="2218" w:hanging="180"/>
      </w:pPr>
    </w:lvl>
    <w:lvl w:ilvl="3" w:tplc="0809000F" w:tentative="1">
      <w:start w:val="1"/>
      <w:numFmt w:val="decimal"/>
      <w:lvlText w:val="%4."/>
      <w:lvlJc w:val="left"/>
      <w:pPr>
        <w:ind w:left="2938" w:hanging="360"/>
      </w:pPr>
    </w:lvl>
    <w:lvl w:ilvl="4" w:tplc="08090019" w:tentative="1">
      <w:start w:val="1"/>
      <w:numFmt w:val="lowerLetter"/>
      <w:lvlText w:val="%5."/>
      <w:lvlJc w:val="left"/>
      <w:pPr>
        <w:ind w:left="3658" w:hanging="360"/>
      </w:pPr>
    </w:lvl>
    <w:lvl w:ilvl="5" w:tplc="0809001B" w:tentative="1">
      <w:start w:val="1"/>
      <w:numFmt w:val="lowerRoman"/>
      <w:lvlText w:val="%6."/>
      <w:lvlJc w:val="right"/>
      <w:pPr>
        <w:ind w:left="4378" w:hanging="180"/>
      </w:pPr>
    </w:lvl>
    <w:lvl w:ilvl="6" w:tplc="0809000F" w:tentative="1">
      <w:start w:val="1"/>
      <w:numFmt w:val="decimal"/>
      <w:lvlText w:val="%7."/>
      <w:lvlJc w:val="left"/>
      <w:pPr>
        <w:ind w:left="5098" w:hanging="360"/>
      </w:pPr>
    </w:lvl>
    <w:lvl w:ilvl="7" w:tplc="08090019" w:tentative="1">
      <w:start w:val="1"/>
      <w:numFmt w:val="lowerLetter"/>
      <w:lvlText w:val="%8."/>
      <w:lvlJc w:val="left"/>
      <w:pPr>
        <w:ind w:left="5818" w:hanging="360"/>
      </w:pPr>
    </w:lvl>
    <w:lvl w:ilvl="8" w:tplc="0809001B" w:tentative="1">
      <w:start w:val="1"/>
      <w:numFmt w:val="lowerRoman"/>
      <w:lvlText w:val="%9."/>
      <w:lvlJc w:val="right"/>
      <w:pPr>
        <w:ind w:left="6538" w:hanging="180"/>
      </w:pPr>
    </w:lvl>
  </w:abstractNum>
  <w:abstractNum w:abstractNumId="6" w15:restartNumberingAfterBreak="0">
    <w:nsid w:val="0D6F0950"/>
    <w:multiLevelType w:val="hybridMultilevel"/>
    <w:tmpl w:val="D2BE674A"/>
    <w:lvl w:ilvl="0" w:tplc="BF7A2BD4">
      <w:start w:val="1"/>
      <w:numFmt w:val="lowerRoman"/>
      <w:lvlText w:val="(%1)"/>
      <w:lvlJc w:val="righ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8" w15:restartNumberingAfterBreak="0">
    <w:nsid w:val="141D61BE"/>
    <w:multiLevelType w:val="hybridMultilevel"/>
    <w:tmpl w:val="122227D6"/>
    <w:lvl w:ilvl="0" w:tplc="BAA4BE34">
      <w:start w:val="1"/>
      <w:numFmt w:val="decimal"/>
      <w:lvlText w:val="(%1)"/>
      <w:lvlJc w:val="left"/>
      <w:pPr>
        <w:ind w:left="360" w:hanging="360"/>
      </w:pPr>
      <w:rPr>
        <w:rFonts w:hint="default" w:eastAsiaTheme="minorHAnsi" w:cstheme="minorBidi"/>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10" w15:restartNumberingAfterBreak="0">
    <w:nsid w:val="159A72C0"/>
    <w:multiLevelType w:val="hybridMultilevel"/>
    <w:tmpl w:val="05B099C0"/>
    <w:lvl w:ilvl="0" w:tplc="9BC68706">
      <w:start w:val="3"/>
      <w:numFmt w:val="bullet"/>
      <w:lvlText w:val="-"/>
      <w:lvlJc w:val="left"/>
      <w:pPr>
        <w:ind w:left="720" w:hanging="360"/>
      </w:pPr>
      <w:rPr>
        <w:rFonts w:hint="default" w:ascii="Times New Roman" w:hAnsi="Times New Roman" w:eastAsia="Calibri" w:cs="Times New Roman"/>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17EB42D0"/>
    <w:multiLevelType w:val="hybridMultilevel"/>
    <w:tmpl w:val="8A22AD78"/>
    <w:lvl w:ilvl="0" w:tplc="4B660446">
      <w:start w:val="1"/>
      <w:numFmt w:val="lowerRoman"/>
      <w:lvlText w:val="(%1)"/>
      <w:lvlJc w:val="right"/>
      <w:pPr>
        <w:ind w:left="720" w:hanging="360"/>
      </w:pPr>
      <w:rPr>
        <w:rFonts w:hint="default"/>
      </w:rPr>
    </w:lvl>
    <w:lvl w:ilvl="1" w:tplc="DFC41F18">
      <w:start w:val="1"/>
      <w:numFmt w:val="lowerLetter"/>
      <w:lvlText w:val="(%2)"/>
      <w:lvlJc w:val="left"/>
      <w:pPr>
        <w:ind w:left="1440" w:hanging="360"/>
      </w:pPr>
    </w:lvl>
    <w:lvl w:ilvl="2" w:tplc="9BC68706">
      <w:start w:val="3"/>
      <w:numFmt w:val="bullet"/>
      <w:lvlText w:val="-"/>
      <w:lvlJc w:val="left"/>
      <w:pPr>
        <w:ind w:left="2160" w:hanging="360"/>
      </w:pPr>
      <w:rPr>
        <w:rFonts w:hint="default" w:ascii="Times New Roman" w:hAnsi="Times New Roman" w:eastAsia="Calibri" w:cs="Times New Roman"/>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2" w15:restartNumberingAfterBreak="0">
    <w:nsid w:val="18D84D6C"/>
    <w:multiLevelType w:val="hybridMultilevel"/>
    <w:tmpl w:val="49B61B6C"/>
    <w:lvl w:ilvl="0" w:tplc="9BC68706">
      <w:start w:val="3"/>
      <w:numFmt w:val="bullet"/>
      <w:lvlText w:val="-"/>
      <w:lvlJc w:val="left"/>
      <w:pPr>
        <w:ind w:left="3606" w:hanging="360"/>
      </w:pPr>
      <w:rPr>
        <w:rFonts w:hint="default" w:ascii="Times New Roman" w:hAnsi="Times New Roman" w:eastAsia="Calibri" w:cs="Times New Roman"/>
      </w:rPr>
    </w:lvl>
    <w:lvl w:ilvl="1" w:tplc="08090003">
      <w:start w:val="1"/>
      <w:numFmt w:val="bullet"/>
      <w:lvlText w:val="o"/>
      <w:lvlJc w:val="left"/>
      <w:pPr>
        <w:ind w:left="4326" w:hanging="360"/>
      </w:pPr>
      <w:rPr>
        <w:rFonts w:hint="default" w:ascii="Courier New" w:hAnsi="Courier New" w:cs="Courier New"/>
      </w:rPr>
    </w:lvl>
    <w:lvl w:ilvl="2" w:tplc="08090005" w:tentative="1">
      <w:start w:val="1"/>
      <w:numFmt w:val="bullet"/>
      <w:lvlText w:val=""/>
      <w:lvlJc w:val="left"/>
      <w:pPr>
        <w:ind w:left="5046" w:hanging="360"/>
      </w:pPr>
      <w:rPr>
        <w:rFonts w:hint="default" w:ascii="Wingdings" w:hAnsi="Wingdings"/>
      </w:rPr>
    </w:lvl>
    <w:lvl w:ilvl="3" w:tplc="08090001" w:tentative="1">
      <w:start w:val="1"/>
      <w:numFmt w:val="bullet"/>
      <w:lvlText w:val=""/>
      <w:lvlJc w:val="left"/>
      <w:pPr>
        <w:ind w:left="5766" w:hanging="360"/>
      </w:pPr>
      <w:rPr>
        <w:rFonts w:hint="default" w:ascii="Symbol" w:hAnsi="Symbol"/>
      </w:rPr>
    </w:lvl>
    <w:lvl w:ilvl="4" w:tplc="08090003" w:tentative="1">
      <w:start w:val="1"/>
      <w:numFmt w:val="bullet"/>
      <w:lvlText w:val="o"/>
      <w:lvlJc w:val="left"/>
      <w:pPr>
        <w:ind w:left="6486" w:hanging="360"/>
      </w:pPr>
      <w:rPr>
        <w:rFonts w:hint="default" w:ascii="Courier New" w:hAnsi="Courier New" w:cs="Courier New"/>
      </w:rPr>
    </w:lvl>
    <w:lvl w:ilvl="5" w:tplc="08090005" w:tentative="1">
      <w:start w:val="1"/>
      <w:numFmt w:val="bullet"/>
      <w:lvlText w:val=""/>
      <w:lvlJc w:val="left"/>
      <w:pPr>
        <w:ind w:left="7206" w:hanging="360"/>
      </w:pPr>
      <w:rPr>
        <w:rFonts w:hint="default" w:ascii="Wingdings" w:hAnsi="Wingdings"/>
      </w:rPr>
    </w:lvl>
    <w:lvl w:ilvl="6" w:tplc="08090001" w:tentative="1">
      <w:start w:val="1"/>
      <w:numFmt w:val="bullet"/>
      <w:lvlText w:val=""/>
      <w:lvlJc w:val="left"/>
      <w:pPr>
        <w:ind w:left="7926" w:hanging="360"/>
      </w:pPr>
      <w:rPr>
        <w:rFonts w:hint="default" w:ascii="Symbol" w:hAnsi="Symbol"/>
      </w:rPr>
    </w:lvl>
    <w:lvl w:ilvl="7" w:tplc="08090003" w:tentative="1">
      <w:start w:val="1"/>
      <w:numFmt w:val="bullet"/>
      <w:lvlText w:val="o"/>
      <w:lvlJc w:val="left"/>
      <w:pPr>
        <w:ind w:left="8646" w:hanging="360"/>
      </w:pPr>
      <w:rPr>
        <w:rFonts w:hint="default" w:ascii="Courier New" w:hAnsi="Courier New" w:cs="Courier New"/>
      </w:rPr>
    </w:lvl>
    <w:lvl w:ilvl="8" w:tplc="08090005" w:tentative="1">
      <w:start w:val="1"/>
      <w:numFmt w:val="bullet"/>
      <w:lvlText w:val=""/>
      <w:lvlJc w:val="left"/>
      <w:pPr>
        <w:ind w:left="9366" w:hanging="360"/>
      </w:pPr>
      <w:rPr>
        <w:rFonts w:hint="default" w:ascii="Wingdings" w:hAnsi="Wingdings"/>
      </w:rPr>
    </w:lvl>
  </w:abstractNum>
  <w:abstractNum w:abstractNumId="13" w15:restartNumberingAfterBreak="0">
    <w:nsid w:val="194405A3"/>
    <w:multiLevelType w:val="hybridMultilevel"/>
    <w:tmpl w:val="B754C6BC"/>
    <w:lvl w:ilvl="0" w:tplc="9BC68706">
      <w:start w:val="3"/>
      <w:numFmt w:val="bullet"/>
      <w:lvlText w:val="-"/>
      <w:lvlJc w:val="left"/>
      <w:pPr>
        <w:ind w:left="720" w:hanging="360"/>
      </w:pPr>
      <w:rPr>
        <w:rFonts w:hint="default" w:ascii="Times New Roman" w:hAnsi="Times New Roman" w:eastAsia="Calibri" w:cs="Times New Roman"/>
      </w:rPr>
    </w:lvl>
    <w:lvl w:ilvl="1" w:tplc="08090003">
      <w:start w:val="1"/>
      <w:numFmt w:val="bullet"/>
      <w:lvlText w:val="o"/>
      <w:lvlJc w:val="left"/>
      <w:pPr>
        <w:ind w:left="1440" w:hanging="360"/>
      </w:pPr>
      <w:rPr>
        <w:rFonts w:hint="default" w:ascii="Courier New" w:hAnsi="Courier New" w:cs="Courier New"/>
      </w:rPr>
    </w:lvl>
    <w:lvl w:ilvl="2" w:tplc="9BC68706">
      <w:start w:val="3"/>
      <w:numFmt w:val="bullet"/>
      <w:lvlText w:val="-"/>
      <w:lvlJc w:val="left"/>
      <w:pPr>
        <w:ind w:left="2160" w:hanging="360"/>
      </w:pPr>
      <w:rPr>
        <w:rFonts w:hint="default" w:ascii="Times New Roman" w:hAnsi="Times New Roman" w:eastAsia="Calibri" w:cs="Times New Roman"/>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1C412ED2"/>
    <w:multiLevelType w:val="hybridMultilevel"/>
    <w:tmpl w:val="C1BCD4C4"/>
    <w:lvl w:ilvl="0" w:tplc="27D68DDE">
      <w:start w:val="3"/>
      <w:numFmt w:val="bullet"/>
      <w:lvlText w:val="-"/>
      <w:lvlJc w:val="left"/>
      <w:pPr>
        <w:ind w:left="787" w:hanging="360"/>
      </w:pPr>
      <w:rPr>
        <w:rFonts w:hint="default" w:ascii="Times New Roman" w:hAnsi="Times New Roman" w:eastAsia="Calibri" w:cs="Times New Roman"/>
        <w:color w:val="595959"/>
      </w:rPr>
    </w:lvl>
    <w:lvl w:ilvl="1" w:tplc="08090003" w:tentative="1">
      <w:start w:val="1"/>
      <w:numFmt w:val="bullet"/>
      <w:lvlText w:val="o"/>
      <w:lvlJc w:val="left"/>
      <w:pPr>
        <w:ind w:left="1507" w:hanging="360"/>
      </w:pPr>
      <w:rPr>
        <w:rFonts w:hint="default" w:ascii="Courier New" w:hAnsi="Courier New" w:cs="Courier New"/>
      </w:rPr>
    </w:lvl>
    <w:lvl w:ilvl="2" w:tplc="08090005" w:tentative="1">
      <w:start w:val="1"/>
      <w:numFmt w:val="bullet"/>
      <w:lvlText w:val=""/>
      <w:lvlJc w:val="left"/>
      <w:pPr>
        <w:ind w:left="2227" w:hanging="360"/>
      </w:pPr>
      <w:rPr>
        <w:rFonts w:hint="default" w:ascii="Wingdings" w:hAnsi="Wingdings"/>
      </w:rPr>
    </w:lvl>
    <w:lvl w:ilvl="3" w:tplc="08090001" w:tentative="1">
      <w:start w:val="1"/>
      <w:numFmt w:val="bullet"/>
      <w:lvlText w:val=""/>
      <w:lvlJc w:val="left"/>
      <w:pPr>
        <w:ind w:left="2947" w:hanging="360"/>
      </w:pPr>
      <w:rPr>
        <w:rFonts w:hint="default" w:ascii="Symbol" w:hAnsi="Symbol"/>
      </w:rPr>
    </w:lvl>
    <w:lvl w:ilvl="4" w:tplc="08090003" w:tentative="1">
      <w:start w:val="1"/>
      <w:numFmt w:val="bullet"/>
      <w:lvlText w:val="o"/>
      <w:lvlJc w:val="left"/>
      <w:pPr>
        <w:ind w:left="3667" w:hanging="360"/>
      </w:pPr>
      <w:rPr>
        <w:rFonts w:hint="default" w:ascii="Courier New" w:hAnsi="Courier New" w:cs="Courier New"/>
      </w:rPr>
    </w:lvl>
    <w:lvl w:ilvl="5" w:tplc="08090005" w:tentative="1">
      <w:start w:val="1"/>
      <w:numFmt w:val="bullet"/>
      <w:lvlText w:val=""/>
      <w:lvlJc w:val="left"/>
      <w:pPr>
        <w:ind w:left="4387" w:hanging="360"/>
      </w:pPr>
      <w:rPr>
        <w:rFonts w:hint="default" w:ascii="Wingdings" w:hAnsi="Wingdings"/>
      </w:rPr>
    </w:lvl>
    <w:lvl w:ilvl="6" w:tplc="08090001" w:tentative="1">
      <w:start w:val="1"/>
      <w:numFmt w:val="bullet"/>
      <w:lvlText w:val=""/>
      <w:lvlJc w:val="left"/>
      <w:pPr>
        <w:ind w:left="5107" w:hanging="360"/>
      </w:pPr>
      <w:rPr>
        <w:rFonts w:hint="default" w:ascii="Symbol" w:hAnsi="Symbol"/>
      </w:rPr>
    </w:lvl>
    <w:lvl w:ilvl="7" w:tplc="08090003" w:tentative="1">
      <w:start w:val="1"/>
      <w:numFmt w:val="bullet"/>
      <w:lvlText w:val="o"/>
      <w:lvlJc w:val="left"/>
      <w:pPr>
        <w:ind w:left="5827" w:hanging="360"/>
      </w:pPr>
      <w:rPr>
        <w:rFonts w:hint="default" w:ascii="Courier New" w:hAnsi="Courier New" w:cs="Courier New"/>
      </w:rPr>
    </w:lvl>
    <w:lvl w:ilvl="8" w:tplc="08090005" w:tentative="1">
      <w:start w:val="1"/>
      <w:numFmt w:val="bullet"/>
      <w:lvlText w:val=""/>
      <w:lvlJc w:val="left"/>
      <w:pPr>
        <w:ind w:left="6547" w:hanging="360"/>
      </w:pPr>
      <w:rPr>
        <w:rFonts w:hint="default" w:ascii="Wingdings" w:hAnsi="Wingdings"/>
      </w:rPr>
    </w:lvl>
  </w:abstractNum>
  <w:abstractNum w:abstractNumId="15" w15:restartNumberingAfterBreak="0">
    <w:nsid w:val="1FFA75F2"/>
    <w:multiLevelType w:val="hybridMultilevel"/>
    <w:tmpl w:val="40AEABFA"/>
    <w:lvl w:ilvl="0" w:tplc="DE004AAA">
      <w:start w:val="1"/>
      <w:numFmt w:val="lowerLetter"/>
      <w:lvlText w:val="(%1)"/>
      <w:lvlJc w:val="left"/>
      <w:pPr>
        <w:ind w:left="720" w:hanging="360"/>
      </w:pPr>
    </w:lvl>
    <w:lvl w:ilvl="1" w:tplc="54EA2AA0">
      <w:start w:val="1"/>
      <w:numFmt w:val="lowerLetter"/>
      <w:lvlText w:val="(%2)"/>
      <w:lvlJc w:val="left"/>
      <w:pPr>
        <w:ind w:left="1440" w:hanging="360"/>
      </w:p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6" w15:restartNumberingAfterBreak="0">
    <w:nsid w:val="20C25CDC"/>
    <w:multiLevelType w:val="hybridMultilevel"/>
    <w:tmpl w:val="3A1CA884"/>
    <w:lvl w:ilvl="0" w:tplc="4FFE34E6">
      <w:start w:val="1"/>
      <w:numFmt w:val="bullet"/>
      <w:lvlText w:val="-"/>
      <w:lvlJc w:val="left"/>
      <w:pPr>
        <w:ind w:left="1429" w:hanging="360"/>
      </w:pPr>
      <w:rPr>
        <w:rFonts w:hint="default" w:ascii="Times New Roman" w:hAnsi="Times New Roman" w:cs="Times New Roman"/>
      </w:rPr>
    </w:lvl>
    <w:lvl w:ilvl="1" w:tplc="04090003" w:tentative="1">
      <w:start w:val="1"/>
      <w:numFmt w:val="bullet"/>
      <w:lvlText w:val="o"/>
      <w:lvlJc w:val="left"/>
      <w:pPr>
        <w:ind w:left="2149" w:hanging="360"/>
      </w:pPr>
      <w:rPr>
        <w:rFonts w:hint="default" w:ascii="Courier New" w:hAnsi="Courier New" w:cs="Courier New"/>
      </w:rPr>
    </w:lvl>
    <w:lvl w:ilvl="2" w:tplc="04090005" w:tentative="1">
      <w:start w:val="1"/>
      <w:numFmt w:val="bullet"/>
      <w:lvlText w:val=""/>
      <w:lvlJc w:val="left"/>
      <w:pPr>
        <w:ind w:left="2869" w:hanging="360"/>
      </w:pPr>
      <w:rPr>
        <w:rFonts w:hint="default" w:ascii="Wingdings" w:hAnsi="Wingdings"/>
      </w:rPr>
    </w:lvl>
    <w:lvl w:ilvl="3" w:tplc="04090001" w:tentative="1">
      <w:start w:val="1"/>
      <w:numFmt w:val="bullet"/>
      <w:lvlText w:val=""/>
      <w:lvlJc w:val="left"/>
      <w:pPr>
        <w:ind w:left="3589" w:hanging="360"/>
      </w:pPr>
      <w:rPr>
        <w:rFonts w:hint="default" w:ascii="Symbol" w:hAnsi="Symbol"/>
      </w:rPr>
    </w:lvl>
    <w:lvl w:ilvl="4" w:tplc="04090003" w:tentative="1">
      <w:start w:val="1"/>
      <w:numFmt w:val="bullet"/>
      <w:lvlText w:val="o"/>
      <w:lvlJc w:val="left"/>
      <w:pPr>
        <w:ind w:left="4309" w:hanging="360"/>
      </w:pPr>
      <w:rPr>
        <w:rFonts w:hint="default" w:ascii="Courier New" w:hAnsi="Courier New" w:cs="Courier New"/>
      </w:rPr>
    </w:lvl>
    <w:lvl w:ilvl="5" w:tplc="04090005" w:tentative="1">
      <w:start w:val="1"/>
      <w:numFmt w:val="bullet"/>
      <w:lvlText w:val=""/>
      <w:lvlJc w:val="left"/>
      <w:pPr>
        <w:ind w:left="5029" w:hanging="360"/>
      </w:pPr>
      <w:rPr>
        <w:rFonts w:hint="default" w:ascii="Wingdings" w:hAnsi="Wingdings"/>
      </w:rPr>
    </w:lvl>
    <w:lvl w:ilvl="6" w:tplc="04090001" w:tentative="1">
      <w:start w:val="1"/>
      <w:numFmt w:val="bullet"/>
      <w:lvlText w:val=""/>
      <w:lvlJc w:val="left"/>
      <w:pPr>
        <w:ind w:left="5749" w:hanging="360"/>
      </w:pPr>
      <w:rPr>
        <w:rFonts w:hint="default" w:ascii="Symbol" w:hAnsi="Symbol"/>
      </w:rPr>
    </w:lvl>
    <w:lvl w:ilvl="7" w:tplc="04090003" w:tentative="1">
      <w:start w:val="1"/>
      <w:numFmt w:val="bullet"/>
      <w:lvlText w:val="o"/>
      <w:lvlJc w:val="left"/>
      <w:pPr>
        <w:ind w:left="6469" w:hanging="360"/>
      </w:pPr>
      <w:rPr>
        <w:rFonts w:hint="default" w:ascii="Courier New" w:hAnsi="Courier New" w:cs="Courier New"/>
      </w:rPr>
    </w:lvl>
    <w:lvl w:ilvl="8" w:tplc="04090005" w:tentative="1">
      <w:start w:val="1"/>
      <w:numFmt w:val="bullet"/>
      <w:lvlText w:val=""/>
      <w:lvlJc w:val="left"/>
      <w:pPr>
        <w:ind w:left="7189" w:hanging="360"/>
      </w:pPr>
      <w:rPr>
        <w:rFonts w:hint="default" w:ascii="Wingdings" w:hAnsi="Wingdings"/>
      </w:rPr>
    </w:lvl>
  </w:abstractNum>
  <w:abstractNum w:abstractNumId="17" w15:restartNumberingAfterBreak="0">
    <w:nsid w:val="21197840"/>
    <w:multiLevelType w:val="hybridMultilevel"/>
    <w:tmpl w:val="ED4AB8D6"/>
    <w:lvl w:ilvl="0" w:tplc="B9E6546A">
      <w:start w:val="1"/>
      <w:numFmt w:val="decimal"/>
      <w:lvlText w:val="(%1)"/>
      <w:lvlJc w:val="left"/>
      <w:pPr>
        <w:ind w:left="720" w:hanging="360"/>
      </w:pPr>
      <w:rPr>
        <w:rFonts w:hint="default" w:eastAsia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2E90714"/>
    <w:multiLevelType w:val="hybridMultilevel"/>
    <w:tmpl w:val="1206DAF2"/>
    <w:lvl w:ilvl="0" w:tplc="0B44A214">
      <w:start w:val="1"/>
      <w:numFmt w:val="lowerRoman"/>
      <w:lvlText w:val="(%1)"/>
      <w:lvlJc w:val="right"/>
      <w:pPr>
        <w:ind w:left="1800" w:hanging="360"/>
      </w:pPr>
      <w:rPr>
        <w:rFonts w:hint="default"/>
        <w:b w:val="0"/>
      </w:rPr>
    </w:lvl>
    <w:lvl w:ilvl="1" w:tplc="08090003" w:tentative="1">
      <w:start w:val="1"/>
      <w:numFmt w:val="bullet"/>
      <w:lvlText w:val="o"/>
      <w:lvlJc w:val="left"/>
      <w:pPr>
        <w:ind w:left="2520" w:hanging="360"/>
      </w:pPr>
      <w:rPr>
        <w:rFonts w:hint="default" w:ascii="Courier New" w:hAnsi="Courier New" w:cs="Courier New"/>
      </w:rPr>
    </w:lvl>
    <w:lvl w:ilvl="2" w:tplc="08090005" w:tentative="1">
      <w:start w:val="1"/>
      <w:numFmt w:val="bullet"/>
      <w:lvlText w:val=""/>
      <w:lvlJc w:val="left"/>
      <w:pPr>
        <w:ind w:left="3240" w:hanging="360"/>
      </w:pPr>
      <w:rPr>
        <w:rFonts w:hint="default" w:ascii="Wingdings" w:hAnsi="Wingdings"/>
      </w:rPr>
    </w:lvl>
    <w:lvl w:ilvl="3" w:tplc="08090001" w:tentative="1">
      <w:start w:val="1"/>
      <w:numFmt w:val="bullet"/>
      <w:lvlText w:val=""/>
      <w:lvlJc w:val="left"/>
      <w:pPr>
        <w:ind w:left="3960" w:hanging="360"/>
      </w:pPr>
      <w:rPr>
        <w:rFonts w:hint="default" w:ascii="Symbol" w:hAnsi="Symbol"/>
      </w:rPr>
    </w:lvl>
    <w:lvl w:ilvl="4" w:tplc="08090003" w:tentative="1">
      <w:start w:val="1"/>
      <w:numFmt w:val="bullet"/>
      <w:lvlText w:val="o"/>
      <w:lvlJc w:val="left"/>
      <w:pPr>
        <w:ind w:left="4680" w:hanging="360"/>
      </w:pPr>
      <w:rPr>
        <w:rFonts w:hint="default" w:ascii="Courier New" w:hAnsi="Courier New" w:cs="Courier New"/>
      </w:rPr>
    </w:lvl>
    <w:lvl w:ilvl="5" w:tplc="08090005" w:tentative="1">
      <w:start w:val="1"/>
      <w:numFmt w:val="bullet"/>
      <w:lvlText w:val=""/>
      <w:lvlJc w:val="left"/>
      <w:pPr>
        <w:ind w:left="5400" w:hanging="360"/>
      </w:pPr>
      <w:rPr>
        <w:rFonts w:hint="default" w:ascii="Wingdings" w:hAnsi="Wingdings"/>
      </w:rPr>
    </w:lvl>
    <w:lvl w:ilvl="6" w:tplc="08090001" w:tentative="1">
      <w:start w:val="1"/>
      <w:numFmt w:val="bullet"/>
      <w:lvlText w:val=""/>
      <w:lvlJc w:val="left"/>
      <w:pPr>
        <w:ind w:left="6120" w:hanging="360"/>
      </w:pPr>
      <w:rPr>
        <w:rFonts w:hint="default" w:ascii="Symbol" w:hAnsi="Symbol"/>
      </w:rPr>
    </w:lvl>
    <w:lvl w:ilvl="7" w:tplc="08090003" w:tentative="1">
      <w:start w:val="1"/>
      <w:numFmt w:val="bullet"/>
      <w:lvlText w:val="o"/>
      <w:lvlJc w:val="left"/>
      <w:pPr>
        <w:ind w:left="6840" w:hanging="360"/>
      </w:pPr>
      <w:rPr>
        <w:rFonts w:hint="default" w:ascii="Courier New" w:hAnsi="Courier New" w:cs="Courier New"/>
      </w:rPr>
    </w:lvl>
    <w:lvl w:ilvl="8" w:tplc="08090005" w:tentative="1">
      <w:start w:val="1"/>
      <w:numFmt w:val="bullet"/>
      <w:lvlText w:val=""/>
      <w:lvlJc w:val="left"/>
      <w:pPr>
        <w:ind w:left="7560" w:hanging="360"/>
      </w:pPr>
      <w:rPr>
        <w:rFonts w:hint="default" w:ascii="Wingdings" w:hAnsi="Wingdings"/>
      </w:rPr>
    </w:lvl>
  </w:abstractNum>
  <w:abstractNum w:abstractNumId="19" w15:restartNumberingAfterBreak="0">
    <w:nsid w:val="23BA41DD"/>
    <w:multiLevelType w:val="hybridMultilevel"/>
    <w:tmpl w:val="40849342"/>
    <w:lvl w:ilvl="0" w:tplc="AA2872FA">
      <w:start w:val="1"/>
      <w:numFmt w:val="decimal"/>
      <w:lvlText w:val="(%1)"/>
      <w:lvlJc w:val="left"/>
      <w:pPr>
        <w:ind w:left="720" w:hanging="360"/>
      </w:pPr>
      <w:rPr>
        <w:rFonts w:hint="default" w:eastAsia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21" w15:restartNumberingAfterBreak="0">
    <w:nsid w:val="25B95953"/>
    <w:multiLevelType w:val="hybridMultilevel"/>
    <w:tmpl w:val="ABBCF976"/>
    <w:lvl w:ilvl="0" w:tplc="59E6603E">
      <w:start w:val="1"/>
      <w:numFmt w:val="decimal"/>
      <w:lvlText w:val="(%1)"/>
      <w:lvlJc w:val="left"/>
      <w:pPr>
        <w:ind w:left="720" w:hanging="360"/>
      </w:pPr>
      <w:rPr>
        <w:rFonts w:hint="default"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8545C14"/>
    <w:multiLevelType w:val="hybridMultilevel"/>
    <w:tmpl w:val="B246D530"/>
    <w:lvl w:ilvl="0" w:tplc="4FFE34E6">
      <w:start w:val="1"/>
      <w:numFmt w:val="bullet"/>
      <w:lvlText w:val="-"/>
      <w:lvlJc w:val="left"/>
      <w:pPr>
        <w:ind w:left="720" w:hanging="360"/>
      </w:pPr>
      <w:rPr>
        <w:rFonts w:hint="default" w:ascii="Times New Roman" w:hAnsi="Times New Roman" w:cs="Times New Roman"/>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288079CC"/>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4" w15:restartNumberingAfterBreak="0">
    <w:nsid w:val="299A2785"/>
    <w:multiLevelType w:val="hybridMultilevel"/>
    <w:tmpl w:val="9E00CD32"/>
    <w:lvl w:ilvl="0" w:tplc="9BC68706">
      <w:start w:val="3"/>
      <w:numFmt w:val="bullet"/>
      <w:lvlText w:val="-"/>
      <w:lvlJc w:val="left"/>
      <w:pPr>
        <w:ind w:left="784" w:hanging="360"/>
      </w:pPr>
      <w:rPr>
        <w:rFonts w:hint="default" w:ascii="Times New Roman" w:hAnsi="Times New Roman" w:eastAsia="Calibri" w:cs="Times New Roman"/>
      </w:rPr>
    </w:lvl>
    <w:lvl w:ilvl="1" w:tplc="08090003">
      <w:start w:val="1"/>
      <w:numFmt w:val="bullet"/>
      <w:lvlText w:val="o"/>
      <w:lvlJc w:val="left"/>
      <w:pPr>
        <w:ind w:left="1504" w:hanging="360"/>
      </w:pPr>
      <w:rPr>
        <w:rFonts w:hint="default" w:ascii="Courier New" w:hAnsi="Courier New" w:cs="Courier New"/>
      </w:rPr>
    </w:lvl>
    <w:lvl w:ilvl="2" w:tplc="08090005">
      <w:start w:val="1"/>
      <w:numFmt w:val="bullet"/>
      <w:lvlText w:val=""/>
      <w:lvlJc w:val="left"/>
      <w:pPr>
        <w:ind w:left="2224" w:hanging="360"/>
      </w:pPr>
      <w:rPr>
        <w:rFonts w:hint="default" w:ascii="Wingdings" w:hAnsi="Wingdings"/>
      </w:rPr>
    </w:lvl>
    <w:lvl w:ilvl="3" w:tplc="08090001">
      <w:start w:val="1"/>
      <w:numFmt w:val="bullet"/>
      <w:lvlText w:val=""/>
      <w:lvlJc w:val="left"/>
      <w:pPr>
        <w:ind w:left="2944" w:hanging="360"/>
      </w:pPr>
      <w:rPr>
        <w:rFonts w:hint="default" w:ascii="Symbol" w:hAnsi="Symbol"/>
      </w:rPr>
    </w:lvl>
    <w:lvl w:ilvl="4" w:tplc="08090003">
      <w:start w:val="1"/>
      <w:numFmt w:val="bullet"/>
      <w:lvlText w:val="o"/>
      <w:lvlJc w:val="left"/>
      <w:pPr>
        <w:ind w:left="3664" w:hanging="360"/>
      </w:pPr>
      <w:rPr>
        <w:rFonts w:hint="default" w:ascii="Courier New" w:hAnsi="Courier New" w:cs="Courier New"/>
      </w:rPr>
    </w:lvl>
    <w:lvl w:ilvl="5" w:tplc="08090005">
      <w:start w:val="1"/>
      <w:numFmt w:val="bullet"/>
      <w:lvlText w:val=""/>
      <w:lvlJc w:val="left"/>
      <w:pPr>
        <w:ind w:left="4384" w:hanging="360"/>
      </w:pPr>
      <w:rPr>
        <w:rFonts w:hint="default" w:ascii="Wingdings" w:hAnsi="Wingdings"/>
      </w:rPr>
    </w:lvl>
    <w:lvl w:ilvl="6" w:tplc="08090001">
      <w:start w:val="1"/>
      <w:numFmt w:val="bullet"/>
      <w:lvlText w:val=""/>
      <w:lvlJc w:val="left"/>
      <w:pPr>
        <w:ind w:left="5104" w:hanging="360"/>
      </w:pPr>
      <w:rPr>
        <w:rFonts w:hint="default" w:ascii="Symbol" w:hAnsi="Symbol"/>
      </w:rPr>
    </w:lvl>
    <w:lvl w:ilvl="7" w:tplc="08090003">
      <w:start w:val="1"/>
      <w:numFmt w:val="bullet"/>
      <w:lvlText w:val="o"/>
      <w:lvlJc w:val="left"/>
      <w:pPr>
        <w:ind w:left="5824" w:hanging="360"/>
      </w:pPr>
      <w:rPr>
        <w:rFonts w:hint="default" w:ascii="Courier New" w:hAnsi="Courier New" w:cs="Courier New"/>
      </w:rPr>
    </w:lvl>
    <w:lvl w:ilvl="8" w:tplc="08090005">
      <w:start w:val="1"/>
      <w:numFmt w:val="bullet"/>
      <w:lvlText w:val=""/>
      <w:lvlJc w:val="left"/>
      <w:pPr>
        <w:ind w:left="6544" w:hanging="360"/>
      </w:pPr>
      <w:rPr>
        <w:rFonts w:hint="default" w:ascii="Wingdings" w:hAnsi="Wingdings"/>
      </w:rPr>
    </w:lvl>
  </w:abstractNum>
  <w:abstractNum w:abstractNumId="25" w15:restartNumberingAfterBreak="0">
    <w:nsid w:val="29D922B6"/>
    <w:multiLevelType w:val="hybridMultilevel"/>
    <w:tmpl w:val="1206DAF2"/>
    <w:lvl w:ilvl="0" w:tplc="0B44A214">
      <w:start w:val="1"/>
      <w:numFmt w:val="lowerRoman"/>
      <w:lvlText w:val="(%1)"/>
      <w:lvlJc w:val="right"/>
      <w:pPr>
        <w:ind w:left="-720" w:hanging="360"/>
      </w:pPr>
      <w:rPr>
        <w:rFonts w:hint="default"/>
        <w:b w:val="0"/>
      </w:rPr>
    </w:lvl>
    <w:lvl w:ilvl="1" w:tplc="08090003" w:tentative="1">
      <w:start w:val="1"/>
      <w:numFmt w:val="bullet"/>
      <w:lvlText w:val="o"/>
      <w:lvlJc w:val="left"/>
      <w:pPr>
        <w:ind w:left="0" w:hanging="360"/>
      </w:pPr>
      <w:rPr>
        <w:rFonts w:hint="default" w:ascii="Courier New" w:hAnsi="Courier New" w:cs="Courier New"/>
      </w:rPr>
    </w:lvl>
    <w:lvl w:ilvl="2" w:tplc="08090005" w:tentative="1">
      <w:start w:val="1"/>
      <w:numFmt w:val="bullet"/>
      <w:lvlText w:val=""/>
      <w:lvlJc w:val="left"/>
      <w:pPr>
        <w:ind w:left="720" w:hanging="360"/>
      </w:pPr>
      <w:rPr>
        <w:rFonts w:hint="default" w:ascii="Wingdings" w:hAnsi="Wingdings"/>
      </w:rPr>
    </w:lvl>
    <w:lvl w:ilvl="3" w:tplc="08090001" w:tentative="1">
      <w:start w:val="1"/>
      <w:numFmt w:val="bullet"/>
      <w:lvlText w:val=""/>
      <w:lvlJc w:val="left"/>
      <w:pPr>
        <w:ind w:left="1440" w:hanging="360"/>
      </w:pPr>
      <w:rPr>
        <w:rFonts w:hint="default" w:ascii="Symbol" w:hAnsi="Symbol"/>
      </w:rPr>
    </w:lvl>
    <w:lvl w:ilvl="4" w:tplc="08090003" w:tentative="1">
      <w:start w:val="1"/>
      <w:numFmt w:val="bullet"/>
      <w:lvlText w:val="o"/>
      <w:lvlJc w:val="left"/>
      <w:pPr>
        <w:ind w:left="2160" w:hanging="360"/>
      </w:pPr>
      <w:rPr>
        <w:rFonts w:hint="default" w:ascii="Courier New" w:hAnsi="Courier New" w:cs="Courier New"/>
      </w:rPr>
    </w:lvl>
    <w:lvl w:ilvl="5" w:tplc="08090005" w:tentative="1">
      <w:start w:val="1"/>
      <w:numFmt w:val="bullet"/>
      <w:lvlText w:val=""/>
      <w:lvlJc w:val="left"/>
      <w:pPr>
        <w:ind w:left="2880" w:hanging="360"/>
      </w:pPr>
      <w:rPr>
        <w:rFonts w:hint="default" w:ascii="Wingdings" w:hAnsi="Wingdings"/>
      </w:rPr>
    </w:lvl>
    <w:lvl w:ilvl="6" w:tplc="08090001" w:tentative="1">
      <w:start w:val="1"/>
      <w:numFmt w:val="bullet"/>
      <w:lvlText w:val=""/>
      <w:lvlJc w:val="left"/>
      <w:pPr>
        <w:ind w:left="3600" w:hanging="360"/>
      </w:pPr>
      <w:rPr>
        <w:rFonts w:hint="default" w:ascii="Symbol" w:hAnsi="Symbol"/>
      </w:rPr>
    </w:lvl>
    <w:lvl w:ilvl="7" w:tplc="08090003" w:tentative="1">
      <w:start w:val="1"/>
      <w:numFmt w:val="bullet"/>
      <w:lvlText w:val="o"/>
      <w:lvlJc w:val="left"/>
      <w:pPr>
        <w:ind w:left="4320" w:hanging="360"/>
      </w:pPr>
      <w:rPr>
        <w:rFonts w:hint="default" w:ascii="Courier New" w:hAnsi="Courier New" w:cs="Courier New"/>
      </w:rPr>
    </w:lvl>
    <w:lvl w:ilvl="8" w:tplc="08090005" w:tentative="1">
      <w:start w:val="1"/>
      <w:numFmt w:val="bullet"/>
      <w:lvlText w:val=""/>
      <w:lvlJc w:val="left"/>
      <w:pPr>
        <w:ind w:left="5040" w:hanging="360"/>
      </w:pPr>
      <w:rPr>
        <w:rFonts w:hint="default" w:ascii="Wingdings" w:hAnsi="Wingdings"/>
      </w:rPr>
    </w:lvl>
  </w:abstractNum>
  <w:abstractNum w:abstractNumId="26" w15:restartNumberingAfterBreak="0">
    <w:nsid w:val="2BE06BB2"/>
    <w:multiLevelType w:val="hybridMultilevel"/>
    <w:tmpl w:val="061A781E"/>
    <w:lvl w:ilvl="0" w:tplc="ABE01BD4">
      <w:start w:val="1"/>
      <w:numFmt w:val="decimal"/>
      <w:lvlText w:val="(%1)"/>
      <w:lvlJc w:val="left"/>
      <w:pPr>
        <w:ind w:left="720" w:hanging="360"/>
      </w:pPr>
      <w:rPr>
        <w:rFonts w:hint="default" w:eastAsiaTheme="minorHAnsi" w:cstheme="minorBidi"/>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28" w15:restartNumberingAfterBreak="0">
    <w:nsid w:val="2DF976A3"/>
    <w:multiLevelType w:val="hybridMultilevel"/>
    <w:tmpl w:val="604CE092"/>
    <w:lvl w:ilvl="0" w:tplc="79C049D8">
      <w:start w:val="1"/>
      <w:numFmt w:val="lowerRoman"/>
      <w:lvlText w:val="(%1)"/>
      <w:lvlJc w:val="right"/>
      <w:pPr>
        <w:ind w:left="144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2E385047"/>
    <w:multiLevelType w:val="hybridMultilevel"/>
    <w:tmpl w:val="66BA7A6C"/>
    <w:lvl w:ilvl="0" w:tplc="DFC41F1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32D314AA"/>
    <w:multiLevelType w:val="hybridMultilevel"/>
    <w:tmpl w:val="797E3740"/>
    <w:lvl w:ilvl="0" w:tplc="1DD4A224">
      <w:start w:val="1"/>
      <w:numFmt w:val="lowerLetter"/>
      <w:lvlText w:val="(%1)"/>
      <w:lvlJc w:val="left"/>
      <w:pPr>
        <w:ind w:left="720" w:hanging="360"/>
      </w:pPr>
      <w:rPr>
        <w:rFonts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335F013A"/>
    <w:multiLevelType w:val="hybridMultilevel"/>
    <w:tmpl w:val="1FF69FF6"/>
    <w:lvl w:ilvl="0" w:tplc="9BC68706">
      <w:start w:val="3"/>
      <w:numFmt w:val="bullet"/>
      <w:lvlText w:val="-"/>
      <w:lvlJc w:val="left"/>
      <w:pPr>
        <w:ind w:left="778" w:hanging="360"/>
      </w:pPr>
      <w:rPr>
        <w:rFonts w:hint="default" w:ascii="Times New Roman" w:hAnsi="Times New Roman" w:eastAsia="Calibri" w:cs="Times New Roman"/>
      </w:rPr>
    </w:lvl>
    <w:lvl w:ilvl="1" w:tplc="08090003" w:tentative="1">
      <w:start w:val="1"/>
      <w:numFmt w:val="bullet"/>
      <w:lvlText w:val="o"/>
      <w:lvlJc w:val="left"/>
      <w:pPr>
        <w:ind w:left="1498" w:hanging="360"/>
      </w:pPr>
      <w:rPr>
        <w:rFonts w:hint="default" w:ascii="Courier New" w:hAnsi="Courier New" w:cs="Courier New"/>
      </w:rPr>
    </w:lvl>
    <w:lvl w:ilvl="2" w:tplc="08090005" w:tentative="1">
      <w:start w:val="1"/>
      <w:numFmt w:val="bullet"/>
      <w:lvlText w:val=""/>
      <w:lvlJc w:val="left"/>
      <w:pPr>
        <w:ind w:left="2218" w:hanging="360"/>
      </w:pPr>
      <w:rPr>
        <w:rFonts w:hint="default" w:ascii="Wingdings" w:hAnsi="Wingdings"/>
      </w:rPr>
    </w:lvl>
    <w:lvl w:ilvl="3" w:tplc="08090001" w:tentative="1">
      <w:start w:val="1"/>
      <w:numFmt w:val="bullet"/>
      <w:lvlText w:val=""/>
      <w:lvlJc w:val="left"/>
      <w:pPr>
        <w:ind w:left="2938" w:hanging="360"/>
      </w:pPr>
      <w:rPr>
        <w:rFonts w:hint="default" w:ascii="Symbol" w:hAnsi="Symbol"/>
      </w:rPr>
    </w:lvl>
    <w:lvl w:ilvl="4" w:tplc="08090003" w:tentative="1">
      <w:start w:val="1"/>
      <w:numFmt w:val="bullet"/>
      <w:lvlText w:val="o"/>
      <w:lvlJc w:val="left"/>
      <w:pPr>
        <w:ind w:left="3658" w:hanging="360"/>
      </w:pPr>
      <w:rPr>
        <w:rFonts w:hint="default" w:ascii="Courier New" w:hAnsi="Courier New" w:cs="Courier New"/>
      </w:rPr>
    </w:lvl>
    <w:lvl w:ilvl="5" w:tplc="08090005" w:tentative="1">
      <w:start w:val="1"/>
      <w:numFmt w:val="bullet"/>
      <w:lvlText w:val=""/>
      <w:lvlJc w:val="left"/>
      <w:pPr>
        <w:ind w:left="4378" w:hanging="360"/>
      </w:pPr>
      <w:rPr>
        <w:rFonts w:hint="default" w:ascii="Wingdings" w:hAnsi="Wingdings"/>
      </w:rPr>
    </w:lvl>
    <w:lvl w:ilvl="6" w:tplc="08090001" w:tentative="1">
      <w:start w:val="1"/>
      <w:numFmt w:val="bullet"/>
      <w:lvlText w:val=""/>
      <w:lvlJc w:val="left"/>
      <w:pPr>
        <w:ind w:left="5098" w:hanging="360"/>
      </w:pPr>
      <w:rPr>
        <w:rFonts w:hint="default" w:ascii="Symbol" w:hAnsi="Symbol"/>
      </w:rPr>
    </w:lvl>
    <w:lvl w:ilvl="7" w:tplc="08090003" w:tentative="1">
      <w:start w:val="1"/>
      <w:numFmt w:val="bullet"/>
      <w:lvlText w:val="o"/>
      <w:lvlJc w:val="left"/>
      <w:pPr>
        <w:ind w:left="5818" w:hanging="360"/>
      </w:pPr>
      <w:rPr>
        <w:rFonts w:hint="default" w:ascii="Courier New" w:hAnsi="Courier New" w:cs="Courier New"/>
      </w:rPr>
    </w:lvl>
    <w:lvl w:ilvl="8" w:tplc="08090005" w:tentative="1">
      <w:start w:val="1"/>
      <w:numFmt w:val="bullet"/>
      <w:lvlText w:val=""/>
      <w:lvlJc w:val="left"/>
      <w:pPr>
        <w:ind w:left="6538" w:hanging="360"/>
      </w:pPr>
      <w:rPr>
        <w:rFonts w:hint="default" w:ascii="Wingdings" w:hAnsi="Wingdings"/>
      </w:rPr>
    </w:lvl>
  </w:abstractNum>
  <w:abstractNum w:abstractNumId="32" w15:restartNumberingAfterBreak="0">
    <w:nsid w:val="36435C39"/>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3"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34" w15:restartNumberingAfterBreak="0">
    <w:nsid w:val="40D57D24"/>
    <w:multiLevelType w:val="hybridMultilevel"/>
    <w:tmpl w:val="797E3740"/>
    <w:lvl w:ilvl="0" w:tplc="1DD4A224">
      <w:start w:val="1"/>
      <w:numFmt w:val="lowerLetter"/>
      <w:lvlText w:val="(%1)"/>
      <w:lvlJc w:val="left"/>
      <w:pPr>
        <w:ind w:left="720" w:hanging="360"/>
      </w:pPr>
      <w:rPr>
        <w:rFonts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418D0764"/>
    <w:multiLevelType w:val="hybridMultilevel"/>
    <w:tmpl w:val="40AEABFA"/>
    <w:lvl w:ilvl="0" w:tplc="DE004AAA">
      <w:start w:val="1"/>
      <w:numFmt w:val="lowerLetter"/>
      <w:lvlText w:val="(%1)"/>
      <w:lvlJc w:val="left"/>
      <w:pPr>
        <w:ind w:left="720" w:hanging="360"/>
      </w:pPr>
    </w:lvl>
    <w:lvl w:ilvl="1" w:tplc="54EA2AA0">
      <w:start w:val="1"/>
      <w:numFmt w:val="lowerLetter"/>
      <w:lvlText w:val="(%2)"/>
      <w:lvlJc w:val="left"/>
      <w:pPr>
        <w:ind w:left="1440" w:hanging="360"/>
      </w:p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36" w15:restartNumberingAfterBreak="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44540B11"/>
    <w:multiLevelType w:val="hybridMultilevel"/>
    <w:tmpl w:val="797E3740"/>
    <w:lvl w:ilvl="0" w:tplc="1DD4A224">
      <w:start w:val="1"/>
      <w:numFmt w:val="lowerLetter"/>
      <w:lvlText w:val="(%1)"/>
      <w:lvlJc w:val="left"/>
      <w:pPr>
        <w:ind w:left="720" w:hanging="360"/>
      </w:pPr>
      <w:rPr>
        <w:rFonts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45115202"/>
    <w:multiLevelType w:val="hybridMultilevel"/>
    <w:tmpl w:val="1206DAF2"/>
    <w:lvl w:ilvl="0" w:tplc="0B44A214">
      <w:start w:val="1"/>
      <w:numFmt w:val="lowerRoman"/>
      <w:lvlText w:val="(%1)"/>
      <w:lvlJc w:val="right"/>
      <w:pPr>
        <w:ind w:left="1800" w:hanging="360"/>
      </w:pPr>
      <w:rPr>
        <w:rFonts w:hint="default"/>
        <w:b w:val="0"/>
      </w:rPr>
    </w:lvl>
    <w:lvl w:ilvl="1" w:tplc="08090003" w:tentative="1">
      <w:start w:val="1"/>
      <w:numFmt w:val="bullet"/>
      <w:lvlText w:val="o"/>
      <w:lvlJc w:val="left"/>
      <w:pPr>
        <w:ind w:left="2520" w:hanging="360"/>
      </w:pPr>
      <w:rPr>
        <w:rFonts w:hint="default" w:ascii="Courier New" w:hAnsi="Courier New" w:cs="Courier New"/>
      </w:rPr>
    </w:lvl>
    <w:lvl w:ilvl="2" w:tplc="08090005" w:tentative="1">
      <w:start w:val="1"/>
      <w:numFmt w:val="bullet"/>
      <w:lvlText w:val=""/>
      <w:lvlJc w:val="left"/>
      <w:pPr>
        <w:ind w:left="3240" w:hanging="360"/>
      </w:pPr>
      <w:rPr>
        <w:rFonts w:hint="default" w:ascii="Wingdings" w:hAnsi="Wingdings"/>
      </w:rPr>
    </w:lvl>
    <w:lvl w:ilvl="3" w:tplc="08090001" w:tentative="1">
      <w:start w:val="1"/>
      <w:numFmt w:val="bullet"/>
      <w:lvlText w:val=""/>
      <w:lvlJc w:val="left"/>
      <w:pPr>
        <w:ind w:left="3960" w:hanging="360"/>
      </w:pPr>
      <w:rPr>
        <w:rFonts w:hint="default" w:ascii="Symbol" w:hAnsi="Symbol"/>
      </w:rPr>
    </w:lvl>
    <w:lvl w:ilvl="4" w:tplc="08090003" w:tentative="1">
      <w:start w:val="1"/>
      <w:numFmt w:val="bullet"/>
      <w:lvlText w:val="o"/>
      <w:lvlJc w:val="left"/>
      <w:pPr>
        <w:ind w:left="4680" w:hanging="360"/>
      </w:pPr>
      <w:rPr>
        <w:rFonts w:hint="default" w:ascii="Courier New" w:hAnsi="Courier New" w:cs="Courier New"/>
      </w:rPr>
    </w:lvl>
    <w:lvl w:ilvl="5" w:tplc="08090005" w:tentative="1">
      <w:start w:val="1"/>
      <w:numFmt w:val="bullet"/>
      <w:lvlText w:val=""/>
      <w:lvlJc w:val="left"/>
      <w:pPr>
        <w:ind w:left="5400" w:hanging="360"/>
      </w:pPr>
      <w:rPr>
        <w:rFonts w:hint="default" w:ascii="Wingdings" w:hAnsi="Wingdings"/>
      </w:rPr>
    </w:lvl>
    <w:lvl w:ilvl="6" w:tplc="08090001" w:tentative="1">
      <w:start w:val="1"/>
      <w:numFmt w:val="bullet"/>
      <w:lvlText w:val=""/>
      <w:lvlJc w:val="left"/>
      <w:pPr>
        <w:ind w:left="6120" w:hanging="360"/>
      </w:pPr>
      <w:rPr>
        <w:rFonts w:hint="default" w:ascii="Symbol" w:hAnsi="Symbol"/>
      </w:rPr>
    </w:lvl>
    <w:lvl w:ilvl="7" w:tplc="08090003" w:tentative="1">
      <w:start w:val="1"/>
      <w:numFmt w:val="bullet"/>
      <w:lvlText w:val="o"/>
      <w:lvlJc w:val="left"/>
      <w:pPr>
        <w:ind w:left="6840" w:hanging="360"/>
      </w:pPr>
      <w:rPr>
        <w:rFonts w:hint="default" w:ascii="Courier New" w:hAnsi="Courier New" w:cs="Courier New"/>
      </w:rPr>
    </w:lvl>
    <w:lvl w:ilvl="8" w:tplc="08090005" w:tentative="1">
      <w:start w:val="1"/>
      <w:numFmt w:val="bullet"/>
      <w:lvlText w:val=""/>
      <w:lvlJc w:val="left"/>
      <w:pPr>
        <w:ind w:left="7560" w:hanging="360"/>
      </w:pPr>
      <w:rPr>
        <w:rFonts w:hint="default" w:ascii="Wingdings" w:hAnsi="Wingdings"/>
      </w:rPr>
    </w:lvl>
  </w:abstractNum>
  <w:abstractNum w:abstractNumId="39"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15:restartNumberingAfterBreak="0">
    <w:nsid w:val="47C179CE"/>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2" w15:restartNumberingAfterBreak="0">
    <w:nsid w:val="47D919D9"/>
    <w:multiLevelType w:val="hybridMultilevel"/>
    <w:tmpl w:val="E366481A"/>
    <w:lvl w:ilvl="0" w:tplc="4FFE34E6">
      <w:start w:val="1"/>
      <w:numFmt w:val="bullet"/>
      <w:lvlText w:val="-"/>
      <w:lvlJc w:val="left"/>
      <w:pPr>
        <w:ind w:left="720" w:hanging="360"/>
      </w:pPr>
      <w:rPr>
        <w:rFonts w:hint="default" w:ascii="Times New Roman" w:hAnsi="Times New Roman" w:cs="Times New Roman"/>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3" w15:restartNumberingAfterBreak="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15:restartNumberingAfterBreak="0">
    <w:nsid w:val="4A427DC0"/>
    <w:multiLevelType w:val="hybridMultilevel"/>
    <w:tmpl w:val="950C6CA8"/>
    <w:lvl w:ilvl="0" w:tplc="DE004AA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4AB95C93"/>
    <w:multiLevelType w:val="hybridMultilevel"/>
    <w:tmpl w:val="9FDE6DFC"/>
    <w:lvl w:ilvl="0" w:tplc="9BC68706">
      <w:start w:val="3"/>
      <w:numFmt w:val="bullet"/>
      <w:lvlText w:val="-"/>
      <w:lvlJc w:val="left"/>
      <w:pPr>
        <w:ind w:left="720" w:hanging="360"/>
      </w:pPr>
      <w:rPr>
        <w:rFonts w:hint="default" w:ascii="Times New Roman" w:hAnsi="Times New Roman" w:eastAsia="Calibri" w:cs="Times New Roman"/>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6" w15:restartNumberingAfterBreak="0">
    <w:nsid w:val="4D2D7C20"/>
    <w:multiLevelType w:val="hybridMultilevel"/>
    <w:tmpl w:val="D6C4B674"/>
    <w:lvl w:ilvl="0" w:tplc="002E51E4">
      <w:start w:val="1"/>
      <w:numFmt w:val="bullet"/>
      <w:lvlText w:val=""/>
      <w:lvlJc w:val="left"/>
      <w:pPr>
        <w:tabs>
          <w:tab w:val="num" w:pos="360"/>
        </w:tabs>
        <w:ind w:left="360" w:hanging="360"/>
      </w:pPr>
      <w:rPr>
        <w:rFonts w:hint="default" w:ascii="Wingdings" w:hAnsi="Wingdings"/>
        <w:color w:val="4AA55B"/>
      </w:rPr>
    </w:lvl>
    <w:lvl w:ilvl="1" w:tplc="08090003">
      <w:start w:val="1"/>
      <w:numFmt w:val="bullet"/>
      <w:lvlText w:val="o"/>
      <w:lvlJc w:val="left"/>
      <w:pPr>
        <w:tabs>
          <w:tab w:val="num" w:pos="1440"/>
        </w:tabs>
        <w:ind w:left="1440" w:hanging="360"/>
      </w:pPr>
      <w:rPr>
        <w:rFonts w:hint="default" w:ascii="Courier New" w:hAnsi="Courier New"/>
      </w:rPr>
    </w:lvl>
    <w:lvl w:ilvl="2" w:tplc="08090005">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47" w15:restartNumberingAfterBreak="0">
    <w:nsid w:val="4DD22A24"/>
    <w:multiLevelType w:val="hybridMultilevel"/>
    <w:tmpl w:val="1FB613BE"/>
    <w:lvl w:ilvl="0" w:tplc="CD9EC1D8">
      <w:start w:val="3"/>
      <w:numFmt w:val="bullet"/>
      <w:lvlText w:val="-"/>
      <w:lvlJc w:val="left"/>
      <w:pPr>
        <w:ind w:left="960" w:hanging="360"/>
      </w:pPr>
      <w:rPr>
        <w:rFonts w:hint="default" w:ascii="Times New Roman" w:hAnsi="Times New Roman" w:eastAsia="Calibri" w:cs="Times New Roman"/>
        <w:b/>
        <w:color w:val="auto"/>
      </w:rPr>
    </w:lvl>
    <w:lvl w:ilvl="1" w:tplc="44FE2B32">
      <w:start w:val="3"/>
      <w:numFmt w:val="bullet"/>
      <w:lvlText w:val="-"/>
      <w:lvlJc w:val="left"/>
      <w:pPr>
        <w:ind w:left="1680" w:hanging="360"/>
      </w:pPr>
      <w:rPr>
        <w:rFonts w:hint="default" w:ascii="Times New Roman" w:hAnsi="Times New Roman" w:eastAsia="Calibri" w:cs="Times New Roman"/>
        <w:color w:val="auto"/>
      </w:rPr>
    </w:lvl>
    <w:lvl w:ilvl="2" w:tplc="08090005" w:tentative="1">
      <w:start w:val="1"/>
      <w:numFmt w:val="bullet"/>
      <w:lvlText w:val=""/>
      <w:lvlJc w:val="left"/>
      <w:pPr>
        <w:ind w:left="2400" w:hanging="360"/>
      </w:pPr>
      <w:rPr>
        <w:rFonts w:hint="default" w:ascii="Wingdings" w:hAnsi="Wingdings"/>
      </w:rPr>
    </w:lvl>
    <w:lvl w:ilvl="3" w:tplc="08090001" w:tentative="1">
      <w:start w:val="1"/>
      <w:numFmt w:val="bullet"/>
      <w:lvlText w:val=""/>
      <w:lvlJc w:val="left"/>
      <w:pPr>
        <w:ind w:left="3120" w:hanging="360"/>
      </w:pPr>
      <w:rPr>
        <w:rFonts w:hint="default" w:ascii="Symbol" w:hAnsi="Symbol"/>
      </w:rPr>
    </w:lvl>
    <w:lvl w:ilvl="4" w:tplc="08090003" w:tentative="1">
      <w:start w:val="1"/>
      <w:numFmt w:val="bullet"/>
      <w:lvlText w:val="o"/>
      <w:lvlJc w:val="left"/>
      <w:pPr>
        <w:ind w:left="3840" w:hanging="360"/>
      </w:pPr>
      <w:rPr>
        <w:rFonts w:hint="default" w:ascii="Courier New" w:hAnsi="Courier New" w:cs="Courier New"/>
      </w:rPr>
    </w:lvl>
    <w:lvl w:ilvl="5" w:tplc="08090005" w:tentative="1">
      <w:start w:val="1"/>
      <w:numFmt w:val="bullet"/>
      <w:lvlText w:val=""/>
      <w:lvlJc w:val="left"/>
      <w:pPr>
        <w:ind w:left="4560" w:hanging="360"/>
      </w:pPr>
      <w:rPr>
        <w:rFonts w:hint="default" w:ascii="Wingdings" w:hAnsi="Wingdings"/>
      </w:rPr>
    </w:lvl>
    <w:lvl w:ilvl="6" w:tplc="08090001" w:tentative="1">
      <w:start w:val="1"/>
      <w:numFmt w:val="bullet"/>
      <w:lvlText w:val=""/>
      <w:lvlJc w:val="left"/>
      <w:pPr>
        <w:ind w:left="5280" w:hanging="360"/>
      </w:pPr>
      <w:rPr>
        <w:rFonts w:hint="default" w:ascii="Symbol" w:hAnsi="Symbol"/>
      </w:rPr>
    </w:lvl>
    <w:lvl w:ilvl="7" w:tplc="08090003" w:tentative="1">
      <w:start w:val="1"/>
      <w:numFmt w:val="bullet"/>
      <w:lvlText w:val="o"/>
      <w:lvlJc w:val="left"/>
      <w:pPr>
        <w:ind w:left="6000" w:hanging="360"/>
      </w:pPr>
      <w:rPr>
        <w:rFonts w:hint="default" w:ascii="Courier New" w:hAnsi="Courier New" w:cs="Courier New"/>
      </w:rPr>
    </w:lvl>
    <w:lvl w:ilvl="8" w:tplc="08090005" w:tentative="1">
      <w:start w:val="1"/>
      <w:numFmt w:val="bullet"/>
      <w:lvlText w:val=""/>
      <w:lvlJc w:val="left"/>
      <w:pPr>
        <w:ind w:left="6720" w:hanging="360"/>
      </w:pPr>
      <w:rPr>
        <w:rFonts w:hint="default" w:ascii="Wingdings" w:hAnsi="Wingdings"/>
      </w:rPr>
    </w:lvl>
  </w:abstractNum>
  <w:abstractNum w:abstractNumId="48" w15:restartNumberingAfterBreak="0">
    <w:nsid w:val="4E056B58"/>
    <w:multiLevelType w:val="hybridMultilevel"/>
    <w:tmpl w:val="3EB4E4AA"/>
    <w:lvl w:ilvl="0" w:tplc="DFC41F18">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E2F2C32"/>
    <w:multiLevelType w:val="hybridMultilevel"/>
    <w:tmpl w:val="F374696A"/>
    <w:lvl w:ilvl="0" w:tplc="815AE6F2">
      <w:start w:val="1"/>
      <w:numFmt w:val="decimal"/>
      <w:lvlText w:val="(%1)"/>
      <w:lvlJc w:val="left"/>
      <w:pPr>
        <w:ind w:left="360" w:hanging="360"/>
      </w:pPr>
      <w:rPr>
        <w:rFonts w:hint="default" w:eastAsiaTheme="minorHAnsi" w:cstheme="minorBidi"/>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1626CCB"/>
    <w:multiLevelType w:val="hybridMultilevel"/>
    <w:tmpl w:val="010A2102"/>
    <w:lvl w:ilvl="0" w:tplc="C67C2C98">
      <w:start w:val="5"/>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1B5442C"/>
    <w:multiLevelType w:val="hybridMultilevel"/>
    <w:tmpl w:val="E5F8DB06"/>
    <w:lvl w:ilvl="0" w:tplc="53125A8A">
      <w:start w:val="1"/>
      <w:numFmt w:val="lowerLetter"/>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51FF7A62"/>
    <w:multiLevelType w:val="hybridMultilevel"/>
    <w:tmpl w:val="797E3740"/>
    <w:lvl w:ilvl="0" w:tplc="1DD4A224">
      <w:start w:val="1"/>
      <w:numFmt w:val="lowerLetter"/>
      <w:lvlText w:val="(%1)"/>
      <w:lvlJc w:val="left"/>
      <w:pPr>
        <w:ind w:left="720" w:hanging="360"/>
      </w:pPr>
      <w:rPr>
        <w:rFonts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542D0148"/>
    <w:multiLevelType w:val="hybridMultilevel"/>
    <w:tmpl w:val="30160E98"/>
    <w:lvl w:ilvl="0" w:tplc="5B0E9CF4">
      <w:start w:val="1"/>
      <w:numFmt w:val="lowerLetter"/>
      <w:lvlText w:val="(%1)"/>
      <w:lvlJc w:val="left"/>
      <w:pPr>
        <w:ind w:left="720" w:hanging="360"/>
      </w:pPr>
      <w:rPr>
        <w:rFonts w:hint="default"/>
        <w:i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55" w15:restartNumberingAfterBreak="0">
    <w:nsid w:val="57867D90"/>
    <w:multiLevelType w:val="hybridMultilevel"/>
    <w:tmpl w:val="797E3740"/>
    <w:lvl w:ilvl="0" w:tplc="1DD4A224">
      <w:start w:val="1"/>
      <w:numFmt w:val="lowerLetter"/>
      <w:lvlText w:val="(%1)"/>
      <w:lvlJc w:val="left"/>
      <w:pPr>
        <w:ind w:left="720" w:hanging="360"/>
      </w:pPr>
      <w:rPr>
        <w:rFonts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579D6892"/>
    <w:multiLevelType w:val="hybridMultilevel"/>
    <w:tmpl w:val="6CE40498"/>
    <w:lvl w:ilvl="0" w:tplc="FB76A8E2">
      <w:start w:val="1"/>
      <w:numFmt w:val="decimal"/>
      <w:lvlText w:val="(%1)"/>
      <w:lvlJc w:val="left"/>
      <w:pPr>
        <w:ind w:left="720" w:hanging="360"/>
      </w:pPr>
      <w:rPr>
        <w:rFonts w:hint="default"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D88674B"/>
    <w:multiLevelType w:val="hybridMultilevel"/>
    <w:tmpl w:val="F5766642"/>
    <w:lvl w:ilvl="0" w:tplc="4FFE34E6">
      <w:start w:val="1"/>
      <w:numFmt w:val="bullet"/>
      <w:lvlText w:val="-"/>
      <w:lvlJc w:val="left"/>
      <w:pPr>
        <w:ind w:left="720" w:hanging="360"/>
      </w:pPr>
      <w:rPr>
        <w:rFonts w:hint="default" w:ascii="Times New Roman" w:hAnsi="Times New Roman" w:cs="Times New Roman"/>
      </w:rPr>
    </w:lvl>
    <w:lvl w:ilvl="1" w:tplc="08090003">
      <w:start w:val="1"/>
      <w:numFmt w:val="bullet"/>
      <w:lvlText w:val="o"/>
      <w:lvlJc w:val="left"/>
      <w:pPr>
        <w:ind w:left="1440" w:hanging="360"/>
      </w:pPr>
      <w:rPr>
        <w:rFonts w:hint="default" w:ascii="Courier New" w:hAnsi="Courier New" w:cs="Courier New"/>
      </w:rPr>
    </w:lvl>
    <w:lvl w:ilvl="2" w:tplc="9BC68706">
      <w:start w:val="3"/>
      <w:numFmt w:val="bullet"/>
      <w:lvlText w:val="-"/>
      <w:lvlJc w:val="left"/>
      <w:pPr>
        <w:ind w:left="2160" w:hanging="360"/>
      </w:pPr>
      <w:rPr>
        <w:rFonts w:hint="default" w:ascii="Times New Roman" w:hAnsi="Times New Roman" w:eastAsia="Calibri" w:cs="Times New Roman"/>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8" w15:restartNumberingAfterBreak="0">
    <w:nsid w:val="5DA66760"/>
    <w:multiLevelType w:val="hybridMultilevel"/>
    <w:tmpl w:val="66BA7A6C"/>
    <w:lvl w:ilvl="0" w:tplc="DFC41F1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5E5F3FAA"/>
    <w:multiLevelType w:val="hybridMultilevel"/>
    <w:tmpl w:val="540EF49C"/>
    <w:lvl w:ilvl="0" w:tplc="4FFE34E6">
      <w:start w:val="1"/>
      <w:numFmt w:val="bullet"/>
      <w:lvlText w:val="-"/>
      <w:lvlJc w:val="left"/>
      <w:pPr>
        <w:ind w:left="720" w:hanging="360"/>
      </w:pPr>
      <w:rPr>
        <w:rFonts w:hint="default" w:ascii="Times New Roman" w:hAnsi="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0" w15:restartNumberingAfterBreak="0">
    <w:nsid w:val="63CD6EDC"/>
    <w:multiLevelType w:val="hybridMultilevel"/>
    <w:tmpl w:val="72D48992"/>
    <w:lvl w:ilvl="0" w:tplc="DFC41F18">
      <w:start w:val="1"/>
      <w:numFmt w:val="lowerLetter"/>
      <w:lvlText w:val="(%1)"/>
      <w:lvlJc w:val="left"/>
      <w:pPr>
        <w:ind w:left="720" w:hanging="360"/>
      </w:pPr>
      <w:rPr>
        <w:rFonts w:hint="default"/>
      </w:rPr>
    </w:lvl>
    <w:lvl w:ilvl="1" w:tplc="ADE4ABB4">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63FC0112"/>
    <w:multiLevelType w:val="hybridMultilevel"/>
    <w:tmpl w:val="40AEABFA"/>
    <w:lvl w:ilvl="0" w:tplc="DE004AAA">
      <w:start w:val="1"/>
      <w:numFmt w:val="lowerLetter"/>
      <w:lvlText w:val="(%1)"/>
      <w:lvlJc w:val="left"/>
      <w:pPr>
        <w:ind w:left="720" w:hanging="360"/>
      </w:pPr>
    </w:lvl>
    <w:lvl w:ilvl="1" w:tplc="54EA2AA0">
      <w:start w:val="1"/>
      <w:numFmt w:val="lowerLetter"/>
      <w:lvlText w:val="(%2)"/>
      <w:lvlJc w:val="left"/>
      <w:pPr>
        <w:ind w:left="1440" w:hanging="360"/>
      </w:p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62" w15:restartNumberingAfterBreak="0">
    <w:nsid w:val="64C51979"/>
    <w:multiLevelType w:val="hybridMultilevel"/>
    <w:tmpl w:val="5F7684F0"/>
    <w:lvl w:ilvl="0" w:tplc="DFC41F18">
      <w:start w:val="1"/>
      <w:numFmt w:val="lowerLetter"/>
      <w:lvlText w:val="(%1)"/>
      <w:lvlJc w:val="left"/>
      <w:pPr>
        <w:ind w:left="4103" w:hanging="360"/>
      </w:pPr>
      <w:rPr>
        <w:rFonts w:hint="default"/>
      </w:rPr>
    </w:lvl>
    <w:lvl w:ilvl="1" w:tplc="9BC68706">
      <w:start w:val="3"/>
      <w:numFmt w:val="bullet"/>
      <w:lvlText w:val="-"/>
      <w:lvlJc w:val="left"/>
      <w:pPr>
        <w:ind w:left="3056" w:hanging="360"/>
      </w:pPr>
      <w:rPr>
        <w:rFonts w:hint="default" w:ascii="Times New Roman" w:hAnsi="Times New Roman" w:eastAsia="Calibri" w:cs="Times New Roman"/>
      </w:rPr>
    </w:lvl>
    <w:lvl w:ilvl="2" w:tplc="0809001B">
      <w:start w:val="1"/>
      <w:numFmt w:val="lowerRoman"/>
      <w:lvlText w:val="%3."/>
      <w:lvlJc w:val="right"/>
      <w:pPr>
        <w:ind w:left="3776" w:hanging="180"/>
      </w:pPr>
    </w:lvl>
    <w:lvl w:ilvl="3" w:tplc="0809000F" w:tentative="1">
      <w:start w:val="1"/>
      <w:numFmt w:val="decimal"/>
      <w:lvlText w:val="%4."/>
      <w:lvlJc w:val="left"/>
      <w:pPr>
        <w:ind w:left="4496" w:hanging="360"/>
      </w:pPr>
    </w:lvl>
    <w:lvl w:ilvl="4" w:tplc="08090019" w:tentative="1">
      <w:start w:val="1"/>
      <w:numFmt w:val="lowerLetter"/>
      <w:lvlText w:val="%5."/>
      <w:lvlJc w:val="left"/>
      <w:pPr>
        <w:ind w:left="5216" w:hanging="360"/>
      </w:pPr>
    </w:lvl>
    <w:lvl w:ilvl="5" w:tplc="0809001B" w:tentative="1">
      <w:start w:val="1"/>
      <w:numFmt w:val="lowerRoman"/>
      <w:lvlText w:val="%6."/>
      <w:lvlJc w:val="right"/>
      <w:pPr>
        <w:ind w:left="5936" w:hanging="180"/>
      </w:pPr>
    </w:lvl>
    <w:lvl w:ilvl="6" w:tplc="0809000F" w:tentative="1">
      <w:start w:val="1"/>
      <w:numFmt w:val="decimal"/>
      <w:lvlText w:val="%7."/>
      <w:lvlJc w:val="left"/>
      <w:pPr>
        <w:ind w:left="6656" w:hanging="360"/>
      </w:pPr>
    </w:lvl>
    <w:lvl w:ilvl="7" w:tplc="08090019" w:tentative="1">
      <w:start w:val="1"/>
      <w:numFmt w:val="lowerLetter"/>
      <w:lvlText w:val="%8."/>
      <w:lvlJc w:val="left"/>
      <w:pPr>
        <w:ind w:left="7376" w:hanging="360"/>
      </w:pPr>
    </w:lvl>
    <w:lvl w:ilvl="8" w:tplc="0809001B" w:tentative="1">
      <w:start w:val="1"/>
      <w:numFmt w:val="lowerRoman"/>
      <w:lvlText w:val="%9."/>
      <w:lvlJc w:val="right"/>
      <w:pPr>
        <w:ind w:left="8096" w:hanging="180"/>
      </w:pPr>
    </w:lvl>
  </w:abstractNum>
  <w:abstractNum w:abstractNumId="63" w15:restartNumberingAfterBreak="0">
    <w:nsid w:val="64D87887"/>
    <w:multiLevelType w:val="hybridMultilevel"/>
    <w:tmpl w:val="25CA42B0"/>
    <w:lvl w:ilvl="0" w:tplc="4FFE34E6">
      <w:start w:val="1"/>
      <w:numFmt w:val="bullet"/>
      <w:lvlText w:val="-"/>
      <w:lvlJc w:val="left"/>
      <w:pPr>
        <w:ind w:left="1287" w:hanging="360"/>
      </w:pPr>
      <w:rPr>
        <w:rFonts w:hint="default" w:ascii="Times New Roman" w:hAnsi="Times New Roman" w:cs="Times New Roman"/>
        <w:sz w:val="24"/>
        <w:szCs w:val="24"/>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64"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65"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66"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67" w15:restartNumberingAfterBreak="0">
    <w:nsid w:val="679A3BE1"/>
    <w:multiLevelType w:val="hybridMultilevel"/>
    <w:tmpl w:val="66BA7A6C"/>
    <w:lvl w:ilvl="0" w:tplc="DFC41F1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6965286E"/>
    <w:multiLevelType w:val="hybridMultilevel"/>
    <w:tmpl w:val="1398023A"/>
    <w:lvl w:ilvl="0" w:tplc="9BC68706">
      <w:start w:val="3"/>
      <w:numFmt w:val="bullet"/>
      <w:lvlText w:val="-"/>
      <w:lvlJc w:val="left"/>
      <w:pPr>
        <w:tabs>
          <w:tab w:val="num" w:pos="360"/>
        </w:tabs>
        <w:ind w:left="360" w:hanging="360"/>
      </w:pPr>
      <w:rPr>
        <w:rFonts w:hint="default" w:ascii="Times New Roman" w:hAnsi="Times New Roman" w:eastAsia="Calibri" w:cs="Times New Roman"/>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69" w15:restartNumberingAfterBreak="0">
    <w:nsid w:val="69AB070C"/>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0" w15:restartNumberingAfterBreak="0">
    <w:nsid w:val="6CFD79AE"/>
    <w:multiLevelType w:val="hybridMultilevel"/>
    <w:tmpl w:val="D2A0EEDA"/>
    <w:lvl w:ilvl="0" w:tplc="9BC68706">
      <w:start w:val="3"/>
      <w:numFmt w:val="bullet"/>
      <w:lvlText w:val="-"/>
      <w:lvlJc w:val="left"/>
      <w:pPr>
        <w:ind w:left="720" w:hanging="360"/>
      </w:pPr>
      <w:rPr>
        <w:rFonts w:hint="default" w:ascii="Times New Roman" w:hAnsi="Times New Roman" w:eastAsia="Calibri" w:cs="Times New Roman"/>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1"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72" w15:restartNumberingAfterBreak="0">
    <w:nsid w:val="6EE338BA"/>
    <w:multiLevelType w:val="hybridMultilevel"/>
    <w:tmpl w:val="CEC282E0"/>
    <w:lvl w:ilvl="0" w:tplc="4FFE34E6">
      <w:start w:val="1"/>
      <w:numFmt w:val="bullet"/>
      <w:lvlText w:val="-"/>
      <w:lvlJc w:val="left"/>
      <w:pPr>
        <w:ind w:left="720" w:hanging="360"/>
      </w:pPr>
      <w:rPr>
        <w:rFonts w:hint="default" w:ascii="Times New Roman" w:hAnsi="Times New Roman" w:cs="Times New Roman"/>
      </w:rPr>
    </w:lvl>
    <w:lvl w:ilvl="1" w:tplc="08090003">
      <w:start w:val="1"/>
      <w:numFmt w:val="bullet"/>
      <w:lvlText w:val="o"/>
      <w:lvlJc w:val="left"/>
      <w:pPr>
        <w:ind w:left="1440" w:hanging="360"/>
      </w:pPr>
      <w:rPr>
        <w:rFonts w:hint="default" w:ascii="Courier New" w:hAnsi="Courier New" w:cs="Courier New"/>
      </w:rPr>
    </w:lvl>
    <w:lvl w:ilvl="2" w:tplc="9BC68706">
      <w:start w:val="3"/>
      <w:numFmt w:val="bullet"/>
      <w:lvlText w:val="-"/>
      <w:lvlJc w:val="left"/>
      <w:pPr>
        <w:ind w:left="2160" w:hanging="360"/>
      </w:pPr>
      <w:rPr>
        <w:rFonts w:hint="default" w:ascii="Times New Roman" w:hAnsi="Times New Roman" w:eastAsia="Calibri" w:cs="Times New Roman"/>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3" w15:restartNumberingAfterBreak="0">
    <w:nsid w:val="74801870"/>
    <w:multiLevelType w:val="hybridMultilevel"/>
    <w:tmpl w:val="65002B1C"/>
    <w:lvl w:ilvl="0" w:tplc="DFC41F18">
      <w:start w:val="1"/>
      <w:numFmt w:val="lowerLetter"/>
      <w:lvlText w:val="(%1)"/>
      <w:lvlJc w:val="left"/>
      <w:pPr>
        <w:ind w:left="720" w:hanging="360"/>
      </w:pPr>
      <w:rPr>
        <w:sz w:val="24"/>
        <w:szCs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4" w15:restartNumberingAfterBreak="0">
    <w:nsid w:val="74DF5A02"/>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5" w15:restartNumberingAfterBreak="0">
    <w:nsid w:val="75340EBD"/>
    <w:multiLevelType w:val="hybridMultilevel"/>
    <w:tmpl w:val="34564358"/>
    <w:lvl w:ilvl="0" w:tplc="9BC68706">
      <w:start w:val="3"/>
      <w:numFmt w:val="bullet"/>
      <w:lvlText w:val="-"/>
      <w:lvlJc w:val="left"/>
      <w:pPr>
        <w:ind w:left="720" w:hanging="360"/>
      </w:pPr>
      <w:rPr>
        <w:rFonts w:hint="default" w:ascii="Times New Roman" w:hAnsi="Times New Roman" w:eastAsia="Calibri"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77F65ABA"/>
    <w:multiLevelType w:val="hybridMultilevel"/>
    <w:tmpl w:val="2A123DEC"/>
    <w:lvl w:ilvl="0" w:tplc="97CAB5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7D5E4B79"/>
    <w:multiLevelType w:val="hybridMultilevel"/>
    <w:tmpl w:val="D1F409AE"/>
    <w:lvl w:ilvl="0" w:tplc="4FFE34E6">
      <w:start w:val="1"/>
      <w:numFmt w:val="bullet"/>
      <w:lvlText w:val="-"/>
      <w:lvlJc w:val="left"/>
      <w:pPr>
        <w:ind w:left="720" w:hanging="360"/>
      </w:pPr>
      <w:rPr>
        <w:rFonts w:hint="default" w:ascii="Times New Roman" w:hAnsi="Times New Roman" w:cs="Times New Roman"/>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78" w15:restartNumberingAfterBreak="0">
    <w:nsid w:val="7F0256A3"/>
    <w:multiLevelType w:val="hybridMultilevel"/>
    <w:tmpl w:val="797E3740"/>
    <w:lvl w:ilvl="0" w:tplc="1DD4A224">
      <w:start w:val="1"/>
      <w:numFmt w:val="lowerLetter"/>
      <w:lvlText w:val="(%1)"/>
      <w:lvlJc w:val="left"/>
      <w:pPr>
        <w:ind w:left="720" w:hanging="360"/>
      </w:pPr>
      <w:rPr>
        <w:rFonts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2309368">
    <w:abstractNumId w:val="12"/>
  </w:num>
  <w:num w:numId="2" w16cid:durableId="623196290">
    <w:abstractNumId w:val="62"/>
  </w:num>
  <w:num w:numId="3" w16cid:durableId="1338650061">
    <w:abstractNumId w:val="70"/>
  </w:num>
  <w:num w:numId="4" w16cid:durableId="1858885624">
    <w:abstractNumId w:val="22"/>
  </w:num>
  <w:num w:numId="5" w16cid:durableId="497043867">
    <w:abstractNumId w:val="68"/>
  </w:num>
  <w:num w:numId="6" w16cid:durableId="529074764">
    <w:abstractNumId w:val="1"/>
  </w:num>
  <w:num w:numId="7" w16cid:durableId="586504868">
    <w:abstractNumId w:val="31"/>
  </w:num>
  <w:num w:numId="8" w16cid:durableId="838740565">
    <w:abstractNumId w:val="44"/>
  </w:num>
  <w:num w:numId="9" w16cid:durableId="1984458688">
    <w:abstractNumId w:val="32"/>
  </w:num>
  <w:num w:numId="10" w16cid:durableId="1392850667">
    <w:abstractNumId w:val="72"/>
  </w:num>
  <w:num w:numId="11" w16cid:durableId="2067680498">
    <w:abstractNumId w:val="57"/>
  </w:num>
  <w:num w:numId="12" w16cid:durableId="1767144962">
    <w:abstractNumId w:val="13"/>
  </w:num>
  <w:num w:numId="13" w16cid:durableId="1539464551">
    <w:abstractNumId w:val="5"/>
  </w:num>
  <w:num w:numId="14" w16cid:durableId="1549730577">
    <w:abstractNumId w:val="75"/>
  </w:num>
  <w:num w:numId="15" w16cid:durableId="1519345226">
    <w:abstractNumId w:val="45"/>
  </w:num>
  <w:num w:numId="16" w16cid:durableId="1627932842">
    <w:abstractNumId w:val="6"/>
  </w:num>
  <w:num w:numId="17" w16cid:durableId="594441570">
    <w:abstractNumId w:val="54"/>
  </w:num>
  <w:num w:numId="18" w16cid:durableId="1277524878">
    <w:abstractNumId w:val="33"/>
  </w:num>
  <w:num w:numId="19" w16cid:durableId="1868908555">
    <w:abstractNumId w:val="27"/>
  </w:num>
  <w:num w:numId="20" w16cid:durableId="1526671437">
    <w:abstractNumId w:val="9"/>
  </w:num>
  <w:num w:numId="21" w16cid:durableId="1185047893">
    <w:abstractNumId w:val="7"/>
  </w:num>
  <w:num w:numId="22" w16cid:durableId="1096638147">
    <w:abstractNumId w:val="64"/>
  </w:num>
  <w:num w:numId="23" w16cid:durableId="1086267922">
    <w:abstractNumId w:val="66"/>
  </w:num>
  <w:num w:numId="24" w16cid:durableId="805515603">
    <w:abstractNumId w:val="65"/>
  </w:num>
  <w:num w:numId="25" w16cid:durableId="138765075">
    <w:abstractNumId w:val="71"/>
  </w:num>
  <w:num w:numId="26" w16cid:durableId="950238720">
    <w:abstractNumId w:val="20"/>
  </w:num>
  <w:num w:numId="27" w16cid:durableId="527059624">
    <w:abstractNumId w:val="36"/>
  </w:num>
  <w:num w:numId="28" w16cid:durableId="17585833">
    <w:abstractNumId w:val="40"/>
  </w:num>
  <w:num w:numId="29" w16cid:durableId="674190393">
    <w:abstractNumId w:val="39"/>
  </w:num>
  <w:num w:numId="30" w16cid:durableId="694229052">
    <w:abstractNumId w:val="4"/>
  </w:num>
  <w:num w:numId="31" w16cid:durableId="600256920">
    <w:abstractNumId w:val="43"/>
  </w:num>
  <w:num w:numId="32" w16cid:durableId="328027033">
    <w:abstractNumId w:val="25"/>
  </w:num>
  <w:num w:numId="33" w16cid:durableId="1921912059">
    <w:abstractNumId w:val="28"/>
  </w:num>
  <w:num w:numId="34" w16cid:durableId="891578043">
    <w:abstractNumId w:val="51"/>
  </w:num>
  <w:num w:numId="35" w16cid:durableId="1872453260">
    <w:abstractNumId w:val="34"/>
  </w:num>
  <w:num w:numId="36" w16cid:durableId="969627553">
    <w:abstractNumId w:val="47"/>
  </w:num>
  <w:num w:numId="37" w16cid:durableId="1118797623">
    <w:abstractNumId w:val="24"/>
  </w:num>
  <w:num w:numId="38" w16cid:durableId="177433501">
    <w:abstractNumId w:val="11"/>
  </w:num>
  <w:num w:numId="39" w16cid:durableId="1127361191">
    <w:abstractNumId w:val="35"/>
  </w:num>
  <w:num w:numId="40" w16cid:durableId="754209881">
    <w:abstractNumId w:val="63"/>
  </w:num>
  <w:num w:numId="41" w16cid:durableId="1551189067">
    <w:abstractNumId w:val="67"/>
  </w:num>
  <w:num w:numId="42" w16cid:durableId="1056197567">
    <w:abstractNumId w:val="42"/>
  </w:num>
  <w:num w:numId="43" w16cid:durableId="1239484489">
    <w:abstractNumId w:val="53"/>
  </w:num>
  <w:num w:numId="44" w16cid:durableId="1619481807">
    <w:abstractNumId w:val="77"/>
  </w:num>
  <w:num w:numId="45" w16cid:durableId="1500002458">
    <w:abstractNumId w:val="10"/>
  </w:num>
  <w:num w:numId="46" w16cid:durableId="1804301694">
    <w:abstractNumId w:val="46"/>
  </w:num>
  <w:num w:numId="47" w16cid:durableId="631520330">
    <w:abstractNumId w:val="14"/>
  </w:num>
  <w:num w:numId="48" w16cid:durableId="1406999117">
    <w:abstractNumId w:val="30"/>
  </w:num>
  <w:num w:numId="49" w16cid:durableId="108595523">
    <w:abstractNumId w:val="78"/>
  </w:num>
  <w:num w:numId="50" w16cid:durableId="899750982">
    <w:abstractNumId w:val="55"/>
  </w:num>
  <w:num w:numId="51" w16cid:durableId="473909959">
    <w:abstractNumId w:val="38"/>
  </w:num>
  <w:num w:numId="52" w16cid:durableId="550194232">
    <w:abstractNumId w:val="52"/>
  </w:num>
  <w:num w:numId="53" w16cid:durableId="1293096598">
    <w:abstractNumId w:val="18"/>
  </w:num>
  <w:num w:numId="54" w16cid:durableId="2008241520">
    <w:abstractNumId w:val="60"/>
  </w:num>
  <w:num w:numId="55" w16cid:durableId="645209153">
    <w:abstractNumId w:val="3"/>
  </w:num>
  <w:num w:numId="56" w16cid:durableId="80612331">
    <w:abstractNumId w:val="23"/>
  </w:num>
  <w:num w:numId="57" w16cid:durableId="1365475317">
    <w:abstractNumId w:val="29"/>
  </w:num>
  <w:num w:numId="58" w16cid:durableId="1034772987">
    <w:abstractNumId w:val="69"/>
  </w:num>
  <w:num w:numId="59" w16cid:durableId="338047222">
    <w:abstractNumId w:val="58"/>
  </w:num>
  <w:num w:numId="60" w16cid:durableId="1760053117">
    <w:abstractNumId w:val="41"/>
  </w:num>
  <w:num w:numId="61" w16cid:durableId="1893035837">
    <w:abstractNumId w:val="0"/>
  </w:num>
  <w:num w:numId="62" w16cid:durableId="1439984256">
    <w:abstractNumId w:val="37"/>
  </w:num>
  <w:num w:numId="63" w16cid:durableId="1700471077">
    <w:abstractNumId w:val="74"/>
  </w:num>
  <w:num w:numId="64" w16cid:durableId="1337733920">
    <w:abstractNumId w:val="61"/>
  </w:num>
  <w:num w:numId="65" w16cid:durableId="1309942739">
    <w:abstractNumId w:val="15"/>
  </w:num>
  <w:num w:numId="66" w16cid:durableId="1718702440">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116559100">
    <w:abstractNumId w:val="48"/>
  </w:num>
  <w:num w:numId="68" w16cid:durableId="972639114">
    <w:abstractNumId w:val="49"/>
  </w:num>
  <w:num w:numId="69" w16cid:durableId="1571501705">
    <w:abstractNumId w:val="50"/>
  </w:num>
  <w:num w:numId="70" w16cid:durableId="1578056055">
    <w:abstractNumId w:val="8"/>
  </w:num>
  <w:num w:numId="71" w16cid:durableId="1486161854">
    <w:abstractNumId w:val="26"/>
  </w:num>
  <w:num w:numId="72" w16cid:durableId="691148492">
    <w:abstractNumId w:val="2"/>
  </w:num>
  <w:num w:numId="73" w16cid:durableId="876355384">
    <w:abstractNumId w:val="56"/>
  </w:num>
  <w:num w:numId="74" w16cid:durableId="2073112263">
    <w:abstractNumId w:val="19"/>
  </w:num>
  <w:num w:numId="75" w16cid:durableId="1885828609">
    <w:abstractNumId w:val="17"/>
  </w:num>
  <w:num w:numId="76" w16cid:durableId="943999811">
    <w:abstractNumId w:val="76"/>
  </w:num>
  <w:num w:numId="77" w16cid:durableId="1795979366">
    <w:abstractNumId w:val="21"/>
  </w:num>
  <w:num w:numId="78" w16cid:durableId="1466701760">
    <w:abstractNumId w:val="59"/>
  </w:num>
  <w:num w:numId="79" w16cid:durableId="1660378108">
    <w:abstractNumId w:val="16"/>
  </w:num>
  <w:numIdMacAtCleanup w:val="79"/>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20"/>
  <w:trackRevisions w:val="fals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AD8"/>
    <w:rsid w:val="00000000"/>
    <w:rsid w:val="00023494"/>
    <w:rsid w:val="00050300"/>
    <w:rsid w:val="000658B6"/>
    <w:rsid w:val="000718B5"/>
    <w:rsid w:val="00080CA3"/>
    <w:rsid w:val="00080CF8"/>
    <w:rsid w:val="000951CE"/>
    <w:rsid w:val="000A2713"/>
    <w:rsid w:val="000B16CF"/>
    <w:rsid w:val="000D0F17"/>
    <w:rsid w:val="000F4739"/>
    <w:rsid w:val="0010129B"/>
    <w:rsid w:val="00112833"/>
    <w:rsid w:val="00117818"/>
    <w:rsid w:val="00140B8B"/>
    <w:rsid w:val="00160329"/>
    <w:rsid w:val="0016709F"/>
    <w:rsid w:val="0017584D"/>
    <w:rsid w:val="0018471E"/>
    <w:rsid w:val="001B591A"/>
    <w:rsid w:val="001C5B02"/>
    <w:rsid w:val="001D357D"/>
    <w:rsid w:val="001E072A"/>
    <w:rsid w:val="001F4C73"/>
    <w:rsid w:val="001F6C63"/>
    <w:rsid w:val="001F795A"/>
    <w:rsid w:val="00215429"/>
    <w:rsid w:val="00237437"/>
    <w:rsid w:val="00251140"/>
    <w:rsid w:val="00252BC4"/>
    <w:rsid w:val="0025600B"/>
    <w:rsid w:val="002A2A2F"/>
    <w:rsid w:val="002A306A"/>
    <w:rsid w:val="002A3152"/>
    <w:rsid w:val="002A397B"/>
    <w:rsid w:val="002B03A6"/>
    <w:rsid w:val="00354D95"/>
    <w:rsid w:val="003570AD"/>
    <w:rsid w:val="003576DB"/>
    <w:rsid w:val="00362554"/>
    <w:rsid w:val="00370EA8"/>
    <w:rsid w:val="00372D1B"/>
    <w:rsid w:val="00375380"/>
    <w:rsid w:val="00380486"/>
    <w:rsid w:val="00382FB3"/>
    <w:rsid w:val="003919A5"/>
    <w:rsid w:val="003A3130"/>
    <w:rsid w:val="003A6BF1"/>
    <w:rsid w:val="003C37B4"/>
    <w:rsid w:val="003C732D"/>
    <w:rsid w:val="003D6177"/>
    <w:rsid w:val="003E19D2"/>
    <w:rsid w:val="003E7F21"/>
    <w:rsid w:val="003F4873"/>
    <w:rsid w:val="00432991"/>
    <w:rsid w:val="00435F8B"/>
    <w:rsid w:val="004407BD"/>
    <w:rsid w:val="004519FD"/>
    <w:rsid w:val="004520FC"/>
    <w:rsid w:val="004525D5"/>
    <w:rsid w:val="0045738E"/>
    <w:rsid w:val="00462DE7"/>
    <w:rsid w:val="004726D9"/>
    <w:rsid w:val="00483541"/>
    <w:rsid w:val="00485F4A"/>
    <w:rsid w:val="0048631D"/>
    <w:rsid w:val="004E1313"/>
    <w:rsid w:val="004F1A45"/>
    <w:rsid w:val="00521340"/>
    <w:rsid w:val="00540AF4"/>
    <w:rsid w:val="00544CBA"/>
    <w:rsid w:val="00560D9C"/>
    <w:rsid w:val="00563D0B"/>
    <w:rsid w:val="00563E5A"/>
    <w:rsid w:val="005A0F6A"/>
    <w:rsid w:val="005A4A54"/>
    <w:rsid w:val="005B1549"/>
    <w:rsid w:val="005D44F0"/>
    <w:rsid w:val="005F0B86"/>
    <w:rsid w:val="005F26E3"/>
    <w:rsid w:val="005F2AE3"/>
    <w:rsid w:val="005F7AD4"/>
    <w:rsid w:val="00600B07"/>
    <w:rsid w:val="0062254A"/>
    <w:rsid w:val="00625FA2"/>
    <w:rsid w:val="00630DA1"/>
    <w:rsid w:val="00671FE2"/>
    <w:rsid w:val="0069608F"/>
    <w:rsid w:val="006B27B2"/>
    <w:rsid w:val="006C2804"/>
    <w:rsid w:val="006E0A5E"/>
    <w:rsid w:val="006E50AC"/>
    <w:rsid w:val="006F297F"/>
    <w:rsid w:val="006F2F99"/>
    <w:rsid w:val="00706C00"/>
    <w:rsid w:val="007340CA"/>
    <w:rsid w:val="0074028E"/>
    <w:rsid w:val="00741F62"/>
    <w:rsid w:val="00757A23"/>
    <w:rsid w:val="0077591C"/>
    <w:rsid w:val="00780AC0"/>
    <w:rsid w:val="00781B24"/>
    <w:rsid w:val="00783F6E"/>
    <w:rsid w:val="007A0D1F"/>
    <w:rsid w:val="007A322A"/>
    <w:rsid w:val="007D0384"/>
    <w:rsid w:val="007E0F00"/>
    <w:rsid w:val="007E2A9E"/>
    <w:rsid w:val="007E38CB"/>
    <w:rsid w:val="007F5056"/>
    <w:rsid w:val="00800787"/>
    <w:rsid w:val="00803205"/>
    <w:rsid w:val="00815B0C"/>
    <w:rsid w:val="0083168D"/>
    <w:rsid w:val="0084176C"/>
    <w:rsid w:val="00850133"/>
    <w:rsid w:val="00875FD7"/>
    <w:rsid w:val="00895CD0"/>
    <w:rsid w:val="0090679D"/>
    <w:rsid w:val="00906CEC"/>
    <w:rsid w:val="00910408"/>
    <w:rsid w:val="00932FAE"/>
    <w:rsid w:val="00946671"/>
    <w:rsid w:val="0095159A"/>
    <w:rsid w:val="00952C62"/>
    <w:rsid w:val="00963AA4"/>
    <w:rsid w:val="00975282"/>
    <w:rsid w:val="00993AE5"/>
    <w:rsid w:val="00994D96"/>
    <w:rsid w:val="00996E20"/>
    <w:rsid w:val="009A3DD4"/>
    <w:rsid w:val="009B0CAD"/>
    <w:rsid w:val="009B2A82"/>
    <w:rsid w:val="009B65CD"/>
    <w:rsid w:val="009D05A0"/>
    <w:rsid w:val="009D3F34"/>
    <w:rsid w:val="009E73B9"/>
    <w:rsid w:val="00A146E5"/>
    <w:rsid w:val="00A1724D"/>
    <w:rsid w:val="00A3024E"/>
    <w:rsid w:val="00A31618"/>
    <w:rsid w:val="00A377A7"/>
    <w:rsid w:val="00A65924"/>
    <w:rsid w:val="00A91C6D"/>
    <w:rsid w:val="00A94B0A"/>
    <w:rsid w:val="00AC49A8"/>
    <w:rsid w:val="00AD192B"/>
    <w:rsid w:val="00B01407"/>
    <w:rsid w:val="00B12B1C"/>
    <w:rsid w:val="00B32C01"/>
    <w:rsid w:val="00B55334"/>
    <w:rsid w:val="00B77AD8"/>
    <w:rsid w:val="00B82B5C"/>
    <w:rsid w:val="00B87173"/>
    <w:rsid w:val="00BB6D4E"/>
    <w:rsid w:val="00BC154B"/>
    <w:rsid w:val="00BE312B"/>
    <w:rsid w:val="00C00ED1"/>
    <w:rsid w:val="00C1719E"/>
    <w:rsid w:val="00C23F73"/>
    <w:rsid w:val="00C26BA5"/>
    <w:rsid w:val="00C60C29"/>
    <w:rsid w:val="00C76048"/>
    <w:rsid w:val="00C76E4E"/>
    <w:rsid w:val="00C929B2"/>
    <w:rsid w:val="00CA73CA"/>
    <w:rsid w:val="00CD308D"/>
    <w:rsid w:val="00CF08AE"/>
    <w:rsid w:val="00D14C15"/>
    <w:rsid w:val="00D14D81"/>
    <w:rsid w:val="00D21658"/>
    <w:rsid w:val="00D23153"/>
    <w:rsid w:val="00D37C34"/>
    <w:rsid w:val="00D50948"/>
    <w:rsid w:val="00D5123E"/>
    <w:rsid w:val="00D61AF5"/>
    <w:rsid w:val="00D90FE3"/>
    <w:rsid w:val="00DC455C"/>
    <w:rsid w:val="00DC4817"/>
    <w:rsid w:val="00DE066B"/>
    <w:rsid w:val="00DF5D4B"/>
    <w:rsid w:val="00DF7A65"/>
    <w:rsid w:val="00E265FE"/>
    <w:rsid w:val="00E35290"/>
    <w:rsid w:val="00E46E0C"/>
    <w:rsid w:val="00E47A3E"/>
    <w:rsid w:val="00E57A36"/>
    <w:rsid w:val="00E61430"/>
    <w:rsid w:val="00E748AE"/>
    <w:rsid w:val="00E81853"/>
    <w:rsid w:val="00E81C17"/>
    <w:rsid w:val="00E955D3"/>
    <w:rsid w:val="00EA0D37"/>
    <w:rsid w:val="00EA6E25"/>
    <w:rsid w:val="00EE762A"/>
    <w:rsid w:val="00EF05ED"/>
    <w:rsid w:val="00F33587"/>
    <w:rsid w:val="00F35727"/>
    <w:rsid w:val="00F87B49"/>
    <w:rsid w:val="00FA3EF6"/>
    <w:rsid w:val="00FA6638"/>
    <w:rsid w:val="00FB4294"/>
    <w:rsid w:val="00FB5C65"/>
    <w:rsid w:val="00FB7A9C"/>
    <w:rsid w:val="00FC0519"/>
    <w:rsid w:val="00FC6B9F"/>
    <w:rsid w:val="16B01782"/>
    <w:rsid w:val="4B5450DF"/>
    <w:rsid w:val="553FE0FF"/>
    <w:rsid w:val="70E512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2BAC3E"/>
  <w15:chartTrackingRefBased/>
  <w15:docId w15:val="{94A8D96A-0D78-4CF6-B625-2AF3A7B5271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qFormat="1"/>
    <w:lsdException w:name="toc 4" w:uiPriority="39" w:semiHidden="1" w:unhideWhenUsed="1" w:qFormat="1"/>
    <w:lsdException w:name="toc 5" w:uiPriority="39" w:semiHidden="1" w:unhideWhenUsed="1" w:qFormat="1"/>
    <w:lsdException w:name="toc 6" w:uiPriority="39" w:semiHidden="1" w:unhideWhenUsed="1" w:qFormat="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uiPriority="0"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uiPriority="0" w:semiHidden="1" w:unhideWhenUsed="1"/>
    <w:lsdException w:name="endnote reference" w:uiPriority="0"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semiHidden="1" w:unhideWhenUsed="1"/>
    <w:lsdException w:name="List Bullet" w:uiPriority="0" w:semiHidden="1" w:unhideWhenUsed="1"/>
    <w:lsdException w:name="List Number" w:uiPriority="0"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0" w:semiHidden="1" w:unhideWhenUsed="1"/>
    <w:lsdException w:name="List Bullet 3" w:uiPriority="0" w:semiHidden="1" w:unhideWhenUsed="1"/>
    <w:lsdException w:name="List Bullet 4" w:uiPriority="0" w:semiHidden="1" w:unhideWhenUsed="1"/>
    <w:lsdException w:name="List Bullet 5" w:semiHidden="1" w:unhideWhenUsed="1"/>
    <w:lsdException w:name="List Number 2" w:uiPriority="0" w:semiHidden="1" w:unhideWhenUsed="1"/>
    <w:lsdException w:name="List Number 3" w:uiPriority="0" w:semiHidden="1" w:unhideWhenUsed="1"/>
    <w:lsdException w:name="List Number 4" w:uiPriority="0"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F5D4B"/>
    <w:pPr>
      <w:spacing w:after="0" w:line="240" w:lineRule="auto"/>
    </w:pPr>
    <w:rPr>
      <w:rFonts w:ascii="Times New Roman" w:hAnsi="Times New Roman" w:eastAsia="Times New Roman" w:cs="Times New Roman"/>
      <w:kern w:val="0"/>
      <w:sz w:val="24"/>
      <w:szCs w:val="24"/>
      <w14:ligatures w14:val="none"/>
    </w:rPr>
  </w:style>
  <w:style w:type="paragraph" w:styleId="Heading1">
    <w:name w:val="heading 1"/>
    <w:basedOn w:val="Normal"/>
    <w:next w:val="Normal"/>
    <w:link w:val="Heading1Char"/>
    <w:uiPriority w:val="9"/>
    <w:qFormat/>
    <w:rsid w:val="00B77AD8"/>
    <w:pPr>
      <w:keepNext/>
      <w:keepLines/>
      <w:spacing w:before="360" w:after="80" w:line="259" w:lineRule="auto"/>
      <w:outlineLvl w:val="0"/>
    </w:pPr>
    <w:rPr>
      <w:rFonts w:asciiTheme="majorHAnsi" w:hAnsiTheme="majorHAnsi" w:eastAsiaTheme="majorEastAsia"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unhideWhenUsed/>
    <w:qFormat/>
    <w:rsid w:val="00B77AD8"/>
    <w:pPr>
      <w:keepNext/>
      <w:keepLines/>
      <w:spacing w:before="160" w:after="80" w:line="259" w:lineRule="auto"/>
      <w:outlineLvl w:val="1"/>
    </w:pPr>
    <w:rPr>
      <w:rFonts w:asciiTheme="majorHAnsi" w:hAnsiTheme="majorHAnsi" w:eastAsiaTheme="majorEastAsia"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unhideWhenUsed/>
    <w:qFormat/>
    <w:rsid w:val="00B77AD8"/>
    <w:pPr>
      <w:keepNext/>
      <w:keepLines/>
      <w:spacing w:before="160" w:after="80" w:line="259" w:lineRule="auto"/>
      <w:outlineLvl w:val="2"/>
    </w:pPr>
    <w:rPr>
      <w:rFonts w:asciiTheme="minorHAnsi" w:hAnsiTheme="minorHAnsi"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unhideWhenUsed/>
    <w:qFormat/>
    <w:rsid w:val="00B77AD8"/>
    <w:pPr>
      <w:keepNext/>
      <w:keepLines/>
      <w:spacing w:before="80" w:after="40" w:line="259" w:lineRule="auto"/>
      <w:outlineLvl w:val="3"/>
    </w:pPr>
    <w:rPr>
      <w:rFonts w:asciiTheme="minorHAnsi" w:hAnsiTheme="minorHAnsi" w:eastAsiaTheme="majorEastAsia"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unhideWhenUsed/>
    <w:qFormat/>
    <w:rsid w:val="00B77AD8"/>
    <w:pPr>
      <w:keepNext/>
      <w:keepLines/>
      <w:spacing w:before="80" w:after="40" w:line="259" w:lineRule="auto"/>
      <w:outlineLvl w:val="4"/>
    </w:pPr>
    <w:rPr>
      <w:rFonts w:asciiTheme="minorHAnsi" w:hAnsiTheme="minorHAnsi" w:eastAsiaTheme="majorEastAsia"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unhideWhenUsed/>
    <w:qFormat/>
    <w:rsid w:val="00B77AD8"/>
    <w:pPr>
      <w:keepNext/>
      <w:keepLines/>
      <w:spacing w:before="40" w:line="259" w:lineRule="auto"/>
      <w:outlineLvl w:val="5"/>
    </w:pPr>
    <w:rPr>
      <w:rFonts w:asciiTheme="minorHAnsi" w:hAnsiTheme="minorHAnsi" w:eastAsiaTheme="majorEastAsia"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B77AD8"/>
    <w:pPr>
      <w:keepNext/>
      <w:keepLines/>
      <w:spacing w:before="40" w:line="259" w:lineRule="auto"/>
      <w:outlineLvl w:val="6"/>
    </w:pPr>
    <w:rPr>
      <w:rFonts w:asciiTheme="minorHAnsi" w:hAnsiTheme="minorHAnsi" w:eastAsiaTheme="majorEastAsia"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B77AD8"/>
    <w:pPr>
      <w:keepNext/>
      <w:keepLines/>
      <w:spacing w:line="259" w:lineRule="auto"/>
      <w:outlineLvl w:val="7"/>
    </w:pPr>
    <w:rPr>
      <w:rFonts w:asciiTheme="minorHAnsi" w:hAnsiTheme="minorHAnsi" w:eastAsiaTheme="majorEastAsia"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B77AD8"/>
    <w:pPr>
      <w:keepNext/>
      <w:keepLines/>
      <w:spacing w:line="259" w:lineRule="auto"/>
      <w:outlineLvl w:val="8"/>
    </w:pPr>
    <w:rPr>
      <w:rFonts w:asciiTheme="minorHAnsi" w:hAnsiTheme="minorHAnsi" w:eastAsiaTheme="majorEastAsia" w:cstheme="majorBidi"/>
      <w:color w:val="272727" w:themeColor="text1" w:themeTint="D8"/>
      <w:kern w:val="2"/>
      <w:sz w:val="22"/>
      <w:szCs w:val="22"/>
      <w14:ligatures w14:val="standardContextual"/>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B77AD8"/>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sid w:val="00B77AD8"/>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sid w:val="00B77AD8"/>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sid w:val="00B77AD8"/>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sid w:val="00B77AD8"/>
    <w:rPr>
      <w:rFonts w:eastAsiaTheme="majorEastAsia" w:cstheme="majorBidi"/>
      <w:color w:val="0F4761" w:themeColor="accent1" w:themeShade="BF"/>
    </w:rPr>
  </w:style>
  <w:style w:type="character" w:styleId="Heading6Char" w:customStyle="1">
    <w:name w:val="Heading 6 Char"/>
    <w:basedOn w:val="DefaultParagraphFont"/>
    <w:link w:val="Heading6"/>
    <w:uiPriority w:val="9"/>
    <w:rsid w:val="00B77AD8"/>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B77AD8"/>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B77AD8"/>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B77AD8"/>
    <w:rPr>
      <w:rFonts w:eastAsiaTheme="majorEastAsia" w:cstheme="majorBidi"/>
      <w:color w:val="272727" w:themeColor="text1" w:themeTint="D8"/>
    </w:rPr>
  </w:style>
  <w:style w:type="paragraph" w:styleId="Title">
    <w:name w:val="Title"/>
    <w:basedOn w:val="Normal"/>
    <w:next w:val="Normal"/>
    <w:link w:val="TitleChar"/>
    <w:uiPriority w:val="10"/>
    <w:qFormat/>
    <w:rsid w:val="00B77AD8"/>
    <w:pPr>
      <w:spacing w:after="80"/>
      <w:contextualSpacing/>
    </w:pPr>
    <w:rPr>
      <w:rFonts w:asciiTheme="majorHAnsi" w:hAnsiTheme="majorHAnsi" w:eastAsiaTheme="majorEastAsia" w:cstheme="majorBidi"/>
      <w:spacing w:val="-10"/>
      <w:kern w:val="28"/>
      <w:sz w:val="56"/>
      <w:szCs w:val="56"/>
      <w14:ligatures w14:val="standardContextual"/>
    </w:rPr>
  </w:style>
  <w:style w:type="character" w:styleId="TitleChar" w:customStyle="1">
    <w:name w:val="Title Char"/>
    <w:basedOn w:val="DefaultParagraphFont"/>
    <w:link w:val="Title"/>
    <w:uiPriority w:val="10"/>
    <w:rsid w:val="00B77AD8"/>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B77AD8"/>
    <w:pPr>
      <w:numPr>
        <w:ilvl w:val="1"/>
      </w:numPr>
      <w:spacing w:after="160" w:line="259" w:lineRule="auto"/>
    </w:pPr>
    <w:rPr>
      <w:rFonts w:asciiTheme="minorHAnsi" w:hAnsiTheme="minorHAnsi" w:eastAsiaTheme="majorEastAsia" w:cstheme="majorBidi"/>
      <w:color w:val="595959" w:themeColor="text1" w:themeTint="A6"/>
      <w:spacing w:val="15"/>
      <w:kern w:val="2"/>
      <w:sz w:val="28"/>
      <w:szCs w:val="28"/>
      <w14:ligatures w14:val="standardContextual"/>
    </w:rPr>
  </w:style>
  <w:style w:type="character" w:styleId="SubtitleChar" w:customStyle="1">
    <w:name w:val="Subtitle Char"/>
    <w:basedOn w:val="DefaultParagraphFont"/>
    <w:link w:val="Subtitle"/>
    <w:uiPriority w:val="11"/>
    <w:rsid w:val="00B77AD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77AD8"/>
    <w:pPr>
      <w:spacing w:before="160" w:after="160" w:line="259" w:lineRule="auto"/>
      <w:jc w:val="center"/>
    </w:pPr>
    <w:rPr>
      <w:rFonts w:asciiTheme="minorHAnsi" w:hAnsiTheme="minorHAnsi" w:eastAsiaTheme="minorHAnsi" w:cstheme="minorBidi"/>
      <w:i/>
      <w:iCs/>
      <w:color w:val="404040" w:themeColor="text1" w:themeTint="BF"/>
      <w:kern w:val="2"/>
      <w:sz w:val="22"/>
      <w:szCs w:val="22"/>
      <w14:ligatures w14:val="standardContextual"/>
    </w:rPr>
  </w:style>
  <w:style w:type="character" w:styleId="QuoteChar" w:customStyle="1">
    <w:name w:val="Quote Char"/>
    <w:basedOn w:val="DefaultParagraphFont"/>
    <w:link w:val="Quote"/>
    <w:uiPriority w:val="29"/>
    <w:rsid w:val="00B77AD8"/>
    <w:rPr>
      <w:i/>
      <w:iCs/>
      <w:color w:val="404040" w:themeColor="text1" w:themeTint="BF"/>
    </w:rPr>
  </w:style>
  <w:style w:type="paragraph" w:styleId="ListParagraph">
    <w:name w:val="List Paragraph"/>
    <w:basedOn w:val="Normal"/>
    <w:link w:val="ListParagraphChar"/>
    <w:uiPriority w:val="34"/>
    <w:qFormat/>
    <w:rsid w:val="00B77AD8"/>
    <w:pPr>
      <w:spacing w:after="160" w:line="259" w:lineRule="auto"/>
      <w:ind w:left="720"/>
      <w:contextualSpacing/>
    </w:pPr>
    <w:rPr>
      <w:rFonts w:asciiTheme="minorHAnsi" w:hAnsiTheme="minorHAnsi" w:eastAsiaTheme="minorHAnsi" w:cstheme="minorBidi"/>
      <w:kern w:val="2"/>
      <w:sz w:val="22"/>
      <w:szCs w:val="22"/>
      <w14:ligatures w14:val="standardContextual"/>
    </w:rPr>
  </w:style>
  <w:style w:type="character" w:styleId="IntenseEmphasis">
    <w:name w:val="Intense Emphasis"/>
    <w:basedOn w:val="DefaultParagraphFont"/>
    <w:uiPriority w:val="21"/>
    <w:qFormat/>
    <w:rsid w:val="00B77AD8"/>
    <w:rPr>
      <w:i/>
      <w:iCs/>
      <w:color w:val="0F4761" w:themeColor="accent1" w:themeShade="BF"/>
    </w:rPr>
  </w:style>
  <w:style w:type="paragraph" w:styleId="IntenseQuote">
    <w:name w:val="Intense Quote"/>
    <w:basedOn w:val="Normal"/>
    <w:next w:val="Normal"/>
    <w:link w:val="IntenseQuoteChar"/>
    <w:uiPriority w:val="30"/>
    <w:qFormat/>
    <w:rsid w:val="00B77AD8"/>
    <w:pPr>
      <w:pBdr>
        <w:top w:val="single" w:color="0F4761" w:themeColor="accent1" w:themeShade="BF" w:sz="4" w:space="10"/>
        <w:bottom w:val="single" w:color="0F4761" w:themeColor="accent1" w:themeShade="BF" w:sz="4" w:space="10"/>
      </w:pBdr>
      <w:spacing w:before="360" w:after="360" w:line="259" w:lineRule="auto"/>
      <w:ind w:left="864" w:right="864"/>
      <w:jc w:val="center"/>
    </w:pPr>
    <w:rPr>
      <w:rFonts w:asciiTheme="minorHAnsi" w:hAnsiTheme="minorHAnsi" w:eastAsiaTheme="minorHAnsi" w:cstheme="minorBidi"/>
      <w:i/>
      <w:iCs/>
      <w:color w:val="0F4761" w:themeColor="accent1" w:themeShade="BF"/>
      <w:kern w:val="2"/>
      <w:sz w:val="22"/>
      <w:szCs w:val="22"/>
      <w14:ligatures w14:val="standardContextual"/>
    </w:rPr>
  </w:style>
  <w:style w:type="character" w:styleId="IntenseQuoteChar" w:customStyle="1">
    <w:name w:val="Intense Quote Char"/>
    <w:basedOn w:val="DefaultParagraphFont"/>
    <w:link w:val="IntenseQuote"/>
    <w:uiPriority w:val="30"/>
    <w:rsid w:val="00B77AD8"/>
    <w:rPr>
      <w:i/>
      <w:iCs/>
      <w:color w:val="0F4761" w:themeColor="accent1" w:themeShade="BF"/>
    </w:rPr>
  </w:style>
  <w:style w:type="character" w:styleId="IntenseReference">
    <w:name w:val="Intense Reference"/>
    <w:basedOn w:val="DefaultParagraphFont"/>
    <w:uiPriority w:val="32"/>
    <w:qFormat/>
    <w:rsid w:val="00B77AD8"/>
    <w:rPr>
      <w:b/>
      <w:bCs/>
      <w:smallCaps/>
      <w:color w:val="0F4761" w:themeColor="accent1" w:themeShade="BF"/>
      <w:spacing w:val="5"/>
    </w:rPr>
  </w:style>
  <w:style w:type="paragraph" w:styleId="Header">
    <w:name w:val="header"/>
    <w:basedOn w:val="Normal"/>
    <w:link w:val="HeaderChar"/>
    <w:unhideWhenUsed/>
    <w:rsid w:val="00DF5D4B"/>
    <w:pPr>
      <w:tabs>
        <w:tab w:val="center" w:pos="4680"/>
        <w:tab w:val="right" w:pos="9360"/>
      </w:tabs>
    </w:pPr>
    <w:rPr>
      <w:rFonts w:asciiTheme="minorHAnsi" w:hAnsiTheme="minorHAnsi" w:eastAsiaTheme="minorHAnsi" w:cstheme="minorBidi"/>
      <w:kern w:val="2"/>
      <w:sz w:val="22"/>
      <w:szCs w:val="22"/>
      <w14:ligatures w14:val="standardContextual"/>
    </w:rPr>
  </w:style>
  <w:style w:type="character" w:styleId="HeaderChar" w:customStyle="1">
    <w:name w:val="Header Char"/>
    <w:basedOn w:val="DefaultParagraphFont"/>
    <w:link w:val="Header"/>
    <w:uiPriority w:val="99"/>
    <w:rsid w:val="00DF5D4B"/>
  </w:style>
  <w:style w:type="paragraph" w:styleId="Footer">
    <w:name w:val="footer"/>
    <w:basedOn w:val="Normal"/>
    <w:link w:val="FooterChar"/>
    <w:unhideWhenUsed/>
    <w:rsid w:val="00DF5D4B"/>
    <w:pPr>
      <w:tabs>
        <w:tab w:val="center" w:pos="4680"/>
        <w:tab w:val="right" w:pos="9360"/>
      </w:tabs>
    </w:pPr>
    <w:rPr>
      <w:rFonts w:asciiTheme="minorHAnsi" w:hAnsiTheme="minorHAnsi" w:eastAsiaTheme="minorHAnsi" w:cstheme="minorBidi"/>
      <w:kern w:val="2"/>
      <w:sz w:val="22"/>
      <w:szCs w:val="22"/>
      <w14:ligatures w14:val="standardContextual"/>
    </w:rPr>
  </w:style>
  <w:style w:type="character" w:styleId="FooterChar" w:customStyle="1">
    <w:name w:val="Footer Char"/>
    <w:basedOn w:val="DefaultParagraphFont"/>
    <w:link w:val="Footer"/>
    <w:uiPriority w:val="99"/>
    <w:rsid w:val="00DF5D4B"/>
  </w:style>
  <w:style w:type="table" w:styleId="TableGrid">
    <w:name w:val="Table Grid"/>
    <w:basedOn w:val="TableNormal"/>
    <w:uiPriority w:val="59"/>
    <w:rsid w:val="00DF5D4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PageNumber">
    <w:name w:val="page number"/>
    <w:basedOn w:val="DefaultParagraphFont"/>
    <w:rsid w:val="00DF5D4B"/>
  </w:style>
  <w:style w:type="paragraph" w:styleId="FootnoteText">
    <w:name w:val="footnote text"/>
    <w:aliases w:val="Schriftart: 9 pt,Schriftart: 10 pt,Schriftart: 8 pt,WB-Fußnotentext,FoodNote,ft,Footnote text,Footnote,Footnote Text Char1,Footnote Text Char Char,Footnote Text Char1 Char Char,Footnote Text Char Char Char Char,fn,f,Char,Voetnoottekst Char"/>
    <w:basedOn w:val="Normal"/>
    <w:link w:val="FootnoteTextChar"/>
    <w:rsid w:val="009A3DD4"/>
    <w:rPr>
      <w:sz w:val="20"/>
      <w:lang w:val="ro-RO"/>
    </w:rPr>
  </w:style>
  <w:style w:type="character" w:styleId="FootnoteTextChar" w:customStyle="1">
    <w:name w:val="Footnote Text Char"/>
    <w:aliases w:val="Schriftart: 9 pt Char,Schriftart: 10 pt Char,Schriftart: 8 pt Char,WB-Fußnotentext Char,FoodNote Char,ft Char,Footnote text Char,Footnote Char,Footnote Text Char1 Char,Footnote Text Char Char Char,Footnote Text Char1 Char Char Char"/>
    <w:basedOn w:val="DefaultParagraphFont"/>
    <w:link w:val="FootnoteText"/>
    <w:rsid w:val="009A3DD4"/>
    <w:rPr>
      <w:rFonts w:ascii="Times New Roman" w:hAnsi="Times New Roman" w:eastAsia="Times New Roman" w:cs="Times New Roman"/>
      <w:kern w:val="0"/>
      <w:sz w:val="20"/>
      <w:szCs w:val="24"/>
      <w:lang w:val="ro-RO"/>
      <w14:ligatures w14:val="none"/>
    </w:rPr>
  </w:style>
  <w:style w:type="character" w:styleId="FootnoteReference">
    <w:name w:val="footnote reference"/>
    <w:aliases w:val="Footnote symbol,Times 10 Point,Exposant 3 Point,Footnote number,Footnote Reference Number,Footnote reference number,Footnote Reference Superscript,EN Footnote Reference,note TESI,Voetnootverwijzing,fr,o,FR,FR1,note T, Exposant 3 Point"/>
    <w:link w:val="1"/>
    <w:rsid w:val="009A3DD4"/>
    <w:rPr>
      <w:vertAlign w:val="superscript"/>
    </w:rPr>
  </w:style>
  <w:style w:type="character" w:styleId="Bodytext1" w:customStyle="1">
    <w:name w:val="Body text|1_"/>
    <w:basedOn w:val="DefaultParagraphFont"/>
    <w:link w:val="Bodytext10"/>
    <w:rsid w:val="00994D96"/>
  </w:style>
  <w:style w:type="paragraph" w:styleId="Bodytext10" w:customStyle="1">
    <w:name w:val="Body text|1"/>
    <w:basedOn w:val="Normal"/>
    <w:link w:val="Bodytext1"/>
    <w:rsid w:val="00994D96"/>
    <w:pPr>
      <w:widowControl w:val="0"/>
      <w:spacing w:after="180"/>
    </w:pPr>
    <w:rPr>
      <w:rFonts w:asciiTheme="minorHAnsi" w:hAnsiTheme="minorHAnsi" w:eastAsiaTheme="minorHAnsi" w:cstheme="minorBidi"/>
      <w:kern w:val="2"/>
      <w:sz w:val="22"/>
      <w:szCs w:val="22"/>
      <w14:ligatures w14:val="standardContextual"/>
    </w:rPr>
  </w:style>
  <w:style w:type="paragraph" w:styleId="Contact" w:customStyle="1">
    <w:name w:val="Contact"/>
    <w:basedOn w:val="Normal"/>
    <w:next w:val="Normal"/>
    <w:rsid w:val="006E50AC"/>
    <w:pPr>
      <w:spacing w:before="480" w:after="200"/>
      <w:ind w:left="567" w:hanging="567"/>
    </w:pPr>
    <w:rPr>
      <w:szCs w:val="20"/>
      <w:lang w:val="ro-RO"/>
    </w:rPr>
  </w:style>
  <w:style w:type="paragraph" w:styleId="ListBullet">
    <w:name w:val="List Bullet"/>
    <w:basedOn w:val="Normal"/>
    <w:link w:val="ListBulletChar"/>
    <w:rsid w:val="006E50AC"/>
    <w:pPr>
      <w:numPr>
        <w:numId w:val="17"/>
      </w:numPr>
      <w:spacing w:after="240"/>
      <w:jc w:val="both"/>
    </w:pPr>
    <w:rPr>
      <w:szCs w:val="20"/>
      <w:lang w:val="ro-RO"/>
    </w:rPr>
  </w:style>
  <w:style w:type="paragraph" w:styleId="ListBullet1" w:customStyle="1">
    <w:name w:val="List Bullet 1"/>
    <w:basedOn w:val="Normal"/>
    <w:rsid w:val="006E50AC"/>
    <w:pPr>
      <w:numPr>
        <w:numId w:val="18"/>
      </w:numPr>
      <w:tabs>
        <w:tab w:val="clear" w:pos="765"/>
        <w:tab w:val="num" w:pos="360"/>
      </w:tabs>
      <w:spacing w:after="240"/>
      <w:ind w:left="0" w:firstLine="0"/>
      <w:jc w:val="both"/>
    </w:pPr>
    <w:rPr>
      <w:szCs w:val="20"/>
      <w:lang w:val="ro-RO"/>
    </w:rPr>
  </w:style>
  <w:style w:type="paragraph" w:styleId="ListBullet2">
    <w:name w:val="List Bullet 2"/>
    <w:basedOn w:val="Normal"/>
    <w:rsid w:val="006E50AC"/>
    <w:pPr>
      <w:numPr>
        <w:numId w:val="19"/>
      </w:numPr>
      <w:spacing w:after="240"/>
      <w:jc w:val="both"/>
    </w:pPr>
    <w:rPr>
      <w:szCs w:val="20"/>
      <w:lang w:val="ro-RO"/>
    </w:rPr>
  </w:style>
  <w:style w:type="paragraph" w:styleId="ListBullet3">
    <w:name w:val="List Bullet 3"/>
    <w:basedOn w:val="Normal"/>
    <w:rsid w:val="006E50AC"/>
    <w:pPr>
      <w:numPr>
        <w:numId w:val="20"/>
      </w:numPr>
      <w:spacing w:after="240"/>
      <w:jc w:val="both"/>
    </w:pPr>
    <w:rPr>
      <w:szCs w:val="20"/>
      <w:lang w:val="ro-RO"/>
    </w:rPr>
  </w:style>
  <w:style w:type="paragraph" w:styleId="ListBullet4">
    <w:name w:val="List Bullet 4"/>
    <w:basedOn w:val="Normal"/>
    <w:rsid w:val="006E50AC"/>
    <w:pPr>
      <w:numPr>
        <w:numId w:val="21"/>
      </w:numPr>
      <w:spacing w:after="240"/>
      <w:jc w:val="both"/>
    </w:pPr>
    <w:rPr>
      <w:szCs w:val="20"/>
      <w:lang w:val="ro-RO"/>
    </w:rPr>
  </w:style>
  <w:style w:type="paragraph" w:styleId="ListDash" w:customStyle="1">
    <w:name w:val="List Dash"/>
    <w:basedOn w:val="Normal"/>
    <w:rsid w:val="006E50AC"/>
    <w:pPr>
      <w:numPr>
        <w:numId w:val="22"/>
      </w:numPr>
      <w:spacing w:after="240"/>
      <w:jc w:val="both"/>
    </w:pPr>
    <w:rPr>
      <w:szCs w:val="20"/>
      <w:lang w:val="ro-RO"/>
    </w:rPr>
  </w:style>
  <w:style w:type="paragraph" w:styleId="ListDash1" w:customStyle="1">
    <w:name w:val="List Dash 1"/>
    <w:basedOn w:val="Normal"/>
    <w:rsid w:val="006E50AC"/>
    <w:pPr>
      <w:numPr>
        <w:numId w:val="23"/>
      </w:numPr>
      <w:spacing w:after="240"/>
      <w:jc w:val="both"/>
    </w:pPr>
    <w:rPr>
      <w:szCs w:val="20"/>
      <w:lang w:val="ro-RO"/>
    </w:rPr>
  </w:style>
  <w:style w:type="paragraph" w:styleId="ListDash2" w:customStyle="1">
    <w:name w:val="List Dash 2"/>
    <w:basedOn w:val="Normal"/>
    <w:rsid w:val="006E50AC"/>
    <w:pPr>
      <w:numPr>
        <w:numId w:val="24"/>
      </w:numPr>
      <w:spacing w:after="240"/>
      <w:jc w:val="both"/>
    </w:pPr>
    <w:rPr>
      <w:szCs w:val="20"/>
      <w:lang w:val="ro-RO"/>
    </w:rPr>
  </w:style>
  <w:style w:type="paragraph" w:styleId="ListDash3" w:customStyle="1">
    <w:name w:val="List Dash 3"/>
    <w:basedOn w:val="Normal"/>
    <w:rsid w:val="006E50AC"/>
    <w:pPr>
      <w:numPr>
        <w:numId w:val="25"/>
      </w:numPr>
      <w:spacing w:after="240"/>
      <w:jc w:val="both"/>
    </w:pPr>
    <w:rPr>
      <w:szCs w:val="20"/>
      <w:lang w:val="ro-RO"/>
    </w:rPr>
  </w:style>
  <w:style w:type="paragraph" w:styleId="ListDash4" w:customStyle="1">
    <w:name w:val="List Dash 4"/>
    <w:basedOn w:val="Normal"/>
    <w:rsid w:val="006E50AC"/>
    <w:pPr>
      <w:numPr>
        <w:numId w:val="26"/>
      </w:numPr>
      <w:spacing w:after="240"/>
      <w:jc w:val="both"/>
    </w:pPr>
    <w:rPr>
      <w:szCs w:val="20"/>
      <w:lang w:val="ro-RO"/>
    </w:rPr>
  </w:style>
  <w:style w:type="paragraph" w:styleId="ListNumber">
    <w:name w:val="List Number"/>
    <w:basedOn w:val="Normal"/>
    <w:rsid w:val="006E50AC"/>
    <w:pPr>
      <w:numPr>
        <w:numId w:val="27"/>
      </w:numPr>
      <w:spacing w:after="240"/>
      <w:jc w:val="both"/>
    </w:pPr>
    <w:rPr>
      <w:szCs w:val="20"/>
      <w:lang w:val="ro-RO"/>
    </w:rPr>
  </w:style>
  <w:style w:type="paragraph" w:styleId="ListNumber1" w:customStyle="1">
    <w:name w:val="List Number 1"/>
    <w:basedOn w:val="Normal"/>
    <w:rsid w:val="006E50AC"/>
    <w:pPr>
      <w:numPr>
        <w:numId w:val="28"/>
      </w:numPr>
      <w:spacing w:after="240"/>
      <w:jc w:val="both"/>
    </w:pPr>
    <w:rPr>
      <w:szCs w:val="20"/>
      <w:lang w:val="ro-RO"/>
    </w:rPr>
  </w:style>
  <w:style w:type="paragraph" w:styleId="ListNumber2">
    <w:name w:val="List Number 2"/>
    <w:basedOn w:val="Normal"/>
    <w:rsid w:val="006E50AC"/>
    <w:pPr>
      <w:numPr>
        <w:numId w:val="29"/>
      </w:numPr>
      <w:spacing w:after="240"/>
      <w:jc w:val="both"/>
    </w:pPr>
    <w:rPr>
      <w:szCs w:val="20"/>
      <w:lang w:val="ro-RO"/>
    </w:rPr>
  </w:style>
  <w:style w:type="paragraph" w:styleId="ListNumber3">
    <w:name w:val="List Number 3"/>
    <w:basedOn w:val="Normal"/>
    <w:rsid w:val="006E50AC"/>
    <w:pPr>
      <w:numPr>
        <w:numId w:val="30"/>
      </w:numPr>
      <w:spacing w:after="240"/>
      <w:jc w:val="both"/>
    </w:pPr>
    <w:rPr>
      <w:szCs w:val="20"/>
      <w:lang w:val="ro-RO"/>
    </w:rPr>
  </w:style>
  <w:style w:type="paragraph" w:styleId="ListNumber4">
    <w:name w:val="List Number 4"/>
    <w:basedOn w:val="Normal"/>
    <w:rsid w:val="006E50AC"/>
    <w:pPr>
      <w:numPr>
        <w:numId w:val="31"/>
      </w:numPr>
      <w:spacing w:after="240"/>
      <w:jc w:val="both"/>
    </w:pPr>
    <w:rPr>
      <w:szCs w:val="20"/>
      <w:lang w:val="ro-RO"/>
    </w:rPr>
  </w:style>
  <w:style w:type="paragraph" w:styleId="ListNumberLevel2" w:customStyle="1">
    <w:name w:val="List Number (Level 2)"/>
    <w:basedOn w:val="Normal"/>
    <w:rsid w:val="006E50AC"/>
    <w:pPr>
      <w:numPr>
        <w:ilvl w:val="1"/>
        <w:numId w:val="27"/>
      </w:numPr>
      <w:spacing w:after="240"/>
      <w:jc w:val="both"/>
    </w:pPr>
    <w:rPr>
      <w:szCs w:val="20"/>
      <w:lang w:val="ro-RO"/>
    </w:rPr>
  </w:style>
  <w:style w:type="paragraph" w:styleId="ListNumber1Level2" w:customStyle="1">
    <w:name w:val="List Number 1 (Level 2)"/>
    <w:basedOn w:val="Normal"/>
    <w:rsid w:val="006E50AC"/>
    <w:pPr>
      <w:numPr>
        <w:ilvl w:val="1"/>
        <w:numId w:val="28"/>
      </w:numPr>
      <w:spacing w:after="240"/>
      <w:jc w:val="both"/>
    </w:pPr>
    <w:rPr>
      <w:szCs w:val="20"/>
      <w:lang w:val="ro-RO"/>
    </w:rPr>
  </w:style>
  <w:style w:type="paragraph" w:styleId="ListNumber2Level2" w:customStyle="1">
    <w:name w:val="List Number 2 (Level 2)"/>
    <w:basedOn w:val="Normal"/>
    <w:rsid w:val="006E50AC"/>
    <w:pPr>
      <w:numPr>
        <w:ilvl w:val="1"/>
        <w:numId w:val="29"/>
      </w:numPr>
      <w:tabs>
        <w:tab w:val="clear" w:pos="2494"/>
        <w:tab w:val="num" w:pos="360"/>
      </w:tabs>
      <w:spacing w:after="240"/>
      <w:ind w:left="0" w:firstLine="0"/>
      <w:jc w:val="both"/>
    </w:pPr>
    <w:rPr>
      <w:szCs w:val="20"/>
      <w:lang w:val="ro-RO"/>
    </w:rPr>
  </w:style>
  <w:style w:type="paragraph" w:styleId="ListNumber3Level2" w:customStyle="1">
    <w:name w:val="List Number 3 (Level 2)"/>
    <w:basedOn w:val="Normal"/>
    <w:rsid w:val="006E50AC"/>
    <w:pPr>
      <w:numPr>
        <w:ilvl w:val="1"/>
        <w:numId w:val="30"/>
      </w:numPr>
      <w:spacing w:after="240"/>
      <w:jc w:val="both"/>
    </w:pPr>
    <w:rPr>
      <w:szCs w:val="20"/>
      <w:lang w:val="ro-RO"/>
    </w:rPr>
  </w:style>
  <w:style w:type="paragraph" w:styleId="ListNumber4Level2" w:customStyle="1">
    <w:name w:val="List Number 4 (Level 2)"/>
    <w:basedOn w:val="Normal"/>
    <w:rsid w:val="006E50AC"/>
    <w:pPr>
      <w:numPr>
        <w:ilvl w:val="1"/>
        <w:numId w:val="31"/>
      </w:numPr>
      <w:spacing w:after="240"/>
      <w:jc w:val="both"/>
    </w:pPr>
    <w:rPr>
      <w:szCs w:val="20"/>
      <w:lang w:val="ro-RO"/>
    </w:rPr>
  </w:style>
  <w:style w:type="paragraph" w:styleId="ListNumberLevel3" w:customStyle="1">
    <w:name w:val="List Number (Level 3)"/>
    <w:basedOn w:val="Normal"/>
    <w:rsid w:val="006E50AC"/>
    <w:pPr>
      <w:numPr>
        <w:ilvl w:val="2"/>
        <w:numId w:val="27"/>
      </w:numPr>
      <w:spacing w:after="240"/>
      <w:jc w:val="both"/>
    </w:pPr>
    <w:rPr>
      <w:szCs w:val="20"/>
      <w:lang w:val="ro-RO"/>
    </w:rPr>
  </w:style>
  <w:style w:type="paragraph" w:styleId="ListNumber1Level3" w:customStyle="1">
    <w:name w:val="List Number 1 (Level 3)"/>
    <w:basedOn w:val="Normal"/>
    <w:rsid w:val="006E50AC"/>
    <w:pPr>
      <w:numPr>
        <w:ilvl w:val="2"/>
        <w:numId w:val="28"/>
      </w:numPr>
      <w:spacing w:after="240"/>
      <w:jc w:val="both"/>
    </w:pPr>
    <w:rPr>
      <w:szCs w:val="20"/>
      <w:lang w:val="ro-RO"/>
    </w:rPr>
  </w:style>
  <w:style w:type="paragraph" w:styleId="ListNumber2Level3" w:customStyle="1">
    <w:name w:val="List Number 2 (Level 3)"/>
    <w:basedOn w:val="Normal"/>
    <w:rsid w:val="006E50AC"/>
    <w:pPr>
      <w:numPr>
        <w:ilvl w:val="2"/>
        <w:numId w:val="29"/>
      </w:numPr>
      <w:spacing w:after="240"/>
      <w:jc w:val="both"/>
    </w:pPr>
    <w:rPr>
      <w:szCs w:val="20"/>
      <w:lang w:val="ro-RO"/>
    </w:rPr>
  </w:style>
  <w:style w:type="paragraph" w:styleId="ListNumber3Level3" w:customStyle="1">
    <w:name w:val="List Number 3 (Level 3)"/>
    <w:basedOn w:val="Normal"/>
    <w:rsid w:val="006E50AC"/>
    <w:pPr>
      <w:numPr>
        <w:ilvl w:val="2"/>
        <w:numId w:val="30"/>
      </w:numPr>
      <w:spacing w:after="240"/>
      <w:jc w:val="both"/>
    </w:pPr>
    <w:rPr>
      <w:szCs w:val="20"/>
      <w:lang w:val="ro-RO"/>
    </w:rPr>
  </w:style>
  <w:style w:type="paragraph" w:styleId="ListNumber4Level3" w:customStyle="1">
    <w:name w:val="List Number 4 (Level 3)"/>
    <w:basedOn w:val="Normal"/>
    <w:rsid w:val="006E50AC"/>
    <w:pPr>
      <w:numPr>
        <w:ilvl w:val="2"/>
        <w:numId w:val="31"/>
      </w:numPr>
      <w:spacing w:after="240"/>
      <w:jc w:val="both"/>
    </w:pPr>
    <w:rPr>
      <w:szCs w:val="20"/>
      <w:lang w:val="ro-RO"/>
    </w:rPr>
  </w:style>
  <w:style w:type="paragraph" w:styleId="ListNumberLevel4" w:customStyle="1">
    <w:name w:val="List Number (Level 4)"/>
    <w:basedOn w:val="Normal"/>
    <w:rsid w:val="006E50AC"/>
    <w:pPr>
      <w:numPr>
        <w:ilvl w:val="3"/>
        <w:numId w:val="27"/>
      </w:numPr>
      <w:spacing w:after="240"/>
      <w:jc w:val="both"/>
    </w:pPr>
    <w:rPr>
      <w:szCs w:val="20"/>
      <w:lang w:val="ro-RO"/>
    </w:rPr>
  </w:style>
  <w:style w:type="paragraph" w:styleId="ListNumber1Level4" w:customStyle="1">
    <w:name w:val="List Number 1 (Level 4)"/>
    <w:basedOn w:val="Normal"/>
    <w:rsid w:val="006E50AC"/>
    <w:pPr>
      <w:numPr>
        <w:ilvl w:val="3"/>
        <w:numId w:val="28"/>
      </w:numPr>
      <w:spacing w:after="240"/>
      <w:jc w:val="both"/>
    </w:pPr>
    <w:rPr>
      <w:szCs w:val="20"/>
      <w:lang w:val="ro-RO"/>
    </w:rPr>
  </w:style>
  <w:style w:type="paragraph" w:styleId="ListNumber2Level4" w:customStyle="1">
    <w:name w:val="List Number 2 (Level 4)"/>
    <w:basedOn w:val="Normal"/>
    <w:rsid w:val="006E50AC"/>
    <w:pPr>
      <w:numPr>
        <w:ilvl w:val="3"/>
        <w:numId w:val="29"/>
      </w:numPr>
      <w:spacing w:after="240"/>
      <w:jc w:val="both"/>
    </w:pPr>
    <w:rPr>
      <w:szCs w:val="20"/>
      <w:lang w:val="ro-RO"/>
    </w:rPr>
  </w:style>
  <w:style w:type="paragraph" w:styleId="ListNumber3Level4" w:customStyle="1">
    <w:name w:val="List Number 3 (Level 4)"/>
    <w:basedOn w:val="Normal"/>
    <w:rsid w:val="006E50AC"/>
    <w:pPr>
      <w:numPr>
        <w:ilvl w:val="3"/>
        <w:numId w:val="30"/>
      </w:numPr>
      <w:spacing w:after="240"/>
      <w:jc w:val="both"/>
    </w:pPr>
    <w:rPr>
      <w:szCs w:val="20"/>
      <w:lang w:val="ro-RO"/>
    </w:rPr>
  </w:style>
  <w:style w:type="paragraph" w:styleId="ListNumber4Level4" w:customStyle="1">
    <w:name w:val="List Number 4 (Level 4)"/>
    <w:basedOn w:val="Normal"/>
    <w:rsid w:val="006E50AC"/>
    <w:pPr>
      <w:numPr>
        <w:ilvl w:val="3"/>
        <w:numId w:val="31"/>
      </w:numPr>
      <w:spacing w:after="240"/>
      <w:jc w:val="both"/>
    </w:pPr>
    <w:rPr>
      <w:szCs w:val="20"/>
      <w:lang w:val="ro-RO"/>
    </w:rPr>
  </w:style>
  <w:style w:type="paragraph" w:styleId="TOC5">
    <w:name w:val="toc 5"/>
    <w:basedOn w:val="Normal"/>
    <w:next w:val="Normal"/>
    <w:autoRedefine/>
    <w:uiPriority w:val="39"/>
    <w:qFormat/>
    <w:rsid w:val="006E50AC"/>
    <w:pPr>
      <w:tabs>
        <w:tab w:val="left" w:pos="2297"/>
        <w:tab w:val="right" w:leader="dot" w:pos="8789"/>
      </w:tabs>
      <w:spacing w:before="60" w:after="60"/>
      <w:ind w:left="1260" w:right="567" w:hanging="567"/>
      <w:jc w:val="both"/>
    </w:pPr>
    <w:rPr>
      <w:sz w:val="20"/>
      <w:szCs w:val="20"/>
      <w:lang w:val="ro-RO"/>
    </w:rPr>
  </w:style>
  <w:style w:type="paragraph" w:styleId="TOCHeading">
    <w:name w:val="TOC Heading"/>
    <w:basedOn w:val="Normal"/>
    <w:next w:val="Normal"/>
    <w:uiPriority w:val="39"/>
    <w:qFormat/>
    <w:rsid w:val="006E50AC"/>
    <w:pPr>
      <w:keepNext/>
      <w:spacing w:before="240" w:after="240"/>
      <w:jc w:val="center"/>
    </w:pPr>
    <w:rPr>
      <w:b/>
      <w:szCs w:val="20"/>
      <w:lang w:val="ro-RO"/>
    </w:rPr>
  </w:style>
  <w:style w:type="paragraph" w:styleId="TOC1">
    <w:name w:val="toc 1"/>
    <w:basedOn w:val="Normal"/>
    <w:next w:val="Normal"/>
    <w:autoRedefine/>
    <w:uiPriority w:val="39"/>
    <w:qFormat/>
    <w:rsid w:val="006E50AC"/>
    <w:pPr>
      <w:tabs>
        <w:tab w:val="right" w:pos="1584"/>
        <w:tab w:val="right" w:leader="dot" w:pos="8789"/>
      </w:tabs>
      <w:spacing w:before="60" w:after="60"/>
      <w:ind w:right="144"/>
      <w:mirrorIndents/>
    </w:pPr>
    <w:rPr>
      <w:rFonts w:ascii="Georgia" w:hAnsi="Georgia" w:eastAsia="Calibri"/>
      <w:bCs/>
      <w:noProof/>
      <w:sz w:val="22"/>
      <w:lang w:val="ro-RO"/>
    </w:rPr>
  </w:style>
  <w:style w:type="paragraph" w:styleId="TOC2">
    <w:name w:val="toc 2"/>
    <w:basedOn w:val="Normal"/>
    <w:next w:val="Normal"/>
    <w:autoRedefine/>
    <w:uiPriority w:val="39"/>
    <w:qFormat/>
    <w:rsid w:val="006E50AC"/>
    <w:pPr>
      <w:tabs>
        <w:tab w:val="left" w:pos="1560"/>
        <w:tab w:val="left" w:pos="2297"/>
        <w:tab w:val="right" w:leader="dot" w:pos="8789"/>
      </w:tabs>
      <w:spacing w:before="60" w:after="60"/>
      <w:ind w:right="567"/>
      <w:jc w:val="both"/>
    </w:pPr>
    <w:rPr>
      <w:noProof/>
      <w:sz w:val="20"/>
      <w:szCs w:val="20"/>
      <w:lang w:val="ro-RO"/>
    </w:rPr>
  </w:style>
  <w:style w:type="paragraph" w:styleId="TOC3">
    <w:name w:val="toc 3"/>
    <w:basedOn w:val="Normal"/>
    <w:next w:val="Normal"/>
    <w:autoRedefine/>
    <w:uiPriority w:val="39"/>
    <w:qFormat/>
    <w:rsid w:val="006E50AC"/>
    <w:pPr>
      <w:tabs>
        <w:tab w:val="left" w:pos="1559"/>
        <w:tab w:val="left" w:pos="2041"/>
        <w:tab w:val="right" w:leader="dot" w:pos="8789"/>
      </w:tabs>
      <w:spacing w:before="60" w:after="60"/>
      <w:ind w:left="2297" w:right="567" w:hanging="1588"/>
      <w:jc w:val="both"/>
    </w:pPr>
    <w:rPr>
      <w:sz w:val="20"/>
      <w:szCs w:val="20"/>
      <w:lang w:val="ro-RO"/>
    </w:rPr>
  </w:style>
  <w:style w:type="paragraph" w:styleId="TOC4">
    <w:name w:val="toc 4"/>
    <w:basedOn w:val="Normal"/>
    <w:next w:val="Normal"/>
    <w:uiPriority w:val="39"/>
    <w:qFormat/>
    <w:rsid w:val="006E50AC"/>
    <w:pPr>
      <w:tabs>
        <w:tab w:val="left" w:pos="1559"/>
        <w:tab w:val="right" w:leader="dot" w:pos="8789"/>
      </w:tabs>
      <w:spacing w:before="60" w:after="60"/>
      <w:ind w:left="2126" w:right="567" w:hanging="992"/>
      <w:jc w:val="both"/>
    </w:pPr>
    <w:rPr>
      <w:sz w:val="20"/>
      <w:szCs w:val="20"/>
      <w:lang w:val="ro-RO"/>
    </w:rPr>
  </w:style>
  <w:style w:type="character" w:styleId="CommentReference">
    <w:name w:val="annotation reference"/>
    <w:uiPriority w:val="99"/>
    <w:rsid w:val="006E50AC"/>
    <w:rPr>
      <w:rFonts w:cs="Times New Roman"/>
      <w:sz w:val="16"/>
      <w:szCs w:val="16"/>
    </w:rPr>
  </w:style>
  <w:style w:type="paragraph" w:styleId="CommentText">
    <w:name w:val="annotation text"/>
    <w:basedOn w:val="Normal"/>
    <w:link w:val="CommentTextChar"/>
    <w:uiPriority w:val="99"/>
    <w:rsid w:val="006E50AC"/>
    <w:pPr>
      <w:spacing w:after="200"/>
      <w:jc w:val="both"/>
    </w:pPr>
    <w:rPr>
      <w:sz w:val="20"/>
      <w:szCs w:val="20"/>
      <w:lang w:val="ro-RO" w:eastAsia="zh-CN"/>
    </w:rPr>
  </w:style>
  <w:style w:type="character" w:styleId="CommentTextChar" w:customStyle="1">
    <w:name w:val="Comment Text Char"/>
    <w:basedOn w:val="DefaultParagraphFont"/>
    <w:link w:val="CommentText"/>
    <w:uiPriority w:val="99"/>
    <w:rsid w:val="006E50AC"/>
    <w:rPr>
      <w:rFonts w:ascii="Times New Roman" w:hAnsi="Times New Roman" w:eastAsia="Times New Roman" w:cs="Times New Roman"/>
      <w:kern w:val="0"/>
      <w:sz w:val="20"/>
      <w:szCs w:val="20"/>
      <w:lang w:val="ro-RO" w:eastAsia="zh-CN"/>
      <w14:ligatures w14:val="none"/>
    </w:rPr>
  </w:style>
  <w:style w:type="paragraph" w:styleId="Style2" w:customStyle="1">
    <w:name w:val="Style2"/>
    <w:link w:val="Style2Char"/>
    <w:rsid w:val="006E50AC"/>
    <w:pPr>
      <w:spacing w:after="200" w:line="276" w:lineRule="auto"/>
      <w:contextualSpacing/>
      <w:jc w:val="both"/>
    </w:pPr>
    <w:rPr>
      <w:rFonts w:ascii="Times New Roman" w:hAnsi="Times New Roman" w:eastAsia="Calibri" w:cs="Times New Roman"/>
      <w:kern w:val="0"/>
      <w:sz w:val="24"/>
      <w:szCs w:val="20"/>
      <w:lang w:val="ro-RO"/>
      <w14:ligatures w14:val="none"/>
    </w:rPr>
  </w:style>
  <w:style w:type="character" w:styleId="Style2Char" w:customStyle="1">
    <w:name w:val="Style2 Char"/>
    <w:link w:val="Style2"/>
    <w:rsid w:val="006E50AC"/>
    <w:rPr>
      <w:rFonts w:ascii="Times New Roman" w:hAnsi="Times New Roman" w:eastAsia="Calibri" w:cs="Times New Roman"/>
      <w:kern w:val="0"/>
      <w:sz w:val="24"/>
      <w:szCs w:val="20"/>
      <w:lang w:val="ro-RO"/>
      <w14:ligatures w14:val="none"/>
    </w:rPr>
  </w:style>
  <w:style w:type="paragraph" w:styleId="ZCom" w:customStyle="1">
    <w:name w:val="Z_Com"/>
    <w:basedOn w:val="Normal"/>
    <w:next w:val="Normal"/>
    <w:uiPriority w:val="99"/>
    <w:rsid w:val="006E50AC"/>
    <w:pPr>
      <w:widowControl w:val="0"/>
      <w:spacing w:after="200"/>
      <w:ind w:right="85"/>
      <w:jc w:val="both"/>
    </w:pPr>
    <w:rPr>
      <w:rFonts w:ascii="Arial" w:hAnsi="Arial"/>
      <w:snapToGrid w:val="0"/>
      <w:szCs w:val="20"/>
      <w:lang w:val="ro-RO"/>
    </w:rPr>
  </w:style>
  <w:style w:type="character" w:styleId="Hyperlink">
    <w:name w:val="Hyperlink"/>
    <w:uiPriority w:val="99"/>
    <w:unhideWhenUsed/>
    <w:qFormat/>
    <w:rsid w:val="006E50AC"/>
    <w:rPr>
      <w:color w:val="0088CC"/>
      <w:u w:val="single"/>
    </w:rPr>
  </w:style>
  <w:style w:type="paragraph" w:styleId="Default" w:customStyle="1">
    <w:name w:val="Default"/>
    <w:rsid w:val="006E50AC"/>
    <w:pPr>
      <w:autoSpaceDE w:val="0"/>
      <w:autoSpaceDN w:val="0"/>
      <w:adjustRightInd w:val="0"/>
      <w:spacing w:after="0" w:line="240" w:lineRule="auto"/>
    </w:pPr>
    <w:rPr>
      <w:rFonts w:ascii="Times New Roman" w:hAnsi="Times New Roman" w:eastAsia="Calibri" w:cs="Times New Roman"/>
      <w:color w:val="000000"/>
      <w:kern w:val="0"/>
      <w:sz w:val="24"/>
      <w:szCs w:val="24"/>
      <w:lang w:val="ro-RO" w:eastAsia="en-GB"/>
      <w14:ligatures w14:val="none"/>
    </w:rPr>
  </w:style>
  <w:style w:type="paragraph" w:styleId="Style1" w:customStyle="1">
    <w:name w:val="Style1"/>
    <w:link w:val="Style1Char"/>
    <w:rsid w:val="006E50AC"/>
    <w:pPr>
      <w:spacing w:after="200" w:line="276" w:lineRule="auto"/>
      <w:ind w:left="851" w:hanging="360"/>
      <w:contextualSpacing/>
      <w:jc w:val="both"/>
    </w:pPr>
    <w:rPr>
      <w:rFonts w:ascii="Times New Roman" w:hAnsi="Times New Roman" w:eastAsia="Calibri" w:cs="Times New Roman"/>
      <w:kern w:val="0"/>
      <w:sz w:val="24"/>
      <w:szCs w:val="20"/>
      <w:lang w:val="ro-RO"/>
      <w14:ligatures w14:val="none"/>
    </w:rPr>
  </w:style>
  <w:style w:type="character" w:styleId="Style1Char" w:customStyle="1">
    <w:name w:val="Style1 Char"/>
    <w:link w:val="Style1"/>
    <w:rsid w:val="006E50AC"/>
    <w:rPr>
      <w:rFonts w:ascii="Times New Roman" w:hAnsi="Times New Roman" w:eastAsia="Calibri" w:cs="Times New Roman"/>
      <w:kern w:val="0"/>
      <w:sz w:val="24"/>
      <w:szCs w:val="20"/>
      <w:lang w:val="ro-RO"/>
      <w14:ligatures w14:val="none"/>
    </w:rPr>
  </w:style>
  <w:style w:type="character" w:styleId="ColorfulList-Accent1Char" w:customStyle="1">
    <w:name w:val="Colorful List - Accent 1 Char"/>
    <w:link w:val="ColorfulList-Accent11"/>
    <w:uiPriority w:val="34"/>
    <w:rsid w:val="006E50AC"/>
    <w:rPr>
      <w:sz w:val="24"/>
      <w:szCs w:val="24"/>
      <w:lang w:eastAsia="en-GB"/>
    </w:rPr>
  </w:style>
  <w:style w:type="paragraph" w:styleId="ColorfulList-Accent11" w:customStyle="1">
    <w:name w:val="Colorful List - Accent 11"/>
    <w:basedOn w:val="Normal"/>
    <w:link w:val="ColorfulList-Accent1Char"/>
    <w:uiPriority w:val="34"/>
    <w:rsid w:val="006E50AC"/>
    <w:pPr>
      <w:spacing w:after="200"/>
      <w:ind w:left="720"/>
      <w:contextualSpacing/>
      <w:jc w:val="both"/>
    </w:pPr>
    <w:rPr>
      <w:rFonts w:asciiTheme="minorHAnsi" w:hAnsiTheme="minorHAnsi" w:eastAsiaTheme="minorHAnsi" w:cstheme="minorBidi"/>
      <w:kern w:val="2"/>
      <w:lang w:eastAsia="en-GB"/>
      <w14:ligatures w14:val="standardContextual"/>
    </w:rPr>
  </w:style>
  <w:style w:type="character" w:styleId="Corpsdutexte3" w:customStyle="1">
    <w:name w:val="Corps du texte (3)_"/>
    <w:link w:val="Corpsdutexte30"/>
    <w:uiPriority w:val="99"/>
    <w:rsid w:val="006E50AC"/>
    <w:rPr>
      <w:b/>
      <w:bCs/>
      <w:sz w:val="23"/>
      <w:szCs w:val="23"/>
      <w:shd w:val="clear" w:color="auto" w:fill="FFFFFF"/>
    </w:rPr>
  </w:style>
  <w:style w:type="paragraph" w:styleId="Corpsdutexte30" w:customStyle="1">
    <w:name w:val="Corps du texte (3)"/>
    <w:basedOn w:val="Normal"/>
    <w:link w:val="Corpsdutexte3"/>
    <w:uiPriority w:val="99"/>
    <w:rsid w:val="006E50AC"/>
    <w:pPr>
      <w:widowControl w:val="0"/>
      <w:shd w:val="clear" w:color="auto" w:fill="FFFFFF"/>
      <w:spacing w:before="360" w:after="780" w:line="240" w:lineRule="atLeast"/>
      <w:jc w:val="right"/>
    </w:pPr>
    <w:rPr>
      <w:rFonts w:asciiTheme="minorHAnsi" w:hAnsiTheme="minorHAnsi" w:eastAsiaTheme="minorHAnsi" w:cstheme="minorBidi"/>
      <w:b/>
      <w:bCs/>
      <w:kern w:val="2"/>
      <w:sz w:val="23"/>
      <w:szCs w:val="23"/>
      <w14:ligatures w14:val="standardContextual"/>
    </w:rPr>
  </w:style>
  <w:style w:type="character" w:styleId="ListParagraphChar" w:customStyle="1">
    <w:name w:val="List Paragraph Char"/>
    <w:link w:val="ListParagraph"/>
    <w:uiPriority w:val="34"/>
    <w:rsid w:val="006E50AC"/>
  </w:style>
  <w:style w:type="paragraph" w:styleId="TOC6">
    <w:name w:val="toc 6"/>
    <w:basedOn w:val="Normal"/>
    <w:next w:val="Normal"/>
    <w:autoRedefine/>
    <w:uiPriority w:val="39"/>
    <w:unhideWhenUsed/>
    <w:qFormat/>
    <w:rsid w:val="006E50AC"/>
    <w:pPr>
      <w:tabs>
        <w:tab w:val="right" w:leader="dot" w:pos="8789"/>
      </w:tabs>
      <w:spacing w:before="60" w:after="60"/>
    </w:pPr>
    <w:rPr>
      <w:rFonts w:eastAsiaTheme="minorEastAsia" w:cstheme="minorBidi"/>
      <w:b/>
      <w:sz w:val="20"/>
      <w:szCs w:val="22"/>
      <w:lang w:val="ro-RO" w:eastAsia="en-GB"/>
    </w:rPr>
  </w:style>
  <w:style w:type="paragraph" w:styleId="TOC7">
    <w:name w:val="toc 7"/>
    <w:basedOn w:val="Normal"/>
    <w:next w:val="Normal"/>
    <w:autoRedefine/>
    <w:uiPriority w:val="39"/>
    <w:unhideWhenUsed/>
    <w:rsid w:val="006E50AC"/>
    <w:pPr>
      <w:spacing w:after="100" w:line="276" w:lineRule="auto"/>
      <w:ind w:left="1320"/>
    </w:pPr>
    <w:rPr>
      <w:rFonts w:asciiTheme="minorHAnsi" w:hAnsiTheme="minorHAnsi" w:eastAsiaTheme="minorEastAsia" w:cstheme="minorBidi"/>
      <w:sz w:val="22"/>
      <w:szCs w:val="22"/>
      <w:lang w:val="ro-RO" w:eastAsia="en-GB"/>
    </w:rPr>
  </w:style>
  <w:style w:type="paragraph" w:styleId="TOC8">
    <w:name w:val="toc 8"/>
    <w:basedOn w:val="Normal"/>
    <w:next w:val="Normal"/>
    <w:autoRedefine/>
    <w:uiPriority w:val="39"/>
    <w:unhideWhenUsed/>
    <w:rsid w:val="006E50AC"/>
    <w:pPr>
      <w:spacing w:after="100" w:line="276" w:lineRule="auto"/>
      <w:ind w:left="1540"/>
    </w:pPr>
    <w:rPr>
      <w:rFonts w:asciiTheme="minorHAnsi" w:hAnsiTheme="minorHAnsi" w:eastAsiaTheme="minorEastAsia" w:cstheme="minorBidi"/>
      <w:sz w:val="22"/>
      <w:szCs w:val="22"/>
      <w:lang w:val="ro-RO" w:eastAsia="en-GB"/>
    </w:rPr>
  </w:style>
  <w:style w:type="paragraph" w:styleId="TOC9">
    <w:name w:val="toc 9"/>
    <w:basedOn w:val="Normal"/>
    <w:next w:val="Normal"/>
    <w:autoRedefine/>
    <w:uiPriority w:val="39"/>
    <w:unhideWhenUsed/>
    <w:rsid w:val="006E50AC"/>
    <w:pPr>
      <w:spacing w:after="100" w:line="276" w:lineRule="auto"/>
      <w:ind w:left="1760"/>
    </w:pPr>
    <w:rPr>
      <w:rFonts w:asciiTheme="minorHAnsi" w:hAnsiTheme="minorHAnsi" w:eastAsiaTheme="minorEastAsia" w:cstheme="minorBidi"/>
      <w:sz w:val="22"/>
      <w:szCs w:val="22"/>
      <w:lang w:val="ro-RO" w:eastAsia="en-GB"/>
    </w:rPr>
  </w:style>
  <w:style w:type="paragraph" w:styleId="BalloonText">
    <w:name w:val="Balloon Text"/>
    <w:basedOn w:val="Normal"/>
    <w:link w:val="BalloonTextChar"/>
    <w:unhideWhenUsed/>
    <w:rsid w:val="006E50AC"/>
    <w:pPr>
      <w:spacing w:after="200"/>
      <w:jc w:val="both"/>
    </w:pPr>
    <w:rPr>
      <w:rFonts w:ascii="Tahoma" w:hAnsi="Tahoma" w:cs="Tahoma" w:eastAsiaTheme="minorHAnsi"/>
      <w:sz w:val="16"/>
      <w:szCs w:val="16"/>
      <w:lang w:val="ro-RO"/>
    </w:rPr>
  </w:style>
  <w:style w:type="character" w:styleId="BalloonTextChar" w:customStyle="1">
    <w:name w:val="Balloon Text Char"/>
    <w:basedOn w:val="DefaultParagraphFont"/>
    <w:link w:val="BalloonText"/>
    <w:rsid w:val="006E50AC"/>
    <w:rPr>
      <w:rFonts w:ascii="Tahoma" w:hAnsi="Tahoma" w:cs="Tahoma"/>
      <w:kern w:val="0"/>
      <w:sz w:val="16"/>
      <w:szCs w:val="16"/>
      <w:lang w:val="ro-RO"/>
      <w14:ligatures w14:val="none"/>
    </w:rPr>
  </w:style>
  <w:style w:type="paragraph" w:styleId="CommentSubject">
    <w:name w:val="annotation subject"/>
    <w:basedOn w:val="CommentText"/>
    <w:next w:val="CommentText"/>
    <w:link w:val="CommentSubjectChar"/>
    <w:uiPriority w:val="99"/>
    <w:semiHidden/>
    <w:unhideWhenUsed/>
    <w:rsid w:val="006E50AC"/>
    <w:rPr>
      <w:rFonts w:eastAsiaTheme="minorHAnsi" w:cstheme="minorBidi"/>
      <w:b/>
      <w:bCs/>
      <w:lang w:eastAsia="en-US"/>
    </w:rPr>
  </w:style>
  <w:style w:type="character" w:styleId="CommentSubjectChar" w:customStyle="1">
    <w:name w:val="Comment Subject Char"/>
    <w:basedOn w:val="CommentTextChar"/>
    <w:link w:val="CommentSubject"/>
    <w:uiPriority w:val="99"/>
    <w:semiHidden/>
    <w:rsid w:val="006E50AC"/>
    <w:rPr>
      <w:rFonts w:ascii="Times New Roman" w:hAnsi="Times New Roman" w:eastAsia="Times New Roman" w:cs="Times New Roman"/>
      <w:b/>
      <w:bCs/>
      <w:kern w:val="0"/>
      <w:sz w:val="20"/>
      <w:szCs w:val="20"/>
      <w:lang w:val="ro-RO" w:eastAsia="zh-CN"/>
      <w14:ligatures w14:val="none"/>
    </w:rPr>
  </w:style>
  <w:style w:type="paragraph" w:styleId="Revision">
    <w:name w:val="Revision"/>
    <w:hidden/>
    <w:rsid w:val="006E50AC"/>
    <w:pPr>
      <w:spacing w:after="0" w:line="240" w:lineRule="auto"/>
    </w:pPr>
    <w:rPr>
      <w:rFonts w:ascii="Times New Roman" w:hAnsi="Times New Roman"/>
      <w:kern w:val="0"/>
      <w:sz w:val="24"/>
      <w:lang w:val="ro-RO"/>
      <w14:ligatures w14:val="none"/>
    </w:rPr>
  </w:style>
  <w:style w:type="paragraph" w:styleId="Annex" w:customStyle="1">
    <w:name w:val="Annex"/>
    <w:basedOn w:val="Heading6"/>
    <w:qFormat/>
    <w:rsid w:val="006E50AC"/>
    <w:pPr>
      <w:spacing w:before="200" w:after="200" w:line="240" w:lineRule="auto"/>
      <w:ind w:left="1797" w:hanging="1797"/>
      <w:jc w:val="right"/>
    </w:pPr>
    <w:rPr>
      <w:rFonts w:ascii="Times New Roman" w:hAnsi="Times New Roman" w:eastAsia="Times New Roman"/>
      <w:b/>
      <w:i w:val="0"/>
      <w:color w:val="000000"/>
      <w:kern w:val="0"/>
      <w:sz w:val="24"/>
      <w:szCs w:val="28"/>
      <w:u w:val="single"/>
      <w:lang w:val="ro-RO" w:eastAsia="en-GB"/>
      <w14:ligatures w14:val="none"/>
    </w:rPr>
  </w:style>
  <w:style w:type="paragraph" w:styleId="BodyText">
    <w:name w:val="Body Text"/>
    <w:basedOn w:val="Normal"/>
    <w:link w:val="BodyTextChar"/>
    <w:rsid w:val="006E50AC"/>
    <w:pPr>
      <w:widowControl w:val="0"/>
      <w:spacing w:before="188" w:after="200"/>
      <w:ind w:left="353"/>
    </w:pPr>
    <w:rPr>
      <w:rFonts w:cstheme="minorBidi"/>
      <w:lang w:val="ro-RO"/>
    </w:rPr>
  </w:style>
  <w:style w:type="character" w:styleId="BodyTextChar" w:customStyle="1">
    <w:name w:val="Body Text Char"/>
    <w:basedOn w:val="DefaultParagraphFont"/>
    <w:link w:val="BodyText"/>
    <w:rsid w:val="006E50AC"/>
    <w:rPr>
      <w:rFonts w:ascii="Times New Roman" w:hAnsi="Times New Roman" w:eastAsia="Times New Roman"/>
      <w:kern w:val="0"/>
      <w:sz w:val="24"/>
      <w:szCs w:val="24"/>
      <w:lang w:val="ro-RO"/>
      <w14:ligatures w14:val="none"/>
    </w:rPr>
  </w:style>
  <w:style w:type="paragraph" w:styleId="TableParagraph" w:customStyle="1">
    <w:name w:val="Table Paragraph"/>
    <w:basedOn w:val="Normal"/>
    <w:uiPriority w:val="1"/>
    <w:rsid w:val="006E50AC"/>
    <w:pPr>
      <w:widowControl w:val="0"/>
      <w:spacing w:after="200"/>
    </w:pPr>
    <w:rPr>
      <w:rFonts w:eastAsiaTheme="minorHAnsi" w:cstheme="minorBidi"/>
      <w:szCs w:val="22"/>
      <w:lang w:val="ro-RO"/>
    </w:rPr>
  </w:style>
  <w:style w:type="paragraph" w:styleId="CM43" w:customStyle="1">
    <w:name w:val="CM4+3"/>
    <w:basedOn w:val="Default"/>
    <w:next w:val="Default"/>
    <w:uiPriority w:val="99"/>
    <w:rsid w:val="006E50AC"/>
    <w:rPr>
      <w:rFonts w:ascii="EUAlbertina" w:hAnsi="EUAlbertina" w:eastAsiaTheme="minorHAnsi" w:cstheme="minorBidi"/>
      <w:color w:val="auto"/>
      <w:lang w:eastAsia="en-US"/>
    </w:rPr>
  </w:style>
  <w:style w:type="paragraph" w:styleId="CM1" w:customStyle="1">
    <w:name w:val="CM1"/>
    <w:basedOn w:val="Default"/>
    <w:next w:val="Default"/>
    <w:uiPriority w:val="99"/>
    <w:rsid w:val="006E50AC"/>
    <w:rPr>
      <w:rFonts w:ascii="EUAlbertina" w:hAnsi="EUAlbertina" w:eastAsiaTheme="minorHAnsi" w:cstheme="minorBidi"/>
      <w:color w:val="auto"/>
      <w:lang w:eastAsia="en-US"/>
    </w:rPr>
  </w:style>
  <w:style w:type="paragraph" w:styleId="CM3" w:customStyle="1">
    <w:name w:val="CM3"/>
    <w:basedOn w:val="Default"/>
    <w:next w:val="Default"/>
    <w:uiPriority w:val="99"/>
    <w:rsid w:val="006E50AC"/>
    <w:rPr>
      <w:rFonts w:ascii="EUAlbertina" w:hAnsi="EUAlbertina" w:eastAsiaTheme="minorHAnsi" w:cstheme="minorBidi"/>
      <w:color w:val="auto"/>
      <w:lang w:eastAsia="en-US"/>
    </w:rPr>
  </w:style>
  <w:style w:type="character" w:styleId="Emphasis">
    <w:name w:val="Emphasis"/>
    <w:basedOn w:val="DefaultParagraphFont"/>
    <w:uiPriority w:val="20"/>
    <w:qFormat/>
    <w:rsid w:val="006E50AC"/>
    <w:rPr>
      <w:i/>
      <w:iCs/>
    </w:rPr>
  </w:style>
  <w:style w:type="character" w:styleId="FollowedHyperlink">
    <w:name w:val="FollowedHyperlink"/>
    <w:basedOn w:val="DefaultParagraphFont"/>
    <w:uiPriority w:val="99"/>
    <w:semiHidden/>
    <w:unhideWhenUsed/>
    <w:rsid w:val="006E50AC"/>
    <w:rPr>
      <w:color w:val="96607D" w:themeColor="followedHyperlink"/>
      <w:u w:val="single"/>
    </w:rPr>
  </w:style>
  <w:style w:type="paragraph" w:styleId="Subarticle" w:customStyle="1">
    <w:name w:val="Subarticle"/>
    <w:basedOn w:val="Heading5"/>
    <w:link w:val="SubarticleChar"/>
    <w:rsid w:val="006E50AC"/>
    <w:pPr>
      <w:keepNext w:val="0"/>
      <w:keepLines w:val="0"/>
      <w:spacing w:before="0" w:after="0" w:line="240" w:lineRule="auto"/>
      <w:ind w:left="720" w:hanging="720"/>
      <w:jc w:val="both"/>
    </w:pPr>
    <w:rPr>
      <w:rFonts w:ascii="Times New Roman" w:hAnsi="Times New Roman" w:eastAsia="Times New Roman" w:cs="Times New Roman"/>
      <w:b/>
      <w:color w:val="auto"/>
      <w:kern w:val="0"/>
      <w:sz w:val="24"/>
      <w:szCs w:val="24"/>
      <w:lang w:val="ro-RO" w:eastAsia="en-GB"/>
      <w14:ligatures w14:val="none"/>
    </w:rPr>
  </w:style>
  <w:style w:type="character" w:styleId="SubarticleChar" w:customStyle="1">
    <w:name w:val="Subarticle Char"/>
    <w:link w:val="Subarticle"/>
    <w:rsid w:val="006E50AC"/>
    <w:rPr>
      <w:rFonts w:ascii="Times New Roman" w:hAnsi="Times New Roman" w:eastAsia="Times New Roman" w:cs="Times New Roman"/>
      <w:b/>
      <w:kern w:val="0"/>
      <w:sz w:val="24"/>
      <w:szCs w:val="24"/>
      <w:lang w:val="ro-RO" w:eastAsia="en-GB"/>
      <w14:ligatures w14:val="none"/>
    </w:rPr>
  </w:style>
  <w:style w:type="paragraph" w:styleId="Article" w:customStyle="1">
    <w:name w:val="Article"/>
    <w:basedOn w:val="Heading4"/>
    <w:link w:val="ArticleChar"/>
    <w:rsid w:val="006E50AC"/>
    <w:pPr>
      <w:keepLines w:val="0"/>
      <w:spacing w:before="0" w:after="0" w:line="240" w:lineRule="auto"/>
      <w:ind w:left="1865" w:hanging="1865"/>
      <w:jc w:val="both"/>
    </w:pPr>
    <w:rPr>
      <w:rFonts w:ascii="Times New Roman Bold" w:hAnsi="Times New Roman Bold" w:eastAsia="Times New Roman" w:cs="Times New Roman"/>
      <w:b/>
      <w:bCs/>
      <w:i w:val="0"/>
      <w:iCs w:val="0"/>
      <w:caps/>
      <w:color w:val="auto"/>
      <w:kern w:val="0"/>
      <w:sz w:val="24"/>
      <w:szCs w:val="24"/>
      <w:lang w:val="ro-RO"/>
      <w14:ligatures w14:val="none"/>
    </w:rPr>
  </w:style>
  <w:style w:type="character" w:styleId="ArticleChar" w:customStyle="1">
    <w:name w:val="Article Char"/>
    <w:link w:val="Article"/>
    <w:rsid w:val="006E50AC"/>
    <w:rPr>
      <w:rFonts w:ascii="Times New Roman Bold" w:hAnsi="Times New Roman Bold" w:eastAsia="Times New Roman" w:cs="Times New Roman"/>
      <w:b/>
      <w:bCs/>
      <w:caps/>
      <w:kern w:val="0"/>
      <w:sz w:val="24"/>
      <w:szCs w:val="24"/>
      <w:lang w:val="ro-RO"/>
      <w14:ligatures w14:val="none"/>
    </w:rPr>
  </w:style>
  <w:style w:type="character" w:styleId="Strong">
    <w:name w:val="Strong"/>
    <w:uiPriority w:val="22"/>
    <w:qFormat/>
    <w:rsid w:val="006E50AC"/>
    <w:rPr>
      <w:b/>
      <w:bCs/>
    </w:rPr>
  </w:style>
  <w:style w:type="paragraph" w:styleId="1" w:customStyle="1">
    <w:name w:val="1"/>
    <w:basedOn w:val="Normal"/>
    <w:link w:val="FootnoteReference"/>
    <w:qFormat/>
    <w:rsid w:val="006E50AC"/>
    <w:pPr>
      <w:spacing w:after="160" w:line="240" w:lineRule="exact"/>
      <w:jc w:val="both"/>
    </w:pPr>
    <w:rPr>
      <w:rFonts w:asciiTheme="minorHAnsi" w:hAnsiTheme="minorHAnsi" w:eastAsiaTheme="minorHAnsi" w:cstheme="minorBidi"/>
      <w:kern w:val="2"/>
      <w:sz w:val="22"/>
      <w:szCs w:val="22"/>
      <w:vertAlign w:val="superscript"/>
      <w14:ligatures w14:val="standardContextual"/>
    </w:rPr>
  </w:style>
  <w:style w:type="paragraph" w:styleId="Standard" w:customStyle="1">
    <w:name w:val="Standard"/>
    <w:rsid w:val="006E50AC"/>
    <w:pPr>
      <w:tabs>
        <w:tab w:val="left" w:pos="720"/>
      </w:tabs>
      <w:suppressAutoHyphens/>
      <w:spacing w:after="200" w:line="276" w:lineRule="auto"/>
    </w:pPr>
    <w:rPr>
      <w:rFonts w:ascii="Calibri" w:hAnsi="Calibri" w:eastAsia="Calibri" w:cs="Times New Roman"/>
      <w:kern w:val="0"/>
      <w:lang w:val="ro-RO"/>
      <w14:ligatures w14:val="none"/>
    </w:rPr>
  </w:style>
  <w:style w:type="paragraph" w:styleId="NormalWeb">
    <w:name w:val="Normal (Web)"/>
    <w:basedOn w:val="Normal"/>
    <w:unhideWhenUsed/>
    <w:rsid w:val="006E50AC"/>
    <w:pPr>
      <w:spacing w:after="200"/>
      <w:jc w:val="both"/>
    </w:pPr>
    <w:rPr>
      <w:rFonts w:eastAsiaTheme="minorHAnsi"/>
      <w:lang w:val="ro-RO"/>
    </w:rPr>
  </w:style>
  <w:style w:type="table" w:styleId="TableGrid1" w:customStyle="1">
    <w:name w:val="Table Grid1"/>
    <w:basedOn w:val="TableNormal"/>
    <w:next w:val="TableGrid"/>
    <w:uiPriority w:val="59"/>
    <w:rsid w:val="006E50AC"/>
    <w:pPr>
      <w:spacing w:after="0" w:line="240" w:lineRule="auto"/>
    </w:pPr>
    <w:rPr>
      <w:kern w:val="0"/>
      <w:lang w:val="ro-RO"/>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M4" w:customStyle="1">
    <w:name w:val="CM4"/>
    <w:basedOn w:val="Default"/>
    <w:next w:val="Default"/>
    <w:uiPriority w:val="99"/>
    <w:rsid w:val="006E50AC"/>
    <w:rPr>
      <w:rFonts w:ascii="EUAlbertina" w:hAnsi="EUAlbertina" w:eastAsia="Times New Roman"/>
      <w:color w:val="auto"/>
      <w:lang w:eastAsia="en-US"/>
    </w:rPr>
  </w:style>
  <w:style w:type="paragraph" w:styleId="Annex2" w:customStyle="1">
    <w:name w:val="Annex2"/>
    <w:basedOn w:val="Heading6"/>
    <w:rsid w:val="006E50AC"/>
    <w:pPr>
      <w:spacing w:before="200" w:after="200" w:line="240" w:lineRule="auto"/>
      <w:ind w:left="1797" w:hanging="1797"/>
      <w:jc w:val="center"/>
    </w:pPr>
    <w:rPr>
      <w:rFonts w:ascii="Times New Roman Bold" w:hAnsi="Times New Roman Bold"/>
      <w:b/>
      <w:bCs/>
      <w:i w:val="0"/>
      <w:iCs w:val="0"/>
      <w:caps/>
      <w:color w:val="auto"/>
      <w:kern w:val="0"/>
      <w:sz w:val="24"/>
      <w:szCs w:val="28"/>
      <w:u w:val="single"/>
      <w:lang w:val="ro-RO"/>
      <w14:ligatures w14:val="none"/>
    </w:rPr>
  </w:style>
  <w:style w:type="table" w:styleId="TableGrid2" w:customStyle="1">
    <w:name w:val="Table Grid2"/>
    <w:basedOn w:val="TableNormal"/>
    <w:next w:val="TableGrid"/>
    <w:uiPriority w:val="59"/>
    <w:rsid w:val="006E50AC"/>
    <w:pPr>
      <w:widowControl w:val="0"/>
      <w:spacing w:after="0" w:line="240" w:lineRule="auto"/>
    </w:pPr>
    <w:rPr>
      <w:kern w:val="0"/>
      <w:lang w:val="ro-RO"/>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1" w:customStyle="1">
    <w:name w:val="Table Grid11"/>
    <w:basedOn w:val="TableNormal"/>
    <w:next w:val="TableGrid"/>
    <w:uiPriority w:val="59"/>
    <w:rsid w:val="006E50AC"/>
    <w:pPr>
      <w:spacing w:after="0" w:line="240" w:lineRule="auto"/>
    </w:pPr>
    <w:rPr>
      <w:kern w:val="0"/>
      <w:lang w:val="ro-RO"/>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ableofFigures">
    <w:name w:val="table of figures"/>
    <w:basedOn w:val="Normal"/>
    <w:next w:val="Normal"/>
    <w:uiPriority w:val="99"/>
    <w:semiHidden/>
    <w:unhideWhenUsed/>
    <w:rsid w:val="006E50AC"/>
    <w:pPr>
      <w:jc w:val="both"/>
    </w:pPr>
    <w:rPr>
      <w:rFonts w:eastAsiaTheme="minorHAnsi" w:cstheme="minorBidi"/>
      <w:szCs w:val="22"/>
      <w:lang w:val="ro-RO"/>
    </w:rPr>
  </w:style>
  <w:style w:type="table" w:styleId="TableGrid3" w:customStyle="1">
    <w:name w:val="Table Grid3"/>
    <w:basedOn w:val="TableNormal"/>
    <w:next w:val="TableGrid"/>
    <w:uiPriority w:val="59"/>
    <w:rsid w:val="006E50AC"/>
    <w:pPr>
      <w:widowControl w:val="0"/>
      <w:spacing w:after="0" w:line="240" w:lineRule="auto"/>
    </w:pPr>
    <w:rPr>
      <w:kern w:val="0"/>
      <w:lang w:val="ro-RO"/>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2" w:customStyle="1">
    <w:name w:val="Table Grid12"/>
    <w:basedOn w:val="TableNormal"/>
    <w:next w:val="TableGrid"/>
    <w:uiPriority w:val="59"/>
    <w:rsid w:val="006E50AC"/>
    <w:pPr>
      <w:spacing w:after="0" w:line="240" w:lineRule="auto"/>
    </w:pPr>
    <w:rPr>
      <w:kern w:val="0"/>
      <w:lang w:val="ro-RO"/>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21" w:customStyle="1">
    <w:name w:val="Table Grid21"/>
    <w:basedOn w:val="TableNormal"/>
    <w:next w:val="TableGrid"/>
    <w:uiPriority w:val="59"/>
    <w:rsid w:val="006E50AC"/>
    <w:pPr>
      <w:widowControl w:val="0"/>
      <w:spacing w:after="0" w:line="240" w:lineRule="auto"/>
    </w:pPr>
    <w:rPr>
      <w:kern w:val="0"/>
      <w:lang w:val="ro-RO"/>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11" w:customStyle="1">
    <w:name w:val="Table Grid111"/>
    <w:basedOn w:val="TableNormal"/>
    <w:next w:val="TableGrid"/>
    <w:uiPriority w:val="59"/>
    <w:rsid w:val="006E50AC"/>
    <w:pPr>
      <w:spacing w:after="0" w:line="240" w:lineRule="auto"/>
    </w:pPr>
    <w:rPr>
      <w:kern w:val="0"/>
      <w:lang w:val="ro-RO"/>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WW8Num10z3" w:customStyle="1">
    <w:name w:val="WW8Num10z3"/>
    <w:rsid w:val="006E50AC"/>
    <w:rPr>
      <w:rFonts w:hint="default" w:ascii="Symbol" w:hAnsi="Symbol" w:cs="Symbol"/>
    </w:rPr>
  </w:style>
  <w:style w:type="paragraph" w:styleId="paragraph" w:customStyle="1">
    <w:name w:val="paragraph"/>
    <w:basedOn w:val="Normal"/>
    <w:link w:val="paragraphChar"/>
    <w:qFormat/>
    <w:rsid w:val="006E50AC"/>
    <w:pPr>
      <w:jc w:val="both"/>
    </w:pPr>
    <w:rPr>
      <w:snapToGrid w:val="0"/>
      <w:lang w:val="ro-RO" w:eastAsia="en-GB"/>
    </w:rPr>
  </w:style>
  <w:style w:type="character" w:styleId="paragraphChar" w:customStyle="1">
    <w:name w:val="paragraph Char"/>
    <w:link w:val="paragraph"/>
    <w:rsid w:val="006E50AC"/>
    <w:rPr>
      <w:rFonts w:ascii="Times New Roman" w:hAnsi="Times New Roman" w:eastAsia="Times New Roman" w:cs="Times New Roman"/>
      <w:snapToGrid w:val="0"/>
      <w:kern w:val="0"/>
      <w:sz w:val="24"/>
      <w:szCs w:val="24"/>
      <w:lang w:val="ro-RO" w:eastAsia="en-GB"/>
      <w14:ligatures w14:val="none"/>
    </w:rPr>
  </w:style>
  <w:style w:type="character" w:styleId="Footnote1" w:customStyle="1">
    <w:name w:val="Footnote|1_"/>
    <w:basedOn w:val="DefaultParagraphFont"/>
    <w:link w:val="Footnote10"/>
    <w:rsid w:val="006E50AC"/>
    <w:rPr>
      <w:sz w:val="20"/>
      <w:szCs w:val="20"/>
    </w:rPr>
  </w:style>
  <w:style w:type="character" w:styleId="Other1" w:customStyle="1">
    <w:name w:val="Other|1_"/>
    <w:basedOn w:val="DefaultParagraphFont"/>
    <w:link w:val="Other10"/>
    <w:rsid w:val="006E50AC"/>
  </w:style>
  <w:style w:type="character" w:styleId="Headerorfooter2" w:customStyle="1">
    <w:name w:val="Header or footer|2_"/>
    <w:basedOn w:val="DefaultParagraphFont"/>
    <w:link w:val="Headerorfooter20"/>
    <w:rsid w:val="006E50AC"/>
    <w:rPr>
      <w:sz w:val="20"/>
      <w:szCs w:val="20"/>
    </w:rPr>
  </w:style>
  <w:style w:type="character" w:styleId="Heading31" w:customStyle="1">
    <w:name w:val="Heading #3|1_"/>
    <w:basedOn w:val="DefaultParagraphFont"/>
    <w:link w:val="Heading310"/>
    <w:rsid w:val="006E50AC"/>
    <w:rPr>
      <w:b/>
      <w:bCs/>
    </w:rPr>
  </w:style>
  <w:style w:type="character" w:styleId="Bodytext2" w:customStyle="1">
    <w:name w:val="Body text|2_"/>
    <w:basedOn w:val="DefaultParagraphFont"/>
    <w:link w:val="Bodytext20"/>
    <w:rsid w:val="006E50AC"/>
    <w:rPr>
      <w:sz w:val="20"/>
      <w:szCs w:val="20"/>
    </w:rPr>
  </w:style>
  <w:style w:type="paragraph" w:styleId="Footnote10" w:customStyle="1">
    <w:name w:val="Footnote|1"/>
    <w:basedOn w:val="Normal"/>
    <w:link w:val="Footnote1"/>
    <w:rsid w:val="006E50AC"/>
    <w:pPr>
      <w:widowControl w:val="0"/>
      <w:ind w:left="380"/>
    </w:pPr>
    <w:rPr>
      <w:rFonts w:asciiTheme="minorHAnsi" w:hAnsiTheme="minorHAnsi" w:eastAsiaTheme="minorHAnsi" w:cstheme="minorBidi"/>
      <w:kern w:val="2"/>
      <w:sz w:val="20"/>
      <w:szCs w:val="20"/>
      <w14:ligatures w14:val="standardContextual"/>
    </w:rPr>
  </w:style>
  <w:style w:type="paragraph" w:styleId="Other10" w:customStyle="1">
    <w:name w:val="Other|1"/>
    <w:basedOn w:val="Normal"/>
    <w:link w:val="Other1"/>
    <w:rsid w:val="006E50AC"/>
    <w:pPr>
      <w:widowControl w:val="0"/>
      <w:spacing w:after="180"/>
    </w:pPr>
    <w:rPr>
      <w:rFonts w:asciiTheme="minorHAnsi" w:hAnsiTheme="minorHAnsi" w:eastAsiaTheme="minorHAnsi" w:cstheme="minorBidi"/>
      <w:kern w:val="2"/>
      <w:sz w:val="22"/>
      <w:szCs w:val="22"/>
      <w14:ligatures w14:val="standardContextual"/>
    </w:rPr>
  </w:style>
  <w:style w:type="paragraph" w:styleId="Headerorfooter20" w:customStyle="1">
    <w:name w:val="Header or footer|2"/>
    <w:basedOn w:val="Normal"/>
    <w:link w:val="Headerorfooter2"/>
    <w:rsid w:val="006E50AC"/>
    <w:pPr>
      <w:widowControl w:val="0"/>
    </w:pPr>
    <w:rPr>
      <w:rFonts w:asciiTheme="minorHAnsi" w:hAnsiTheme="minorHAnsi" w:eastAsiaTheme="minorHAnsi" w:cstheme="minorBidi"/>
      <w:kern w:val="2"/>
      <w:sz w:val="20"/>
      <w:szCs w:val="20"/>
      <w14:ligatures w14:val="standardContextual"/>
    </w:rPr>
  </w:style>
  <w:style w:type="paragraph" w:styleId="Heading310" w:customStyle="1">
    <w:name w:val="Heading #3|1"/>
    <w:basedOn w:val="Normal"/>
    <w:link w:val="Heading31"/>
    <w:rsid w:val="006E50AC"/>
    <w:pPr>
      <w:widowControl w:val="0"/>
      <w:spacing w:after="180"/>
      <w:outlineLvl w:val="2"/>
    </w:pPr>
    <w:rPr>
      <w:rFonts w:asciiTheme="minorHAnsi" w:hAnsiTheme="minorHAnsi" w:eastAsiaTheme="minorHAnsi" w:cstheme="minorBidi"/>
      <w:b/>
      <w:bCs/>
      <w:kern w:val="2"/>
      <w:sz w:val="22"/>
      <w:szCs w:val="22"/>
      <w14:ligatures w14:val="standardContextual"/>
    </w:rPr>
  </w:style>
  <w:style w:type="paragraph" w:styleId="Bodytext20" w:customStyle="1">
    <w:name w:val="Body text|2"/>
    <w:basedOn w:val="Normal"/>
    <w:link w:val="Bodytext2"/>
    <w:rsid w:val="006E50AC"/>
    <w:pPr>
      <w:widowControl w:val="0"/>
      <w:spacing w:after="100"/>
    </w:pPr>
    <w:rPr>
      <w:rFonts w:asciiTheme="minorHAnsi" w:hAnsiTheme="minorHAnsi" w:eastAsiaTheme="minorHAnsi" w:cstheme="minorBidi"/>
      <w:kern w:val="2"/>
      <w:sz w:val="20"/>
      <w:szCs w:val="20"/>
      <w14:ligatures w14:val="standardContextual"/>
    </w:rPr>
  </w:style>
  <w:style w:type="character" w:styleId="Heading41" w:customStyle="1">
    <w:name w:val="Heading #4|1_"/>
    <w:basedOn w:val="DefaultParagraphFont"/>
    <w:link w:val="Heading410"/>
    <w:rsid w:val="006E50AC"/>
    <w:rPr>
      <w:b/>
      <w:bCs/>
    </w:rPr>
  </w:style>
  <w:style w:type="paragraph" w:styleId="Heading410" w:customStyle="1">
    <w:name w:val="Heading #4|1"/>
    <w:basedOn w:val="Normal"/>
    <w:link w:val="Heading41"/>
    <w:rsid w:val="006E50AC"/>
    <w:pPr>
      <w:widowControl w:val="0"/>
      <w:spacing w:after="180"/>
      <w:outlineLvl w:val="3"/>
    </w:pPr>
    <w:rPr>
      <w:rFonts w:asciiTheme="minorHAnsi" w:hAnsiTheme="minorHAnsi" w:eastAsiaTheme="minorHAnsi" w:cstheme="minorBidi"/>
      <w:b/>
      <w:bCs/>
      <w:kern w:val="2"/>
      <w:sz w:val="22"/>
      <w:szCs w:val="22"/>
      <w14:ligatures w14:val="standardContextual"/>
    </w:rPr>
  </w:style>
  <w:style w:type="character" w:styleId="Headerorfooter1" w:customStyle="1">
    <w:name w:val="Header or footer|1_"/>
    <w:basedOn w:val="DefaultParagraphFont"/>
    <w:link w:val="Headerorfooter10"/>
    <w:rsid w:val="006E50AC"/>
    <w:rPr>
      <w:sz w:val="20"/>
      <w:szCs w:val="20"/>
    </w:rPr>
  </w:style>
  <w:style w:type="paragraph" w:styleId="Headerorfooter10" w:customStyle="1">
    <w:name w:val="Header or footer|1"/>
    <w:basedOn w:val="Normal"/>
    <w:link w:val="Headerorfooter1"/>
    <w:rsid w:val="006E50AC"/>
    <w:pPr>
      <w:widowControl w:val="0"/>
      <w:jc w:val="right"/>
    </w:pPr>
    <w:rPr>
      <w:rFonts w:asciiTheme="minorHAnsi" w:hAnsiTheme="minorHAnsi" w:eastAsiaTheme="minorHAnsi" w:cstheme="minorBidi"/>
      <w:kern w:val="2"/>
      <w:sz w:val="20"/>
      <w:szCs w:val="20"/>
      <w14:ligatures w14:val="standardContextual"/>
    </w:rPr>
  </w:style>
  <w:style w:type="character" w:styleId="Tablecaption1" w:customStyle="1">
    <w:name w:val="Table caption|1_"/>
    <w:basedOn w:val="DefaultParagraphFont"/>
    <w:link w:val="Tablecaption10"/>
    <w:rsid w:val="006E50AC"/>
    <w:rPr>
      <w:rFonts w:ascii="Arial" w:hAnsi="Arial" w:eastAsia="Arial" w:cs="Arial"/>
      <w:b/>
      <w:bCs/>
      <w:sz w:val="8"/>
      <w:szCs w:val="8"/>
    </w:rPr>
  </w:style>
  <w:style w:type="paragraph" w:styleId="Tablecaption10" w:customStyle="1">
    <w:name w:val="Table caption|1"/>
    <w:basedOn w:val="Normal"/>
    <w:link w:val="Tablecaption1"/>
    <w:rsid w:val="006E50AC"/>
    <w:pPr>
      <w:widowControl w:val="0"/>
    </w:pPr>
    <w:rPr>
      <w:rFonts w:ascii="Arial" w:hAnsi="Arial" w:eastAsia="Arial" w:cs="Arial"/>
      <w:b/>
      <w:bCs/>
      <w:kern w:val="2"/>
      <w:sz w:val="8"/>
      <w:szCs w:val="8"/>
      <w14:ligatures w14:val="standardContextual"/>
    </w:rPr>
  </w:style>
  <w:style w:type="character" w:styleId="Heading11" w:customStyle="1">
    <w:name w:val="Heading #1|1_"/>
    <w:basedOn w:val="DefaultParagraphFont"/>
    <w:link w:val="Heading110"/>
    <w:rsid w:val="006E50AC"/>
    <w:rPr>
      <w:rFonts w:ascii="EC Square Sans Pro Light" w:hAnsi="EC Square Sans Pro Light" w:eastAsia="EC Square Sans Pro Light" w:cs="EC Square Sans Pro Light"/>
      <w:b/>
      <w:bCs/>
      <w:sz w:val="48"/>
      <w:szCs w:val="48"/>
    </w:rPr>
  </w:style>
  <w:style w:type="character" w:styleId="Heading21" w:customStyle="1">
    <w:name w:val="Heading #2|1_"/>
    <w:basedOn w:val="DefaultParagraphFont"/>
    <w:link w:val="Heading210"/>
    <w:rsid w:val="006E50AC"/>
    <w:rPr>
      <w:rFonts w:ascii="EC Square Sans Pro Light" w:hAnsi="EC Square Sans Pro Light" w:eastAsia="EC Square Sans Pro Light" w:cs="EC Square Sans Pro Light"/>
      <w:b/>
      <w:bCs/>
      <w:sz w:val="30"/>
      <w:szCs w:val="30"/>
    </w:rPr>
  </w:style>
  <w:style w:type="character" w:styleId="Picturecaption1" w:customStyle="1">
    <w:name w:val="Picture caption|1_"/>
    <w:basedOn w:val="DefaultParagraphFont"/>
    <w:link w:val="Picturecaption10"/>
    <w:rsid w:val="006E50AC"/>
    <w:rPr>
      <w:sz w:val="16"/>
      <w:szCs w:val="16"/>
    </w:rPr>
  </w:style>
  <w:style w:type="character" w:styleId="Tableofcontents1" w:customStyle="1">
    <w:name w:val="Table of contents|1_"/>
    <w:basedOn w:val="DefaultParagraphFont"/>
    <w:link w:val="Tableofcontents10"/>
    <w:rsid w:val="006E50AC"/>
    <w:rPr>
      <w:sz w:val="20"/>
      <w:szCs w:val="20"/>
    </w:rPr>
  </w:style>
  <w:style w:type="character" w:styleId="Bodytext4" w:customStyle="1">
    <w:name w:val="Body text|4_"/>
    <w:basedOn w:val="DefaultParagraphFont"/>
    <w:link w:val="Bodytext40"/>
    <w:rsid w:val="006E50AC"/>
    <w:rPr>
      <w:sz w:val="16"/>
      <w:szCs w:val="16"/>
    </w:rPr>
  </w:style>
  <w:style w:type="character" w:styleId="Bodytext5" w:customStyle="1">
    <w:name w:val="Body text|5_"/>
    <w:basedOn w:val="DefaultParagraphFont"/>
    <w:link w:val="Bodytext50"/>
    <w:rsid w:val="006E50AC"/>
    <w:rPr>
      <w:sz w:val="10"/>
      <w:szCs w:val="10"/>
    </w:rPr>
  </w:style>
  <w:style w:type="character" w:styleId="Bodytext3" w:customStyle="1">
    <w:name w:val="Body text|3_"/>
    <w:basedOn w:val="DefaultParagraphFont"/>
    <w:link w:val="Bodytext30"/>
    <w:rsid w:val="006E50AC"/>
    <w:rPr>
      <w:sz w:val="18"/>
      <w:szCs w:val="18"/>
    </w:rPr>
  </w:style>
  <w:style w:type="character" w:styleId="Bodytext6" w:customStyle="1">
    <w:name w:val="Body text|6_"/>
    <w:basedOn w:val="DefaultParagraphFont"/>
    <w:link w:val="Bodytext60"/>
    <w:rsid w:val="006E50AC"/>
    <w:rPr>
      <w:sz w:val="13"/>
      <w:szCs w:val="13"/>
    </w:rPr>
  </w:style>
  <w:style w:type="paragraph" w:styleId="Heading110" w:customStyle="1">
    <w:name w:val="Heading #1|1"/>
    <w:basedOn w:val="Normal"/>
    <w:link w:val="Heading11"/>
    <w:rsid w:val="006E50AC"/>
    <w:pPr>
      <w:widowControl w:val="0"/>
      <w:spacing w:after="520"/>
      <w:jc w:val="center"/>
      <w:outlineLvl w:val="0"/>
    </w:pPr>
    <w:rPr>
      <w:rFonts w:ascii="EC Square Sans Pro Light" w:hAnsi="EC Square Sans Pro Light" w:eastAsia="EC Square Sans Pro Light" w:cs="EC Square Sans Pro Light"/>
      <w:b/>
      <w:bCs/>
      <w:kern w:val="2"/>
      <w:sz w:val="48"/>
      <w:szCs w:val="48"/>
      <w14:ligatures w14:val="standardContextual"/>
    </w:rPr>
  </w:style>
  <w:style w:type="paragraph" w:styleId="Heading210" w:customStyle="1">
    <w:name w:val="Heading #2|1"/>
    <w:basedOn w:val="Normal"/>
    <w:link w:val="Heading21"/>
    <w:rsid w:val="006E50AC"/>
    <w:pPr>
      <w:widowControl w:val="0"/>
      <w:spacing w:after="1840"/>
      <w:jc w:val="center"/>
      <w:outlineLvl w:val="1"/>
    </w:pPr>
    <w:rPr>
      <w:rFonts w:ascii="EC Square Sans Pro Light" w:hAnsi="EC Square Sans Pro Light" w:eastAsia="EC Square Sans Pro Light" w:cs="EC Square Sans Pro Light"/>
      <w:b/>
      <w:bCs/>
      <w:kern w:val="2"/>
      <w:sz w:val="30"/>
      <w:szCs w:val="30"/>
      <w14:ligatures w14:val="standardContextual"/>
    </w:rPr>
  </w:style>
  <w:style w:type="paragraph" w:styleId="Picturecaption10" w:customStyle="1">
    <w:name w:val="Picture caption|1"/>
    <w:basedOn w:val="Normal"/>
    <w:link w:val="Picturecaption1"/>
    <w:rsid w:val="006E50AC"/>
    <w:pPr>
      <w:widowControl w:val="0"/>
    </w:pPr>
    <w:rPr>
      <w:rFonts w:asciiTheme="minorHAnsi" w:hAnsiTheme="minorHAnsi" w:eastAsiaTheme="minorHAnsi" w:cstheme="minorBidi"/>
      <w:kern w:val="2"/>
      <w:sz w:val="16"/>
      <w:szCs w:val="16"/>
      <w14:ligatures w14:val="standardContextual"/>
    </w:rPr>
  </w:style>
  <w:style w:type="paragraph" w:styleId="Tableofcontents10" w:customStyle="1">
    <w:name w:val="Table of contents|1"/>
    <w:basedOn w:val="Normal"/>
    <w:link w:val="Tableofcontents1"/>
    <w:rsid w:val="006E50AC"/>
    <w:pPr>
      <w:widowControl w:val="0"/>
      <w:spacing w:after="40"/>
      <w:ind w:left="1580"/>
    </w:pPr>
    <w:rPr>
      <w:rFonts w:asciiTheme="minorHAnsi" w:hAnsiTheme="minorHAnsi" w:eastAsiaTheme="minorHAnsi" w:cstheme="minorBidi"/>
      <w:kern w:val="2"/>
      <w:sz w:val="20"/>
      <w:szCs w:val="20"/>
      <w14:ligatures w14:val="standardContextual"/>
    </w:rPr>
  </w:style>
  <w:style w:type="paragraph" w:styleId="Bodytext40" w:customStyle="1">
    <w:name w:val="Body text|4"/>
    <w:basedOn w:val="Normal"/>
    <w:link w:val="Bodytext4"/>
    <w:rsid w:val="006E50AC"/>
    <w:pPr>
      <w:widowControl w:val="0"/>
      <w:spacing w:line="228" w:lineRule="auto"/>
      <w:ind w:left="740"/>
    </w:pPr>
    <w:rPr>
      <w:rFonts w:asciiTheme="minorHAnsi" w:hAnsiTheme="minorHAnsi" w:eastAsiaTheme="minorHAnsi" w:cstheme="minorBidi"/>
      <w:kern w:val="2"/>
      <w:sz w:val="16"/>
      <w:szCs w:val="16"/>
      <w14:ligatures w14:val="standardContextual"/>
    </w:rPr>
  </w:style>
  <w:style w:type="paragraph" w:styleId="Bodytext50" w:customStyle="1">
    <w:name w:val="Body text|5"/>
    <w:basedOn w:val="Normal"/>
    <w:link w:val="Bodytext5"/>
    <w:rsid w:val="006E50AC"/>
    <w:pPr>
      <w:widowControl w:val="0"/>
    </w:pPr>
    <w:rPr>
      <w:rFonts w:asciiTheme="minorHAnsi" w:hAnsiTheme="minorHAnsi" w:eastAsiaTheme="minorHAnsi" w:cstheme="minorBidi"/>
      <w:kern w:val="2"/>
      <w:sz w:val="10"/>
      <w:szCs w:val="10"/>
      <w14:ligatures w14:val="standardContextual"/>
    </w:rPr>
  </w:style>
  <w:style w:type="paragraph" w:styleId="Bodytext30" w:customStyle="1">
    <w:name w:val="Body text|3"/>
    <w:basedOn w:val="Normal"/>
    <w:link w:val="Bodytext3"/>
    <w:rsid w:val="006E50AC"/>
    <w:pPr>
      <w:widowControl w:val="0"/>
      <w:spacing w:after="100"/>
      <w:ind w:left="1100"/>
    </w:pPr>
    <w:rPr>
      <w:rFonts w:asciiTheme="minorHAnsi" w:hAnsiTheme="minorHAnsi" w:eastAsiaTheme="minorHAnsi" w:cstheme="minorBidi"/>
      <w:kern w:val="2"/>
      <w:sz w:val="18"/>
      <w:szCs w:val="18"/>
      <w14:ligatures w14:val="standardContextual"/>
    </w:rPr>
  </w:style>
  <w:style w:type="paragraph" w:styleId="Bodytext60" w:customStyle="1">
    <w:name w:val="Body text|6"/>
    <w:basedOn w:val="Normal"/>
    <w:link w:val="Bodytext6"/>
    <w:rsid w:val="006E50AC"/>
    <w:pPr>
      <w:widowControl w:val="0"/>
    </w:pPr>
    <w:rPr>
      <w:rFonts w:asciiTheme="minorHAnsi" w:hAnsiTheme="minorHAnsi" w:eastAsiaTheme="minorHAnsi" w:cstheme="minorBidi"/>
      <w:kern w:val="2"/>
      <w:sz w:val="13"/>
      <w:szCs w:val="13"/>
      <w14:ligatures w14:val="standardContextual"/>
    </w:rPr>
  </w:style>
  <w:style w:type="paragraph" w:styleId="ZDGName" w:customStyle="1">
    <w:name w:val="Z_DGName"/>
    <w:basedOn w:val="Normal"/>
    <w:uiPriority w:val="99"/>
    <w:rsid w:val="006E50AC"/>
    <w:pPr>
      <w:widowControl w:val="0"/>
      <w:spacing w:before="100" w:beforeAutospacing="1" w:after="100" w:afterAutospacing="1"/>
      <w:ind w:right="85"/>
      <w:jc w:val="both"/>
    </w:pPr>
    <w:rPr>
      <w:rFonts w:ascii="Arial" w:hAnsi="Arial"/>
      <w:snapToGrid w:val="0"/>
      <w:sz w:val="16"/>
      <w:szCs w:val="20"/>
      <w:lang w:val="ro-RO"/>
    </w:rPr>
  </w:style>
  <w:style w:type="character" w:styleId="Voetnoottekens" w:customStyle="1">
    <w:name w:val="Voetnoottekens"/>
    <w:rsid w:val="006E50AC"/>
    <w:rPr>
      <w:vertAlign w:val="superscript"/>
    </w:rPr>
  </w:style>
  <w:style w:type="character" w:styleId="markedcontent" w:customStyle="1">
    <w:name w:val="markedcontent"/>
    <w:basedOn w:val="DefaultParagraphFont"/>
    <w:rsid w:val="006E50AC"/>
  </w:style>
  <w:style w:type="character" w:styleId="FootnoteReference1" w:customStyle="1">
    <w:name w:val="Footnote Reference1"/>
    <w:rsid w:val="006E50AC"/>
    <w:rPr>
      <w:vertAlign w:val="superscript"/>
    </w:rPr>
  </w:style>
  <w:style w:type="character" w:styleId="CommentReference1" w:customStyle="1">
    <w:name w:val="Comment Reference1"/>
    <w:rsid w:val="006E50AC"/>
    <w:rPr>
      <w:sz w:val="16"/>
      <w:szCs w:val="16"/>
    </w:rPr>
  </w:style>
  <w:style w:type="character" w:styleId="ListLabel1" w:customStyle="1">
    <w:name w:val="ListLabel 1"/>
    <w:rsid w:val="006E50AC"/>
    <w:rPr>
      <w:rFonts w:cs="Courier New"/>
    </w:rPr>
  </w:style>
  <w:style w:type="character" w:styleId="ListLabel2" w:customStyle="1">
    <w:name w:val="ListLabel 2"/>
    <w:rsid w:val="006E50AC"/>
    <w:rPr>
      <w:rFonts w:eastAsia="Calibri" w:cs="Calibri"/>
    </w:rPr>
  </w:style>
  <w:style w:type="character" w:styleId="ListLabel3" w:customStyle="1">
    <w:name w:val="ListLabel 3"/>
    <w:rsid w:val="006E50AC"/>
    <w:rPr>
      <w:sz w:val="24"/>
      <w:szCs w:val="24"/>
    </w:rPr>
  </w:style>
  <w:style w:type="character" w:styleId="Caracteresdenotaalpie" w:customStyle="1">
    <w:name w:val="Caracteres de nota al pie"/>
    <w:rsid w:val="006E50AC"/>
  </w:style>
  <w:style w:type="character" w:styleId="EndnoteReference">
    <w:name w:val="endnote reference"/>
    <w:rsid w:val="006E50AC"/>
    <w:rPr>
      <w:vertAlign w:val="superscript"/>
    </w:rPr>
  </w:style>
  <w:style w:type="character" w:styleId="Caracteresdenotafinal" w:customStyle="1">
    <w:name w:val="Caracteres de nota final"/>
    <w:rsid w:val="006E50AC"/>
  </w:style>
  <w:style w:type="paragraph" w:styleId="Encabezado" w:customStyle="1">
    <w:name w:val="Encabezado"/>
    <w:basedOn w:val="Normal"/>
    <w:next w:val="BodyText"/>
    <w:rsid w:val="006E50AC"/>
    <w:pPr>
      <w:keepNext/>
      <w:suppressAutoHyphens/>
      <w:spacing w:before="240" w:after="120" w:line="276" w:lineRule="auto"/>
    </w:pPr>
    <w:rPr>
      <w:rFonts w:ascii="Arial" w:hAnsi="Arial" w:eastAsia="Microsoft YaHei" w:cs="Mangal"/>
      <w:sz w:val="28"/>
      <w:szCs w:val="28"/>
      <w:lang w:val="ro-RO" w:eastAsia="ar-SA"/>
    </w:rPr>
  </w:style>
  <w:style w:type="paragraph" w:styleId="List">
    <w:name w:val="List"/>
    <w:basedOn w:val="BodyText"/>
    <w:rsid w:val="006E50AC"/>
    <w:pPr>
      <w:widowControl/>
      <w:suppressAutoHyphens/>
      <w:spacing w:before="0" w:after="120" w:line="276" w:lineRule="auto"/>
      <w:ind w:left="0"/>
    </w:pPr>
    <w:rPr>
      <w:rFonts w:ascii="Calibri" w:hAnsi="Calibri" w:eastAsia="Calibri" w:cs="Mangal"/>
      <w:sz w:val="22"/>
      <w:szCs w:val="22"/>
      <w:lang w:eastAsia="ar-SA"/>
    </w:rPr>
  </w:style>
  <w:style w:type="paragraph" w:styleId="Etiqueta" w:customStyle="1">
    <w:name w:val="Etiqueta"/>
    <w:basedOn w:val="Normal"/>
    <w:rsid w:val="006E50AC"/>
    <w:pPr>
      <w:suppressLineNumbers/>
      <w:suppressAutoHyphens/>
      <w:spacing w:before="120" w:after="120" w:line="276" w:lineRule="auto"/>
    </w:pPr>
    <w:rPr>
      <w:rFonts w:ascii="Calibri" w:hAnsi="Calibri" w:eastAsia="Calibri" w:cs="Mangal"/>
      <w:i/>
      <w:iCs/>
      <w:lang w:val="ro-RO" w:eastAsia="ar-SA"/>
    </w:rPr>
  </w:style>
  <w:style w:type="paragraph" w:styleId="ndice" w:customStyle="1">
    <w:name w:val="Índice"/>
    <w:basedOn w:val="Normal"/>
    <w:rsid w:val="006E50AC"/>
    <w:pPr>
      <w:suppressLineNumbers/>
      <w:suppressAutoHyphens/>
      <w:spacing w:after="200" w:line="276" w:lineRule="auto"/>
    </w:pPr>
    <w:rPr>
      <w:rFonts w:ascii="Calibri" w:hAnsi="Calibri" w:eastAsia="Calibri" w:cs="Mangal"/>
      <w:sz w:val="22"/>
      <w:szCs w:val="22"/>
      <w:lang w:val="ro-RO" w:eastAsia="ar-SA"/>
    </w:rPr>
  </w:style>
  <w:style w:type="character" w:styleId="HeaderChar1" w:customStyle="1">
    <w:name w:val="Header Char1"/>
    <w:basedOn w:val="DefaultParagraphFont"/>
    <w:rsid w:val="006E50AC"/>
    <w:rPr>
      <w:rFonts w:ascii="Calibri" w:hAnsi="Calibri" w:eastAsia="Calibri"/>
      <w:sz w:val="22"/>
      <w:szCs w:val="22"/>
      <w:lang w:eastAsia="ar-SA"/>
    </w:rPr>
  </w:style>
  <w:style w:type="character" w:styleId="FooterChar1" w:customStyle="1">
    <w:name w:val="Footer Char1"/>
    <w:basedOn w:val="DefaultParagraphFont"/>
    <w:uiPriority w:val="99"/>
    <w:rsid w:val="006E50AC"/>
    <w:rPr>
      <w:rFonts w:ascii="Calibri" w:hAnsi="Calibri" w:eastAsia="Calibri"/>
      <w:sz w:val="22"/>
      <w:szCs w:val="22"/>
      <w:lang w:eastAsia="ar-SA"/>
    </w:rPr>
  </w:style>
  <w:style w:type="character" w:styleId="BalloonTextChar1" w:customStyle="1">
    <w:name w:val="Balloon Text Char1"/>
    <w:basedOn w:val="DefaultParagraphFont"/>
    <w:rsid w:val="006E50AC"/>
    <w:rPr>
      <w:rFonts w:ascii="Tahoma" w:hAnsi="Tahoma" w:eastAsia="Calibri" w:cs="Tahoma"/>
      <w:sz w:val="16"/>
      <w:szCs w:val="16"/>
      <w:lang w:eastAsia="ar-SA"/>
    </w:rPr>
  </w:style>
  <w:style w:type="paragraph" w:styleId="FootnoteText1" w:customStyle="1">
    <w:name w:val="Footnote Text1"/>
    <w:basedOn w:val="Normal"/>
    <w:rsid w:val="006E50AC"/>
    <w:pPr>
      <w:suppressAutoHyphens/>
      <w:spacing w:after="200" w:line="276" w:lineRule="auto"/>
    </w:pPr>
    <w:rPr>
      <w:rFonts w:ascii="Calibri" w:hAnsi="Calibri" w:eastAsia="Calibri"/>
      <w:sz w:val="20"/>
      <w:szCs w:val="20"/>
      <w:lang w:val="ro-RO" w:eastAsia="ar-SA"/>
    </w:rPr>
  </w:style>
  <w:style w:type="paragraph" w:styleId="CommentText1" w:customStyle="1">
    <w:name w:val="Comment Text1"/>
    <w:basedOn w:val="Normal"/>
    <w:rsid w:val="006E50AC"/>
    <w:pPr>
      <w:suppressAutoHyphens/>
      <w:spacing w:after="200" w:line="276" w:lineRule="auto"/>
    </w:pPr>
    <w:rPr>
      <w:rFonts w:ascii="Calibri" w:hAnsi="Calibri" w:eastAsia="Calibri"/>
      <w:sz w:val="20"/>
      <w:szCs w:val="20"/>
      <w:lang w:val="ro-RO" w:eastAsia="ar-SA"/>
    </w:rPr>
  </w:style>
  <w:style w:type="paragraph" w:styleId="CommentSubject1" w:customStyle="1">
    <w:name w:val="Comment Subject1"/>
    <w:basedOn w:val="CommentText1"/>
    <w:rsid w:val="006E50AC"/>
    <w:rPr>
      <w:b/>
      <w:bCs/>
    </w:rPr>
  </w:style>
  <w:style w:type="paragraph" w:styleId="Guide-Normal" w:customStyle="1">
    <w:name w:val="Guide - Normal"/>
    <w:basedOn w:val="Normal"/>
    <w:rsid w:val="006E50AC"/>
    <w:pPr>
      <w:suppressAutoHyphens/>
      <w:spacing w:line="100" w:lineRule="atLeast"/>
      <w:jc w:val="both"/>
    </w:pPr>
    <w:rPr>
      <w:rFonts w:ascii="Tahoma" w:hAnsi="Tahoma" w:cs="Tahoma"/>
      <w:kern w:val="1"/>
      <w:sz w:val="18"/>
      <w:szCs w:val="18"/>
      <w:lang w:val="ro-RO" w:eastAsia="ar-SA"/>
    </w:rPr>
  </w:style>
  <w:style w:type="paragraph" w:styleId="Encabezadodelndice" w:customStyle="1">
    <w:name w:val="Encabezado del índice"/>
    <w:basedOn w:val="Normal"/>
    <w:rsid w:val="006E50AC"/>
    <w:pPr>
      <w:keepNext/>
      <w:suppressLineNumbers/>
      <w:suppressAutoHyphens/>
      <w:spacing w:before="240" w:after="240" w:line="100" w:lineRule="atLeast"/>
      <w:jc w:val="center"/>
    </w:pPr>
    <w:rPr>
      <w:b/>
      <w:bCs/>
      <w:szCs w:val="20"/>
      <w:lang w:val="ro-RO" w:eastAsia="ar-SA"/>
    </w:rPr>
  </w:style>
  <w:style w:type="character" w:styleId="CommentTextChar1" w:customStyle="1">
    <w:name w:val="Comment Text Char1"/>
    <w:basedOn w:val="DefaultParagraphFont"/>
    <w:uiPriority w:val="99"/>
    <w:rsid w:val="006E50AC"/>
    <w:rPr>
      <w:rFonts w:ascii="Calibri" w:hAnsi="Calibri" w:eastAsia="Calibri"/>
      <w:lang w:eastAsia="ar-SA"/>
    </w:rPr>
  </w:style>
  <w:style w:type="character" w:styleId="CommentSubjectChar1" w:customStyle="1">
    <w:name w:val="Comment Subject Char1"/>
    <w:basedOn w:val="CommentTextChar1"/>
    <w:uiPriority w:val="99"/>
    <w:semiHidden/>
    <w:rsid w:val="006E50AC"/>
    <w:rPr>
      <w:rFonts w:ascii="Calibri" w:hAnsi="Calibri" w:eastAsia="Calibri"/>
      <w:b/>
      <w:bCs/>
      <w:lang w:eastAsia="ar-SA"/>
    </w:rPr>
  </w:style>
  <w:style w:type="paragraph" w:styleId="Heading10" w:customStyle="1">
    <w:name w:val="Heading1"/>
    <w:basedOn w:val="ListBullet"/>
    <w:link w:val="Heading1Char0"/>
    <w:qFormat/>
    <w:rsid w:val="006E50AC"/>
    <w:pPr>
      <w:numPr>
        <w:numId w:val="0"/>
      </w:numPr>
      <w:suppressAutoHyphens/>
      <w:spacing w:line="100" w:lineRule="atLeast"/>
    </w:pPr>
    <w:rPr>
      <w:b/>
      <w:bCs/>
    </w:rPr>
  </w:style>
  <w:style w:type="paragraph" w:styleId="Heading211" w:customStyle="1">
    <w:name w:val="Heading 21"/>
    <w:basedOn w:val="Heading10"/>
    <w:qFormat/>
    <w:rsid w:val="006E50AC"/>
    <w:pPr>
      <w:spacing w:before="240"/>
    </w:pPr>
  </w:style>
  <w:style w:type="character" w:styleId="ListBulletChar" w:customStyle="1">
    <w:name w:val="List Bullet Char"/>
    <w:basedOn w:val="DefaultParagraphFont"/>
    <w:link w:val="ListBullet"/>
    <w:rsid w:val="006E50AC"/>
    <w:rPr>
      <w:rFonts w:ascii="Times New Roman" w:hAnsi="Times New Roman" w:eastAsia="Times New Roman" w:cs="Times New Roman"/>
      <w:kern w:val="0"/>
      <w:sz w:val="24"/>
      <w:szCs w:val="20"/>
      <w:lang w:val="ro-RO"/>
      <w14:ligatures w14:val="none"/>
    </w:rPr>
  </w:style>
  <w:style w:type="character" w:styleId="Heading1Char0" w:customStyle="1">
    <w:name w:val="Heading1 Char"/>
    <w:basedOn w:val="ListBulletChar"/>
    <w:link w:val="Heading10"/>
    <w:rsid w:val="006E50AC"/>
    <w:rPr>
      <w:rFonts w:ascii="Times New Roman" w:hAnsi="Times New Roman" w:eastAsia="Times New Roman" w:cs="Times New Roman"/>
      <w:b/>
      <w:bCs/>
      <w:kern w:val="0"/>
      <w:sz w:val="24"/>
      <w:szCs w:val="20"/>
      <w:lang w:val="ro-RO"/>
      <w14:ligatures w14:val="none"/>
    </w:rPr>
  </w:style>
  <w:style w:type="character" w:styleId="Heading1Char1" w:customStyle="1">
    <w:name w:val="Heading 1 Char1"/>
    <w:basedOn w:val="DefaultParagraphFont"/>
    <w:rsid w:val="006E50AC"/>
    <w:rPr>
      <w:rFonts w:eastAsia="Calibri"/>
      <w:b/>
      <w:bCs/>
      <w:sz w:val="24"/>
      <w:szCs w:val="28"/>
      <w:lang w:eastAsia="ar-SA"/>
    </w:rPr>
  </w:style>
  <w:style w:type="paragraph" w:styleId="NoSpacing">
    <w:name w:val="No Spacing"/>
    <w:uiPriority w:val="1"/>
    <w:qFormat/>
    <w:rsid w:val="006E50AC"/>
    <w:pPr>
      <w:suppressAutoHyphens/>
      <w:spacing w:after="0" w:line="240" w:lineRule="auto"/>
    </w:pPr>
    <w:rPr>
      <w:rFonts w:ascii="Calibri" w:hAnsi="Calibri" w:eastAsia="Calibri" w:cs="Times New Roman"/>
      <w:kern w:val="0"/>
      <w:lang w:val="ro-RO" w:eastAsia="ar-SA"/>
      <w14:ligatures w14:val="none"/>
    </w:rPr>
  </w:style>
  <w:style w:type="character" w:styleId="see-footnote" w:customStyle="1">
    <w:name w:val="see-footnote"/>
    <w:basedOn w:val="DefaultParagraphFont"/>
    <w:rsid w:val="006E50AC"/>
  </w:style>
  <w:style w:type="table" w:styleId="TableGrid4" w:customStyle="1">
    <w:name w:val="Table Grid4"/>
    <w:basedOn w:val="TableNormal"/>
    <w:next w:val="TableGrid"/>
    <w:uiPriority w:val="59"/>
    <w:rsid w:val="006E50AC"/>
    <w:pPr>
      <w:spacing w:after="0" w:line="240" w:lineRule="auto"/>
    </w:pPr>
    <w:rPr>
      <w:kern w:val="0"/>
      <w:lang w:val="ro-RO"/>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5" w:customStyle="1">
    <w:name w:val="Table Grid5"/>
    <w:basedOn w:val="TableNormal"/>
    <w:next w:val="TableGrid"/>
    <w:uiPriority w:val="59"/>
    <w:rsid w:val="006E50AC"/>
    <w:pPr>
      <w:spacing w:after="0" w:line="240" w:lineRule="auto"/>
    </w:pPr>
    <w:rPr>
      <w:kern w:val="0"/>
      <w:lang w:val="ro-RO"/>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gkelc" w:customStyle="1">
    <w:name w:val="hgkelc"/>
    <w:basedOn w:val="DefaultParagraphFont"/>
    <w:rsid w:val="006E50AC"/>
  </w:style>
  <w:style w:type="character" w:styleId="UnresolvedMention1" w:customStyle="1">
    <w:name w:val="Unresolved Mention1"/>
    <w:basedOn w:val="DefaultParagraphFont"/>
    <w:uiPriority w:val="99"/>
    <w:semiHidden/>
    <w:unhideWhenUsed/>
    <w:rsid w:val="006E50AC"/>
    <w:rPr>
      <w:color w:val="605E5C"/>
      <w:shd w:val="clear" w:color="auto" w:fill="E1DFDD"/>
    </w:rPr>
  </w:style>
  <w:style w:type="character" w:styleId="highlight" w:customStyle="1">
    <w:name w:val="highlight"/>
    <w:basedOn w:val="DefaultParagraphFont"/>
    <w:rsid w:val="006E50AC"/>
  </w:style>
  <w:style w:type="character" w:styleId="tal" w:customStyle="1">
    <w:name w:val="tal"/>
    <w:basedOn w:val="DefaultParagraphFont"/>
    <w:rsid w:val="006E50AC"/>
  </w:style>
  <w:style w:type="character" w:styleId="tli" w:customStyle="1">
    <w:name w:val="tli"/>
    <w:basedOn w:val="DefaultParagraphFont"/>
    <w:rsid w:val="006E50AC"/>
  </w:style>
  <w:style w:type="paragraph" w:styleId="EndnoteText">
    <w:name w:val="endnote text"/>
    <w:basedOn w:val="Normal"/>
    <w:link w:val="EndnoteTextChar"/>
    <w:uiPriority w:val="99"/>
    <w:semiHidden/>
    <w:unhideWhenUsed/>
    <w:rsid w:val="006E50AC"/>
    <w:rPr>
      <w:rFonts w:asciiTheme="minorHAnsi" w:hAnsiTheme="minorHAnsi" w:eastAsiaTheme="minorHAnsi" w:cstheme="minorBidi"/>
      <w:sz w:val="20"/>
      <w:szCs w:val="20"/>
    </w:rPr>
  </w:style>
  <w:style w:type="character" w:styleId="EndnoteTextChar" w:customStyle="1">
    <w:name w:val="Endnote Text Char"/>
    <w:basedOn w:val="DefaultParagraphFont"/>
    <w:link w:val="EndnoteText"/>
    <w:uiPriority w:val="99"/>
    <w:semiHidden/>
    <w:rsid w:val="006E50AC"/>
    <w:rPr>
      <w:kern w:val="0"/>
      <w:sz w:val="20"/>
      <w:szCs w:val="20"/>
      <w14:ligatures w14:val="none"/>
    </w:rPr>
  </w:style>
  <w:style w:type="character" w:styleId="rynqvb" w:customStyle="1">
    <w:name w:val="rynqvb"/>
    <w:basedOn w:val="DefaultParagraphFont"/>
    <w:rsid w:val="006E50AC"/>
  </w:style>
  <w:style w:type="character" w:styleId="normaltextrun" w:customStyle="1">
    <w:name w:val="normaltextrun"/>
    <w:basedOn w:val="DefaultParagraphFont"/>
    <w:rsid w:val="00895CD0"/>
  </w:style>
  <w:style w:type="character" w:styleId="eop" w:customStyle="1">
    <w:name w:val="eop"/>
    <w:basedOn w:val="DefaultParagraphFont"/>
    <w:rsid w:val="00895C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6582619">
      <w:bodyDiv w:val="1"/>
      <w:marLeft w:val="0"/>
      <w:marRight w:val="0"/>
      <w:marTop w:val="0"/>
      <w:marBottom w:val="0"/>
      <w:divBdr>
        <w:top w:val="none" w:sz="0" w:space="0" w:color="auto"/>
        <w:left w:val="none" w:sz="0" w:space="0" w:color="auto"/>
        <w:bottom w:val="none" w:sz="0" w:space="0" w:color="auto"/>
        <w:right w:val="none" w:sz="0" w:space="0" w:color="auto"/>
      </w:divBdr>
      <w:divsChild>
        <w:div w:id="1947806414">
          <w:marLeft w:val="0"/>
          <w:marRight w:val="0"/>
          <w:marTop w:val="0"/>
          <w:marBottom w:val="0"/>
          <w:divBdr>
            <w:top w:val="none" w:sz="0" w:space="0" w:color="auto"/>
            <w:left w:val="none" w:sz="0" w:space="0" w:color="auto"/>
            <w:bottom w:val="none" w:sz="0" w:space="0" w:color="auto"/>
            <w:right w:val="none" w:sz="0" w:space="0" w:color="auto"/>
          </w:divBdr>
        </w:div>
        <w:div w:id="698045103">
          <w:marLeft w:val="0"/>
          <w:marRight w:val="0"/>
          <w:marTop w:val="0"/>
          <w:marBottom w:val="0"/>
          <w:divBdr>
            <w:top w:val="none" w:sz="0" w:space="0" w:color="auto"/>
            <w:left w:val="none" w:sz="0" w:space="0" w:color="auto"/>
            <w:bottom w:val="none" w:sz="0" w:space="0" w:color="auto"/>
            <w:right w:val="none" w:sz="0" w:space="0" w:color="auto"/>
          </w:divBdr>
        </w:div>
      </w:divsChild>
    </w:div>
    <w:div w:id="491604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ec.europa.eu/erasmus-esc-personal-data" TargetMode="External" Id="rId13" /><Relationship Type="http://schemas.openxmlformats.org/officeDocument/2006/relationships/image" Target="media/image4.png" Id="rId1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header" Target="header1.xml" Id="rId21" /><Relationship Type="http://schemas.openxmlformats.org/officeDocument/2006/relationships/settings" Target="settings.xml" Id="rId7" /><Relationship Type="http://schemas.openxmlformats.org/officeDocument/2006/relationships/hyperlink" Target="http://www.suntsolidar.eu" TargetMode="External" Id="rId12" /><Relationship Type="http://schemas.openxmlformats.org/officeDocument/2006/relationships/image" Target="media/image3.png" Id="rId17" /><Relationship Type="http://schemas.openxmlformats.org/officeDocument/2006/relationships/fontTable" Target="fontTable.xml" Id="rId25" /><Relationship Type="http://schemas.openxmlformats.org/officeDocument/2006/relationships/customXml" Target="../customXml/item2.xml" Id="rId2" /><Relationship Type="http://schemas.openxmlformats.org/officeDocument/2006/relationships/image" Target="media/image2.png" Id="rId16" /><Relationship Type="http://schemas.openxmlformats.org/officeDocument/2006/relationships/hyperlink" Target="https://ec.europa.eu/info/funding-tenders/procedures-guidelines-tenders/information-contractors-and-beneficiaries/exchange-rate-inforeuro_en"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agentie@anpcdefp.ro" TargetMode="External" Id="rId11" /><Relationship Type="http://schemas.openxmlformats.org/officeDocument/2006/relationships/footer" Target="footer2.xml" Id="rId24" /><Relationship Type="http://schemas.openxmlformats.org/officeDocument/2006/relationships/numbering" Target="numbering.xml" Id="rId5" /><Relationship Type="http://schemas.openxmlformats.org/officeDocument/2006/relationships/image" Target="media/image1.png" Id="rId15" /><Relationship Type="http://schemas.openxmlformats.org/officeDocument/2006/relationships/header" Target="header2.xml" Id="rId23" /><Relationship Type="http://schemas.openxmlformats.org/officeDocument/2006/relationships/endnotes" Target="endnotes.xml" Id="rId10" /><Relationship Type="http://schemas.openxmlformats.org/officeDocument/2006/relationships/hyperlink" Target="http://www.ecb.europa.eu/stats/exchange/eurofxref/html/index.en.html"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ec.europa.eu/erasmus-esc-personal-data" TargetMode="External" Id="rId14" /><Relationship Type="http://schemas.openxmlformats.org/officeDocument/2006/relationships/footer" Target="footer1.xml" Id="rId22" /></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eli/reg/2021/888/oj?locale=r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D4BCBB43DC6FA46B6290BFF0060BE41" ma:contentTypeVersion="15" ma:contentTypeDescription="Create a new document." ma:contentTypeScope="" ma:versionID="70c8f8efc3c6042a51b6ea566511806e">
  <xsd:schema xmlns:xsd="http://www.w3.org/2001/XMLSchema" xmlns:xs="http://www.w3.org/2001/XMLSchema" xmlns:p="http://schemas.microsoft.com/office/2006/metadata/properties" xmlns:ns2="7413a44a-e9a5-4fbe-9f71-21ff97cc1707" xmlns:ns3="5bdf3347-d964-460b-88b3-553b5a91c120" targetNamespace="http://schemas.microsoft.com/office/2006/metadata/properties" ma:root="true" ma:fieldsID="f299b3be2d4b30f94c515ae821c62b14" ns2:_="" ns3:_="">
    <xsd:import namespace="7413a44a-e9a5-4fbe-9f71-21ff97cc1707"/>
    <xsd:import namespace="5bdf3347-d964-460b-88b3-553b5a91c12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SearchPropertie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13a44a-e9a5-4fbe-9f71-21ff97cc17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description="" ma:hidden="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6bf3959-f9c3-4099-9a87-bce08930c4c4"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description="" ma:hidden="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descrip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bdf3347-d964-460b-88b3-553b5a91c120"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3fb7f013-524a-483c-bb34-531afcd0537d}" ma:internalName="TaxCatchAll" ma:showField="CatchAllData" ma:web="5bdf3347-d964-460b-88b3-553b5a91c12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413a44a-e9a5-4fbe-9f71-21ff97cc1707">
      <Terms xmlns="http://schemas.microsoft.com/office/infopath/2007/PartnerControls"/>
    </lcf76f155ced4ddcb4097134ff3c332f>
    <TaxCatchAll xmlns="5bdf3347-d964-460b-88b3-553b5a91c120" xsi:nil="true"/>
    <SharedWithUsers xmlns="5bdf3347-d964-460b-88b3-553b5a91c120">
      <UserInfo>
        <DisplayName/>
        <AccountId xsi:nil="true"/>
        <AccountType/>
      </UserInfo>
    </SharedWithUsers>
  </documentManagement>
</p:properties>
</file>

<file path=customXml/itemProps1.xml><?xml version="1.0" encoding="utf-8"?>
<ds:datastoreItem xmlns:ds="http://schemas.openxmlformats.org/officeDocument/2006/customXml" ds:itemID="{E94052CC-142E-4949-A847-F0C1B8B1D002}">
  <ds:schemaRefs>
    <ds:schemaRef ds:uri="http://schemas.openxmlformats.org/officeDocument/2006/bibliography"/>
  </ds:schemaRefs>
</ds:datastoreItem>
</file>

<file path=customXml/itemProps2.xml><?xml version="1.0" encoding="utf-8"?>
<ds:datastoreItem xmlns:ds="http://schemas.openxmlformats.org/officeDocument/2006/customXml" ds:itemID="{7A905C43-D5DC-4124-8B8D-B7F6794288F2}">
  <ds:schemaRefs>
    <ds:schemaRef ds:uri="http://schemas.microsoft.com/sharepoint/v3/contenttype/forms"/>
  </ds:schemaRefs>
</ds:datastoreItem>
</file>

<file path=customXml/itemProps3.xml><?xml version="1.0" encoding="utf-8"?>
<ds:datastoreItem xmlns:ds="http://schemas.openxmlformats.org/officeDocument/2006/customXml" ds:itemID="{E92F8D43-4E07-4AD6-9272-9C679C5C7C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13a44a-e9a5-4fbe-9f71-21ff97cc1707"/>
    <ds:schemaRef ds:uri="5bdf3347-d964-460b-88b3-553b5a91c1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AFA35C-EC91-40C5-A6A7-A97102D3B095}">
  <ds:schemaRefs>
    <ds:schemaRef ds:uri="http://schemas.microsoft.com/office/2006/metadata/properties"/>
    <ds:schemaRef ds:uri="http://schemas.microsoft.com/office/infopath/2007/PartnerControls"/>
    <ds:schemaRef ds:uri="7413a44a-e9a5-4fbe-9f71-21ff97cc1707"/>
    <ds:schemaRef ds:uri="5bdf3347-d964-460b-88b3-553b5a91c120"/>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Alexandra Francesca Duica</dc:creator>
  <keywords/>
  <dc:description/>
  <lastModifiedBy>Elena Desdemona Alexandru</lastModifiedBy>
  <revision>7</revision>
  <dcterms:created xsi:type="dcterms:W3CDTF">2024-06-14T09:17:00.0000000Z</dcterms:created>
  <dcterms:modified xsi:type="dcterms:W3CDTF">2024-06-17T14:29:46.3113366Z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2024-02-06T14:31:17Z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416ccc44-aef9-4d3c-be40-82fa3db5fdb9</vt:lpwstr>
  </property>
  <property fmtid="{D5CDD505-2E9C-101B-9397-08002B2CF9AE}" pid="7" name="MSIP_Label_defa4170-0d19-0005-0004-bc88714345d2_ActionId">
    <vt:lpwstr>91a952da-4888-4cd1-802e-d273c292d1e9</vt:lpwstr>
  </property>
  <property fmtid="{D5CDD505-2E9C-101B-9397-08002B2CF9AE}" pid="8" name="MSIP_Label_defa4170-0d19-0005-0004-bc88714345d2_ContentBits">
    <vt:lpwstr>0</vt:lpwstr>
  </property>
  <property fmtid="{D5CDD505-2E9C-101B-9397-08002B2CF9AE}" pid="9" name="ContentTypeId">
    <vt:lpwstr>0x0101002D4BCBB43DC6FA46B6290BFF0060BE41</vt:lpwstr>
  </property>
  <property fmtid="{D5CDD505-2E9C-101B-9397-08002B2CF9AE}" pid="10" name="MediaServiceImageTags">
    <vt:lpwstr/>
  </property>
  <property fmtid="{D5CDD505-2E9C-101B-9397-08002B2CF9AE}" pid="11" name="Order">
    <vt:r8>169800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ies>
</file>